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33" w:rsidRDefault="003F539A" w:rsidP="00AE3304">
      <w:pPr>
        <w:spacing w:after="140" w:line="280" w:lineRule="exact"/>
        <w:rPr>
          <w:rFonts w:ascii="Arial" w:hAnsi="Arial" w:cs="Arial"/>
          <w:b/>
          <w:sz w:val="24"/>
          <w:szCs w:val="24"/>
        </w:rPr>
      </w:pPr>
      <w:r w:rsidRPr="00AE3304">
        <w:rPr>
          <w:rFonts w:ascii="Arial" w:hAnsi="Arial" w:cs="Arial"/>
          <w:b/>
          <w:sz w:val="24"/>
          <w:szCs w:val="24"/>
        </w:rPr>
        <w:t>Übersicht über die vertraglichen Regelungen bei einer Auslagerung von Dienstleistungen</w:t>
      </w:r>
    </w:p>
    <w:p w:rsidR="00AE3304" w:rsidRPr="00AE3304" w:rsidRDefault="00AE3304" w:rsidP="00AE3304">
      <w:pPr>
        <w:spacing w:after="140" w:line="280" w:lineRule="exact"/>
        <w:rPr>
          <w:rFonts w:ascii="Arial" w:hAnsi="Arial" w:cs="Arial"/>
          <w:b/>
          <w:sz w:val="24"/>
          <w:szCs w:val="24"/>
        </w:rPr>
      </w:pPr>
    </w:p>
    <w:p w:rsidR="003F539A" w:rsidRPr="00AE3304" w:rsidRDefault="003F539A" w:rsidP="00AE3304">
      <w:pPr>
        <w:pStyle w:val="Formatvorlage1"/>
        <w:numPr>
          <w:ilvl w:val="0"/>
          <w:numId w:val="3"/>
        </w:numPr>
        <w:spacing w:after="140" w:line="280" w:lineRule="exact"/>
        <w:jc w:val="left"/>
        <w:rPr>
          <w:rFonts w:cs="Arial"/>
          <w:b/>
          <w:szCs w:val="22"/>
        </w:rPr>
      </w:pPr>
      <w:r w:rsidRPr="00AE3304">
        <w:rPr>
          <w:rFonts w:cs="Arial"/>
          <w:b/>
          <w:szCs w:val="22"/>
        </w:rPr>
        <w:t>Gegenstand und Umfang der übertragenen Aufgabe:</w:t>
      </w:r>
    </w:p>
    <w:p w:rsidR="003F539A" w:rsidRPr="00AE3304" w:rsidRDefault="003F539A" w:rsidP="00AE3304">
      <w:pPr>
        <w:pStyle w:val="Formatvorlage2"/>
        <w:spacing w:after="140" w:line="280" w:lineRule="exact"/>
        <w:jc w:val="left"/>
        <w:rPr>
          <w:rFonts w:cs="Arial"/>
          <w:szCs w:val="22"/>
        </w:rPr>
      </w:pPr>
      <w:r w:rsidRPr="00AE3304">
        <w:rPr>
          <w:rFonts w:cs="Arial"/>
          <w:szCs w:val="22"/>
        </w:rPr>
        <w:t>Möglichst detaillierte Umschreibung.</w:t>
      </w:r>
    </w:p>
    <w:p w:rsidR="003F539A" w:rsidRPr="00AE3304" w:rsidRDefault="003F539A" w:rsidP="00AE3304">
      <w:pPr>
        <w:pStyle w:val="Formatvorlage1"/>
        <w:numPr>
          <w:ilvl w:val="0"/>
          <w:numId w:val="0"/>
        </w:numPr>
        <w:spacing w:after="140" w:line="280" w:lineRule="exact"/>
        <w:ind w:left="360"/>
        <w:jc w:val="left"/>
        <w:rPr>
          <w:rFonts w:cs="Arial"/>
          <w:szCs w:val="22"/>
        </w:rPr>
      </w:pPr>
    </w:p>
    <w:p w:rsidR="003F539A" w:rsidRPr="00AE3304" w:rsidRDefault="003F539A" w:rsidP="00AE3304">
      <w:pPr>
        <w:pStyle w:val="Formatvorlage1"/>
        <w:numPr>
          <w:ilvl w:val="0"/>
          <w:numId w:val="3"/>
        </w:numPr>
        <w:spacing w:after="140" w:line="280" w:lineRule="exact"/>
        <w:jc w:val="left"/>
        <w:rPr>
          <w:rFonts w:cs="Arial"/>
          <w:b/>
          <w:szCs w:val="22"/>
        </w:rPr>
      </w:pPr>
      <w:r w:rsidRPr="00AE3304">
        <w:rPr>
          <w:rFonts w:cs="Arial"/>
          <w:b/>
          <w:szCs w:val="22"/>
        </w:rPr>
        <w:t>Double-Outsourcing:</w:t>
      </w:r>
    </w:p>
    <w:p w:rsidR="003F539A" w:rsidRPr="00AE3304" w:rsidRDefault="003F539A" w:rsidP="00AE3304">
      <w:pPr>
        <w:pStyle w:val="Formatvorlage2"/>
        <w:keepNext/>
        <w:spacing w:after="140" w:line="280" w:lineRule="exact"/>
        <w:jc w:val="left"/>
        <w:rPr>
          <w:rFonts w:cs="Arial"/>
          <w:szCs w:val="22"/>
        </w:rPr>
      </w:pPr>
      <w:r w:rsidRPr="00AE3304">
        <w:rPr>
          <w:rFonts w:cs="Arial"/>
          <w:szCs w:val="22"/>
        </w:rPr>
        <w:t>Vertraglicher Ausschluss oder Zulassung nur mit ausdrücklicher schriftlicher Ei</w:t>
      </w:r>
      <w:r w:rsidRPr="00AE3304">
        <w:rPr>
          <w:rFonts w:cs="Arial"/>
          <w:szCs w:val="22"/>
        </w:rPr>
        <w:t>n</w:t>
      </w:r>
      <w:r w:rsidRPr="00AE3304">
        <w:rPr>
          <w:rFonts w:cs="Arial"/>
          <w:szCs w:val="22"/>
        </w:rPr>
        <w:t>willigung des Auftraggebers,</w:t>
      </w:r>
    </w:p>
    <w:p w:rsidR="003F539A" w:rsidRPr="00AE3304" w:rsidRDefault="003F539A" w:rsidP="00AE3304">
      <w:pPr>
        <w:pStyle w:val="Formatvorlage2"/>
        <w:spacing w:after="140" w:line="280" w:lineRule="exact"/>
        <w:jc w:val="left"/>
        <w:rPr>
          <w:rFonts w:cs="Arial"/>
          <w:szCs w:val="22"/>
        </w:rPr>
      </w:pPr>
      <w:r w:rsidRPr="00AE3304">
        <w:rPr>
          <w:rFonts w:cs="Arial"/>
          <w:szCs w:val="22"/>
        </w:rPr>
        <w:t>Verpflichtung des Auftragnehmers zur Überbindung der Geheimhaltungs- und S</w:t>
      </w:r>
      <w:r w:rsidRPr="00AE3304">
        <w:rPr>
          <w:rFonts w:cs="Arial"/>
          <w:szCs w:val="22"/>
        </w:rPr>
        <w:t>i</w:t>
      </w:r>
      <w:r w:rsidRPr="00AE3304">
        <w:rPr>
          <w:rFonts w:cs="Arial"/>
          <w:szCs w:val="22"/>
        </w:rPr>
        <w:t>cherheitsvorschriften an Subauftragnehmer,</w:t>
      </w:r>
    </w:p>
    <w:p w:rsidR="003F539A" w:rsidRPr="00AE3304" w:rsidRDefault="003F539A" w:rsidP="00AE3304">
      <w:pPr>
        <w:pStyle w:val="Formatvorlage2"/>
        <w:spacing w:after="140" w:line="280" w:lineRule="exact"/>
        <w:jc w:val="left"/>
        <w:rPr>
          <w:rFonts w:cs="Arial"/>
          <w:szCs w:val="22"/>
        </w:rPr>
      </w:pPr>
      <w:r w:rsidRPr="00AE3304">
        <w:rPr>
          <w:rFonts w:cs="Arial"/>
          <w:szCs w:val="22"/>
        </w:rPr>
        <w:t>allenfalls Vetorecht des Auftraggebers bezüglich des Einsatzes bestimmter Su</w:t>
      </w:r>
      <w:r w:rsidRPr="00AE3304">
        <w:rPr>
          <w:rFonts w:cs="Arial"/>
          <w:szCs w:val="22"/>
        </w:rPr>
        <w:t>b</w:t>
      </w:r>
      <w:r w:rsidRPr="00AE3304">
        <w:rPr>
          <w:rFonts w:cs="Arial"/>
          <w:szCs w:val="22"/>
        </w:rPr>
        <w:t>auftragnehmer.</w:t>
      </w:r>
    </w:p>
    <w:p w:rsidR="00024442" w:rsidRPr="00AE3304" w:rsidRDefault="00024442" w:rsidP="00AE3304">
      <w:pPr>
        <w:pStyle w:val="Formatvorlage2"/>
        <w:numPr>
          <w:ilvl w:val="0"/>
          <w:numId w:val="0"/>
        </w:numPr>
        <w:spacing w:after="140" w:line="280" w:lineRule="exact"/>
        <w:ind w:left="700"/>
        <w:jc w:val="left"/>
        <w:rPr>
          <w:rFonts w:cs="Arial"/>
          <w:b/>
          <w:szCs w:val="22"/>
        </w:rPr>
      </w:pPr>
      <w:bookmarkStart w:id="0" w:name="_GoBack"/>
      <w:bookmarkEnd w:id="0"/>
    </w:p>
    <w:p w:rsidR="003F539A" w:rsidRPr="00AE3304" w:rsidRDefault="003F539A" w:rsidP="00AE3304">
      <w:pPr>
        <w:pStyle w:val="Formatvorlage1"/>
        <w:numPr>
          <w:ilvl w:val="0"/>
          <w:numId w:val="3"/>
        </w:numPr>
        <w:spacing w:after="140" w:line="280" w:lineRule="exact"/>
        <w:jc w:val="left"/>
        <w:rPr>
          <w:rFonts w:cs="Arial"/>
          <w:b/>
          <w:szCs w:val="22"/>
        </w:rPr>
      </w:pPr>
      <w:r w:rsidRPr="00AE3304">
        <w:rPr>
          <w:rFonts w:cs="Arial"/>
          <w:b/>
          <w:szCs w:val="22"/>
        </w:rPr>
        <w:t>Umgang mit Personendaten:</w:t>
      </w:r>
    </w:p>
    <w:p w:rsidR="003F539A" w:rsidRPr="00AE3304" w:rsidRDefault="003F539A" w:rsidP="00AE3304">
      <w:pPr>
        <w:pStyle w:val="Formatvorlage2"/>
        <w:spacing w:after="140" w:line="280" w:lineRule="exact"/>
        <w:jc w:val="left"/>
        <w:rPr>
          <w:rFonts w:cs="Arial"/>
          <w:szCs w:val="22"/>
        </w:rPr>
      </w:pPr>
      <w:r w:rsidRPr="00AE3304">
        <w:rPr>
          <w:rFonts w:cs="Arial"/>
          <w:szCs w:val="22"/>
        </w:rPr>
        <w:t>Verwendung der Personendaten nur für die Auftragserfüllung, Bekanntgabe nur an Auftraggeber, Vorbehalt: ausdrückliche Ermächtigung durch Auftraggeber,</w:t>
      </w:r>
    </w:p>
    <w:p w:rsidR="003F539A" w:rsidRPr="00AE3304" w:rsidRDefault="003F539A" w:rsidP="00AE3304">
      <w:pPr>
        <w:pStyle w:val="Formatvorlage2"/>
        <w:spacing w:after="140" w:line="280" w:lineRule="exact"/>
        <w:jc w:val="left"/>
        <w:rPr>
          <w:rFonts w:cs="Arial"/>
          <w:szCs w:val="22"/>
        </w:rPr>
      </w:pPr>
      <w:r w:rsidRPr="00AE3304">
        <w:rPr>
          <w:rFonts w:cs="Arial"/>
          <w:szCs w:val="22"/>
        </w:rPr>
        <w:t>Weiterleitung von Amtshilfegesuchen an den Auftraggeber bzw. Definition der Amtshilfegesuche, die vom Auftragnehmer direkt behandelt werden,</w:t>
      </w:r>
    </w:p>
    <w:p w:rsidR="003F539A" w:rsidRPr="00AE3304" w:rsidRDefault="003F539A" w:rsidP="00AE3304">
      <w:pPr>
        <w:pStyle w:val="Formatvorlage2"/>
        <w:spacing w:after="140" w:line="280" w:lineRule="exact"/>
        <w:jc w:val="left"/>
        <w:rPr>
          <w:rFonts w:cs="Arial"/>
          <w:szCs w:val="22"/>
        </w:rPr>
      </w:pPr>
      <w:r w:rsidRPr="00AE3304">
        <w:rPr>
          <w:rFonts w:cs="Arial"/>
          <w:szCs w:val="22"/>
        </w:rPr>
        <w:t>Informationspflicht bei prozessualen Zwangsmassnahmen,</w:t>
      </w:r>
    </w:p>
    <w:p w:rsidR="003F539A" w:rsidRPr="00AE3304" w:rsidRDefault="003F539A" w:rsidP="00AE3304">
      <w:pPr>
        <w:pStyle w:val="Formatvorlage2"/>
        <w:spacing w:after="140" w:line="280" w:lineRule="exact"/>
        <w:jc w:val="left"/>
        <w:rPr>
          <w:rFonts w:cs="Arial"/>
          <w:szCs w:val="22"/>
        </w:rPr>
      </w:pPr>
      <w:r w:rsidRPr="00AE3304">
        <w:rPr>
          <w:rFonts w:cs="Arial"/>
          <w:szCs w:val="22"/>
        </w:rPr>
        <w:t>Verweis auf § 40 IDG.</w:t>
      </w:r>
    </w:p>
    <w:p w:rsidR="003F539A" w:rsidRPr="00AE3304" w:rsidRDefault="003F539A" w:rsidP="00AE3304">
      <w:pPr>
        <w:pStyle w:val="Formatvorlage2"/>
        <w:numPr>
          <w:ilvl w:val="0"/>
          <w:numId w:val="0"/>
        </w:numPr>
        <w:spacing w:after="140" w:line="280" w:lineRule="exact"/>
        <w:ind w:left="568"/>
        <w:jc w:val="left"/>
        <w:rPr>
          <w:rFonts w:cs="Arial"/>
          <w:szCs w:val="22"/>
        </w:rPr>
      </w:pPr>
    </w:p>
    <w:p w:rsidR="003F539A" w:rsidRPr="00AE3304" w:rsidRDefault="003F539A" w:rsidP="00AE3304">
      <w:pPr>
        <w:pStyle w:val="Formatvorlage1"/>
        <w:numPr>
          <w:ilvl w:val="0"/>
          <w:numId w:val="3"/>
        </w:numPr>
        <w:spacing w:after="140" w:line="280" w:lineRule="exact"/>
        <w:jc w:val="left"/>
        <w:rPr>
          <w:rFonts w:cs="Arial"/>
          <w:b/>
          <w:szCs w:val="22"/>
        </w:rPr>
      </w:pPr>
      <w:r w:rsidRPr="00AE3304">
        <w:rPr>
          <w:rFonts w:cs="Arial"/>
          <w:b/>
          <w:szCs w:val="22"/>
        </w:rPr>
        <w:t>Geheimhaltungsverpflichtungen</w:t>
      </w:r>
    </w:p>
    <w:p w:rsidR="003F539A" w:rsidRPr="00AE3304" w:rsidRDefault="003F539A" w:rsidP="00AE3304">
      <w:pPr>
        <w:pStyle w:val="Formatvorlage2"/>
        <w:spacing w:after="140" w:line="280" w:lineRule="exact"/>
        <w:jc w:val="left"/>
        <w:rPr>
          <w:rFonts w:cs="Arial"/>
          <w:szCs w:val="22"/>
        </w:rPr>
      </w:pPr>
      <w:r w:rsidRPr="00AE3304">
        <w:rPr>
          <w:rFonts w:cs="Arial"/>
          <w:szCs w:val="22"/>
        </w:rPr>
        <w:t>Gegenseitige Geheimhaltungsverpflichtung,</w:t>
      </w:r>
    </w:p>
    <w:p w:rsidR="003F539A" w:rsidRPr="00AE3304" w:rsidRDefault="003F539A" w:rsidP="00AE3304">
      <w:pPr>
        <w:pStyle w:val="Formatvorlage2"/>
        <w:spacing w:after="140" w:line="280" w:lineRule="exact"/>
        <w:jc w:val="left"/>
        <w:rPr>
          <w:rFonts w:cs="Arial"/>
          <w:szCs w:val="22"/>
        </w:rPr>
      </w:pPr>
      <w:r w:rsidRPr="00AE3304">
        <w:rPr>
          <w:rFonts w:cs="Arial"/>
          <w:szCs w:val="22"/>
        </w:rPr>
        <w:t>Unterstellung unter ein allenfalls geltendes Amtsgeheimnis,</w:t>
      </w:r>
    </w:p>
    <w:p w:rsidR="003F539A" w:rsidRPr="00AE3304" w:rsidRDefault="003F539A" w:rsidP="00AE3304">
      <w:pPr>
        <w:pStyle w:val="Formatvorlage2"/>
        <w:spacing w:after="140" w:line="280" w:lineRule="exact"/>
        <w:jc w:val="left"/>
        <w:rPr>
          <w:rFonts w:cs="Arial"/>
          <w:szCs w:val="22"/>
        </w:rPr>
      </w:pPr>
      <w:r w:rsidRPr="00AE3304">
        <w:rPr>
          <w:rFonts w:cs="Arial"/>
          <w:szCs w:val="22"/>
        </w:rPr>
        <w:t>Datenschutz-Revers,</w:t>
      </w:r>
    </w:p>
    <w:p w:rsidR="003F539A" w:rsidRPr="00AE3304" w:rsidRDefault="003F539A" w:rsidP="00AE3304">
      <w:pPr>
        <w:pStyle w:val="Formatvorlage2"/>
        <w:spacing w:after="140" w:line="280" w:lineRule="exact"/>
        <w:jc w:val="left"/>
        <w:rPr>
          <w:rFonts w:cs="Arial"/>
          <w:szCs w:val="22"/>
        </w:rPr>
      </w:pPr>
      <w:r w:rsidRPr="00AE3304">
        <w:rPr>
          <w:rFonts w:cs="Arial"/>
          <w:szCs w:val="22"/>
        </w:rPr>
        <w:t>Weitergeltung der Geheimhaltungspflichten nach Vertragsbeendigung,</w:t>
      </w:r>
    </w:p>
    <w:p w:rsidR="003F539A" w:rsidRPr="00AE3304" w:rsidRDefault="003F539A" w:rsidP="00AE3304">
      <w:pPr>
        <w:pStyle w:val="Formatvorlage2"/>
        <w:spacing w:after="140" w:line="280" w:lineRule="exact"/>
        <w:jc w:val="left"/>
        <w:rPr>
          <w:rFonts w:cs="Arial"/>
          <w:szCs w:val="22"/>
        </w:rPr>
      </w:pPr>
      <w:r w:rsidRPr="00AE3304">
        <w:rPr>
          <w:rFonts w:cs="Arial"/>
          <w:szCs w:val="22"/>
        </w:rPr>
        <w:t>Überbindung der Geheimhaltungsverpflichtungen inklusive Datenschutz-Revers auf einen allfälligen Subauftragnehmer.</w:t>
      </w:r>
    </w:p>
    <w:p w:rsidR="003F539A" w:rsidRPr="00AE3304" w:rsidRDefault="003F539A" w:rsidP="00AE3304">
      <w:pPr>
        <w:pStyle w:val="Formatvorlage2"/>
        <w:numPr>
          <w:ilvl w:val="0"/>
          <w:numId w:val="0"/>
        </w:numPr>
        <w:spacing w:after="140" w:line="280" w:lineRule="exact"/>
        <w:ind w:left="568" w:hanging="284"/>
        <w:jc w:val="left"/>
        <w:rPr>
          <w:rFonts w:cs="Arial"/>
          <w:szCs w:val="22"/>
        </w:rPr>
      </w:pPr>
    </w:p>
    <w:p w:rsidR="003F539A" w:rsidRPr="00AE3304" w:rsidRDefault="003F539A" w:rsidP="00AE3304">
      <w:pPr>
        <w:pStyle w:val="Formatvorlage1"/>
        <w:numPr>
          <w:ilvl w:val="0"/>
          <w:numId w:val="3"/>
        </w:numPr>
        <w:spacing w:after="140" w:line="280" w:lineRule="exact"/>
        <w:jc w:val="left"/>
        <w:rPr>
          <w:rFonts w:cs="Arial"/>
          <w:b/>
          <w:szCs w:val="22"/>
        </w:rPr>
      </w:pPr>
      <w:r w:rsidRPr="00AE3304">
        <w:rPr>
          <w:rFonts w:cs="Arial"/>
          <w:b/>
          <w:szCs w:val="22"/>
        </w:rPr>
        <w:t>Behandlung von Informationszugangsgesuchen</w:t>
      </w:r>
    </w:p>
    <w:p w:rsidR="003F539A" w:rsidRPr="00AE3304" w:rsidRDefault="003F539A" w:rsidP="00AE3304">
      <w:pPr>
        <w:pStyle w:val="Formatvorlage2"/>
        <w:spacing w:after="140" w:line="280" w:lineRule="exact"/>
        <w:jc w:val="left"/>
        <w:rPr>
          <w:rFonts w:cs="Arial"/>
          <w:szCs w:val="22"/>
        </w:rPr>
      </w:pPr>
      <w:r w:rsidRPr="00AE3304">
        <w:rPr>
          <w:rFonts w:cs="Arial"/>
          <w:szCs w:val="22"/>
        </w:rPr>
        <w:t>Weiterleitung von Begehren nach § 20 IDG an den Auftraggeber,</w:t>
      </w:r>
    </w:p>
    <w:p w:rsidR="003F539A" w:rsidRPr="00AE3304" w:rsidRDefault="003F539A" w:rsidP="00AE3304">
      <w:pPr>
        <w:pStyle w:val="Formatvorlage2"/>
        <w:spacing w:after="140" w:line="280" w:lineRule="exact"/>
        <w:jc w:val="left"/>
        <w:rPr>
          <w:rFonts w:cs="Arial"/>
          <w:szCs w:val="22"/>
        </w:rPr>
      </w:pPr>
      <w:r w:rsidRPr="00AE3304">
        <w:rPr>
          <w:rFonts w:cs="Arial"/>
          <w:szCs w:val="22"/>
        </w:rPr>
        <w:lastRenderedPageBreak/>
        <w:t>Gewährleistung des Auftragnehmers, dass der Auftraggeber Informationsz</w:t>
      </w:r>
      <w:r w:rsidRPr="00AE3304">
        <w:rPr>
          <w:rFonts w:cs="Arial"/>
          <w:szCs w:val="22"/>
        </w:rPr>
        <w:t>u</w:t>
      </w:r>
      <w:r w:rsidRPr="00AE3304">
        <w:rPr>
          <w:rFonts w:cs="Arial"/>
          <w:szCs w:val="22"/>
        </w:rPr>
        <w:t>gangsgesuche behandeln und Rechte nach § 21 IDG wahren kann,</w:t>
      </w:r>
    </w:p>
    <w:p w:rsidR="003F539A" w:rsidRPr="00AE3304" w:rsidRDefault="003F539A" w:rsidP="00AE3304">
      <w:pPr>
        <w:pStyle w:val="Formatvorlage2"/>
        <w:spacing w:after="140" w:line="280" w:lineRule="exact"/>
        <w:jc w:val="left"/>
        <w:rPr>
          <w:rFonts w:cs="Arial"/>
          <w:szCs w:val="22"/>
        </w:rPr>
      </w:pPr>
      <w:r w:rsidRPr="00AE3304">
        <w:rPr>
          <w:rFonts w:cs="Arial"/>
          <w:szCs w:val="22"/>
        </w:rPr>
        <w:t>Ausschluss der Leistungsverweigerung durch Auftragnehmer.</w:t>
      </w:r>
    </w:p>
    <w:p w:rsidR="003F539A" w:rsidRPr="00AE3304" w:rsidRDefault="003F539A" w:rsidP="00AE3304">
      <w:pPr>
        <w:pStyle w:val="Formatvorlage2"/>
        <w:numPr>
          <w:ilvl w:val="0"/>
          <w:numId w:val="0"/>
        </w:numPr>
        <w:spacing w:after="140" w:line="280" w:lineRule="exact"/>
        <w:ind w:left="284"/>
        <w:jc w:val="left"/>
        <w:rPr>
          <w:rFonts w:cs="Arial"/>
          <w:szCs w:val="22"/>
        </w:rPr>
      </w:pPr>
    </w:p>
    <w:p w:rsidR="003F539A" w:rsidRPr="00AE3304" w:rsidRDefault="003F539A" w:rsidP="00AE3304">
      <w:pPr>
        <w:pStyle w:val="Formatvorlage1"/>
        <w:numPr>
          <w:ilvl w:val="0"/>
          <w:numId w:val="3"/>
        </w:numPr>
        <w:spacing w:after="140" w:line="280" w:lineRule="exact"/>
        <w:jc w:val="left"/>
        <w:rPr>
          <w:rFonts w:cs="Arial"/>
          <w:b/>
          <w:szCs w:val="22"/>
        </w:rPr>
      </w:pPr>
      <w:r w:rsidRPr="00AE3304">
        <w:rPr>
          <w:rFonts w:cs="Arial"/>
          <w:b/>
          <w:szCs w:val="22"/>
        </w:rPr>
        <w:t>Massnahmen zum Schutz der Informationen</w:t>
      </w:r>
    </w:p>
    <w:p w:rsidR="003F539A" w:rsidRPr="00AE3304" w:rsidRDefault="003F539A" w:rsidP="00AE3304">
      <w:pPr>
        <w:pStyle w:val="Formatvorlage2"/>
        <w:spacing w:after="140" w:line="280" w:lineRule="exact"/>
        <w:jc w:val="left"/>
        <w:rPr>
          <w:rFonts w:cs="Arial"/>
          <w:szCs w:val="22"/>
        </w:rPr>
      </w:pPr>
      <w:r w:rsidRPr="00AE3304">
        <w:rPr>
          <w:rFonts w:cs="Arial"/>
          <w:szCs w:val="22"/>
        </w:rPr>
        <w:t>Gewährleistung der Schutzziele Vertraulichkeit, Integrität, Verfügbarkeit und A</w:t>
      </w:r>
      <w:r w:rsidRPr="00AE3304">
        <w:rPr>
          <w:rFonts w:cs="Arial"/>
          <w:szCs w:val="22"/>
        </w:rPr>
        <w:t>u</w:t>
      </w:r>
      <w:r w:rsidRPr="00AE3304">
        <w:rPr>
          <w:rFonts w:cs="Arial"/>
          <w:szCs w:val="22"/>
        </w:rPr>
        <w:t>thentizität durch technische und organisatorische Massnahmen,</w:t>
      </w:r>
    </w:p>
    <w:p w:rsidR="003F539A" w:rsidRPr="00AE3304" w:rsidRDefault="003F539A" w:rsidP="00AE3304">
      <w:pPr>
        <w:pStyle w:val="Formatvorlage2"/>
        <w:spacing w:after="140" w:line="280" w:lineRule="exact"/>
        <w:jc w:val="left"/>
        <w:rPr>
          <w:rFonts w:cs="Arial"/>
          <w:szCs w:val="22"/>
        </w:rPr>
      </w:pPr>
      <w:r w:rsidRPr="00AE3304">
        <w:rPr>
          <w:rFonts w:cs="Arial"/>
          <w:szCs w:val="22"/>
        </w:rPr>
        <w:t xml:space="preserve">Verpflichtung zur Einhaltung der anwendbaren Datenschutzgesetzgebung, </w:t>
      </w:r>
    </w:p>
    <w:p w:rsidR="003F539A" w:rsidRPr="00AE3304" w:rsidRDefault="003F539A" w:rsidP="00AE3304">
      <w:pPr>
        <w:pStyle w:val="Formatvorlage2"/>
        <w:spacing w:after="140" w:line="280" w:lineRule="exact"/>
        <w:jc w:val="left"/>
        <w:rPr>
          <w:rFonts w:cs="Arial"/>
          <w:szCs w:val="22"/>
        </w:rPr>
      </w:pPr>
      <w:r w:rsidRPr="00AE3304">
        <w:rPr>
          <w:rFonts w:cs="Arial"/>
          <w:szCs w:val="22"/>
        </w:rPr>
        <w:t>Informationspflicht des Auftragnehmers über datenschutzrechtlich relevante Vo</w:t>
      </w:r>
      <w:r w:rsidRPr="00AE3304">
        <w:rPr>
          <w:rFonts w:cs="Arial"/>
          <w:szCs w:val="22"/>
        </w:rPr>
        <w:t>r</w:t>
      </w:r>
      <w:r w:rsidRPr="00AE3304">
        <w:rPr>
          <w:rFonts w:cs="Arial"/>
          <w:szCs w:val="22"/>
        </w:rPr>
        <w:t>kommnisse,</w:t>
      </w:r>
    </w:p>
    <w:p w:rsidR="003F539A" w:rsidRPr="00AE3304" w:rsidRDefault="003F539A" w:rsidP="00AE3304">
      <w:pPr>
        <w:pStyle w:val="Formatvorlage2"/>
        <w:spacing w:after="140" w:line="280" w:lineRule="exact"/>
        <w:jc w:val="left"/>
        <w:rPr>
          <w:rFonts w:cs="Arial"/>
          <w:szCs w:val="22"/>
        </w:rPr>
      </w:pPr>
      <w:r w:rsidRPr="00AE3304">
        <w:rPr>
          <w:rFonts w:cs="Arial"/>
          <w:szCs w:val="22"/>
        </w:rPr>
        <w:t>Verpflichtung des Auftragnehmers zur sorgfältigen Auswahl, Instruktion und Ko</w:t>
      </w:r>
      <w:r w:rsidRPr="00AE3304">
        <w:rPr>
          <w:rFonts w:cs="Arial"/>
          <w:szCs w:val="22"/>
        </w:rPr>
        <w:t>n</w:t>
      </w:r>
      <w:r w:rsidRPr="00AE3304">
        <w:rPr>
          <w:rFonts w:cs="Arial"/>
          <w:szCs w:val="22"/>
        </w:rPr>
        <w:t>trolle der Mitarbeitenden.</w:t>
      </w:r>
    </w:p>
    <w:p w:rsidR="003F539A" w:rsidRPr="00AE3304" w:rsidRDefault="003F539A" w:rsidP="00AE3304">
      <w:pPr>
        <w:pStyle w:val="Formatvorlage1"/>
        <w:numPr>
          <w:ilvl w:val="0"/>
          <w:numId w:val="0"/>
        </w:numPr>
        <w:spacing w:after="140" w:line="280" w:lineRule="exact"/>
        <w:ind w:left="360"/>
        <w:jc w:val="left"/>
        <w:rPr>
          <w:rFonts w:cs="Arial"/>
          <w:szCs w:val="22"/>
        </w:rPr>
      </w:pPr>
    </w:p>
    <w:p w:rsidR="003F539A" w:rsidRPr="00AE3304" w:rsidRDefault="003F539A" w:rsidP="00AE3304">
      <w:pPr>
        <w:pStyle w:val="Formatvorlage1"/>
        <w:numPr>
          <w:ilvl w:val="0"/>
          <w:numId w:val="3"/>
        </w:numPr>
        <w:spacing w:after="140" w:line="280" w:lineRule="exact"/>
        <w:jc w:val="left"/>
        <w:rPr>
          <w:rFonts w:cs="Arial"/>
          <w:b/>
          <w:szCs w:val="22"/>
        </w:rPr>
      </w:pPr>
      <w:r w:rsidRPr="00AE3304">
        <w:rPr>
          <w:rFonts w:cs="Arial"/>
          <w:b/>
          <w:szCs w:val="22"/>
        </w:rPr>
        <w:t>Kontrolle der Auftragserfüllung</w:t>
      </w:r>
    </w:p>
    <w:p w:rsidR="003F539A" w:rsidRPr="00AE3304" w:rsidRDefault="003F539A" w:rsidP="00AE3304">
      <w:pPr>
        <w:pStyle w:val="Formatvorlage2"/>
        <w:spacing w:after="140" w:line="280" w:lineRule="exact"/>
        <w:jc w:val="left"/>
        <w:rPr>
          <w:rFonts w:cs="Arial"/>
          <w:szCs w:val="22"/>
        </w:rPr>
      </w:pPr>
      <w:r w:rsidRPr="00AE3304">
        <w:rPr>
          <w:rFonts w:cs="Arial"/>
          <w:szCs w:val="22"/>
        </w:rPr>
        <w:t>Kontrollrecht des Auftraggebers,</w:t>
      </w:r>
    </w:p>
    <w:p w:rsidR="003F539A" w:rsidRPr="00AE3304" w:rsidRDefault="003F539A" w:rsidP="00AE3304">
      <w:pPr>
        <w:pStyle w:val="Formatvorlage2"/>
        <w:spacing w:after="140" w:line="280" w:lineRule="exact"/>
        <w:jc w:val="left"/>
        <w:rPr>
          <w:rFonts w:cs="Arial"/>
          <w:szCs w:val="22"/>
        </w:rPr>
      </w:pPr>
      <w:r w:rsidRPr="00AE3304">
        <w:rPr>
          <w:rFonts w:cs="Arial"/>
          <w:szCs w:val="22"/>
        </w:rPr>
        <w:t>Kontrollbefugnis Datenschutzbeauftragter des Kantons Zürich,</w:t>
      </w:r>
    </w:p>
    <w:p w:rsidR="003F539A" w:rsidRPr="00AE3304" w:rsidRDefault="003F539A" w:rsidP="00AE3304">
      <w:pPr>
        <w:pStyle w:val="Formatvorlage2"/>
        <w:spacing w:after="140" w:line="280" w:lineRule="exact"/>
        <w:jc w:val="left"/>
        <w:rPr>
          <w:rFonts w:cs="Arial"/>
          <w:szCs w:val="22"/>
        </w:rPr>
      </w:pPr>
      <w:r w:rsidRPr="00AE3304">
        <w:rPr>
          <w:rFonts w:cs="Arial"/>
          <w:szCs w:val="22"/>
        </w:rPr>
        <w:t>Informationspflicht des Auftragnehmers bei Sicherheitsmängeln oder -lücken und bei aussergewöhnlichen Vorkommnissen.</w:t>
      </w:r>
    </w:p>
    <w:p w:rsidR="003F539A" w:rsidRPr="00AE3304" w:rsidRDefault="003F539A" w:rsidP="00AE3304">
      <w:pPr>
        <w:pStyle w:val="Formatvorlage1"/>
        <w:numPr>
          <w:ilvl w:val="0"/>
          <w:numId w:val="0"/>
        </w:numPr>
        <w:spacing w:after="140" w:line="280" w:lineRule="exact"/>
        <w:ind w:left="360"/>
        <w:jc w:val="left"/>
        <w:rPr>
          <w:rFonts w:cs="Arial"/>
          <w:szCs w:val="22"/>
        </w:rPr>
      </w:pPr>
    </w:p>
    <w:p w:rsidR="003F539A" w:rsidRPr="00AE3304" w:rsidRDefault="003F539A" w:rsidP="00AE3304">
      <w:pPr>
        <w:pStyle w:val="Formatvorlage1"/>
        <w:numPr>
          <w:ilvl w:val="0"/>
          <w:numId w:val="3"/>
        </w:numPr>
        <w:spacing w:after="140" w:line="280" w:lineRule="exact"/>
        <w:jc w:val="left"/>
        <w:rPr>
          <w:rFonts w:cs="Arial"/>
          <w:b/>
          <w:szCs w:val="22"/>
        </w:rPr>
      </w:pPr>
      <w:r w:rsidRPr="00AE3304">
        <w:rPr>
          <w:rFonts w:cs="Arial"/>
          <w:b/>
          <w:szCs w:val="22"/>
        </w:rPr>
        <w:t>Sanktionen bei Pflichtverletzung</w:t>
      </w:r>
    </w:p>
    <w:p w:rsidR="003F539A" w:rsidRPr="00AE3304" w:rsidRDefault="003F539A" w:rsidP="00AE3304">
      <w:pPr>
        <w:pStyle w:val="Formatvorlage2"/>
        <w:spacing w:after="140" w:line="280" w:lineRule="exact"/>
        <w:jc w:val="left"/>
        <w:rPr>
          <w:rFonts w:cs="Arial"/>
          <w:szCs w:val="22"/>
        </w:rPr>
      </w:pPr>
      <w:r w:rsidRPr="00AE3304">
        <w:rPr>
          <w:rFonts w:cs="Arial"/>
          <w:szCs w:val="22"/>
        </w:rPr>
        <w:t>Sanktionen bei Verletzungen von Pflichten bezüglich Datenschutz bzw. Datens</w:t>
      </w:r>
      <w:r w:rsidRPr="00AE3304">
        <w:rPr>
          <w:rFonts w:cs="Arial"/>
          <w:szCs w:val="22"/>
        </w:rPr>
        <w:t>i</w:t>
      </w:r>
      <w:r w:rsidRPr="00AE3304">
        <w:rPr>
          <w:rFonts w:cs="Arial"/>
          <w:szCs w:val="22"/>
        </w:rPr>
        <w:t>cherheit, z.B. Konventionalstrafe,</w:t>
      </w:r>
    </w:p>
    <w:p w:rsidR="003F539A" w:rsidRPr="00AE3304" w:rsidRDefault="003F539A" w:rsidP="00AE3304">
      <w:pPr>
        <w:pStyle w:val="Formatvorlage2"/>
        <w:spacing w:after="140" w:line="280" w:lineRule="exact"/>
        <w:jc w:val="left"/>
        <w:rPr>
          <w:rFonts w:cs="Arial"/>
          <w:szCs w:val="22"/>
        </w:rPr>
      </w:pPr>
      <w:r w:rsidRPr="00AE3304">
        <w:rPr>
          <w:rFonts w:cs="Arial"/>
          <w:szCs w:val="22"/>
        </w:rPr>
        <w:t>Haftungs- und Gewährleistungsbestimmungen.</w:t>
      </w:r>
    </w:p>
    <w:p w:rsidR="003F539A" w:rsidRPr="00AE3304" w:rsidRDefault="003F539A" w:rsidP="00AE3304">
      <w:pPr>
        <w:spacing w:after="140" w:line="280" w:lineRule="exact"/>
        <w:rPr>
          <w:rFonts w:ascii="Arial" w:hAnsi="Arial" w:cs="Arial"/>
        </w:rPr>
      </w:pPr>
    </w:p>
    <w:p w:rsidR="003F539A" w:rsidRPr="00AE3304" w:rsidRDefault="003F539A" w:rsidP="00AE3304">
      <w:pPr>
        <w:pStyle w:val="Formatvorlage1"/>
        <w:numPr>
          <w:ilvl w:val="0"/>
          <w:numId w:val="3"/>
        </w:numPr>
        <w:spacing w:after="140" w:line="280" w:lineRule="exact"/>
        <w:jc w:val="left"/>
        <w:rPr>
          <w:rFonts w:cs="Arial"/>
          <w:b/>
          <w:szCs w:val="22"/>
        </w:rPr>
      </w:pPr>
      <w:r w:rsidRPr="00AE3304">
        <w:rPr>
          <w:rFonts w:cs="Arial"/>
          <w:b/>
          <w:szCs w:val="22"/>
        </w:rPr>
        <w:t>Vertragsdauer und Vertragsauflösung</w:t>
      </w:r>
    </w:p>
    <w:p w:rsidR="003F539A" w:rsidRPr="00AE3304" w:rsidRDefault="003F539A" w:rsidP="00AE3304">
      <w:pPr>
        <w:pStyle w:val="Formatvorlage2"/>
        <w:spacing w:after="140" w:line="280" w:lineRule="exact"/>
        <w:jc w:val="left"/>
        <w:rPr>
          <w:rFonts w:cs="Arial"/>
          <w:szCs w:val="22"/>
        </w:rPr>
      </w:pPr>
      <w:r w:rsidRPr="00AE3304">
        <w:rPr>
          <w:rFonts w:cs="Arial"/>
          <w:szCs w:val="22"/>
        </w:rPr>
        <w:t>ordentliche Vertragsdauer und Kündigungsmodalitäten,</w:t>
      </w:r>
    </w:p>
    <w:p w:rsidR="003F539A" w:rsidRPr="00AE3304" w:rsidRDefault="003F539A" w:rsidP="00AE3304">
      <w:pPr>
        <w:pStyle w:val="Formatvorlage2"/>
        <w:spacing w:after="140" w:line="280" w:lineRule="exact"/>
        <w:jc w:val="left"/>
        <w:rPr>
          <w:rFonts w:cs="Arial"/>
          <w:szCs w:val="22"/>
        </w:rPr>
      </w:pPr>
      <w:r w:rsidRPr="00AE3304">
        <w:rPr>
          <w:rFonts w:cs="Arial"/>
          <w:szCs w:val="22"/>
        </w:rPr>
        <w:t>Gründe für eine ausserordentliche Vertragsbeendigung,</w:t>
      </w:r>
    </w:p>
    <w:p w:rsidR="003F539A" w:rsidRPr="00AE3304" w:rsidRDefault="003F539A" w:rsidP="00AE3304">
      <w:pPr>
        <w:pStyle w:val="Formatvorlage2"/>
        <w:spacing w:after="140" w:line="280" w:lineRule="exact"/>
        <w:jc w:val="left"/>
        <w:rPr>
          <w:rFonts w:cs="Arial"/>
          <w:szCs w:val="22"/>
        </w:rPr>
      </w:pPr>
      <w:r w:rsidRPr="00AE3304">
        <w:rPr>
          <w:rFonts w:cs="Arial"/>
          <w:szCs w:val="22"/>
        </w:rPr>
        <w:t xml:space="preserve">Folgen der Vertragsbeendigung (Vergütung für angefangene Leistungen, </w:t>
      </w:r>
      <w:proofErr w:type="spellStart"/>
      <w:r w:rsidRPr="00AE3304">
        <w:rPr>
          <w:rFonts w:cs="Arial"/>
          <w:szCs w:val="22"/>
        </w:rPr>
        <w:t>Bac</w:t>
      </w:r>
      <w:r w:rsidRPr="00AE3304">
        <w:rPr>
          <w:rFonts w:cs="Arial"/>
          <w:szCs w:val="22"/>
        </w:rPr>
        <w:t>k</w:t>
      </w:r>
      <w:r w:rsidRPr="00AE3304">
        <w:rPr>
          <w:rFonts w:cs="Arial"/>
          <w:szCs w:val="22"/>
        </w:rPr>
        <w:t>sourcing</w:t>
      </w:r>
      <w:proofErr w:type="spellEnd"/>
      <w:r w:rsidRPr="00AE3304">
        <w:rPr>
          <w:rFonts w:cs="Arial"/>
          <w:szCs w:val="22"/>
        </w:rPr>
        <w:t>, Löschung der Daten beim Auftragnehmer, Rückgabe von Unterlagen etc.).</w:t>
      </w:r>
    </w:p>
    <w:p w:rsidR="003F539A" w:rsidRPr="00AE3304" w:rsidRDefault="003F539A" w:rsidP="00AE3304">
      <w:pPr>
        <w:spacing w:after="140" w:line="280" w:lineRule="exact"/>
        <w:rPr>
          <w:rFonts w:ascii="Arial" w:hAnsi="Arial" w:cs="Arial"/>
        </w:rPr>
      </w:pPr>
    </w:p>
    <w:p w:rsidR="003F539A" w:rsidRPr="00AE3304" w:rsidRDefault="003F539A" w:rsidP="00AE3304">
      <w:pPr>
        <w:pStyle w:val="Formatvorlage1"/>
        <w:numPr>
          <w:ilvl w:val="0"/>
          <w:numId w:val="3"/>
        </w:numPr>
        <w:spacing w:after="140" w:line="280" w:lineRule="exact"/>
        <w:jc w:val="left"/>
        <w:rPr>
          <w:rFonts w:cs="Arial"/>
          <w:b/>
          <w:szCs w:val="22"/>
        </w:rPr>
      </w:pPr>
      <w:r w:rsidRPr="00AE3304">
        <w:rPr>
          <w:rFonts w:cs="Arial"/>
          <w:b/>
          <w:szCs w:val="22"/>
        </w:rPr>
        <w:t>Anwendbares Recht und Gerichtsstand</w:t>
      </w:r>
    </w:p>
    <w:p w:rsidR="003F539A" w:rsidRPr="00AE3304" w:rsidRDefault="003F539A" w:rsidP="00AE3304">
      <w:pPr>
        <w:pStyle w:val="Formatvorlage2"/>
        <w:spacing w:after="140" w:line="280" w:lineRule="exact"/>
        <w:jc w:val="left"/>
        <w:rPr>
          <w:rFonts w:cs="Arial"/>
          <w:szCs w:val="22"/>
        </w:rPr>
      </w:pPr>
      <w:r w:rsidRPr="00AE3304">
        <w:rPr>
          <w:rFonts w:cs="Arial"/>
          <w:szCs w:val="22"/>
        </w:rPr>
        <w:t>Bezeichnung des Schweizer Recht als anwendbares Recht,</w:t>
      </w:r>
    </w:p>
    <w:p w:rsidR="003F539A" w:rsidRPr="00AE3304" w:rsidRDefault="003F539A" w:rsidP="00AE3304">
      <w:pPr>
        <w:pStyle w:val="Formatvorlage2"/>
        <w:spacing w:after="140" w:line="280" w:lineRule="exact"/>
        <w:jc w:val="left"/>
        <w:rPr>
          <w:rFonts w:cs="Arial"/>
          <w:szCs w:val="22"/>
        </w:rPr>
      </w:pPr>
      <w:r w:rsidRPr="00AE3304">
        <w:rPr>
          <w:rFonts w:cs="Arial"/>
          <w:szCs w:val="22"/>
        </w:rPr>
        <w:t>Gerichtsstand des Auftraggebers (oder nach Wunsch anderer Gerichtsstand).</w:t>
      </w:r>
    </w:p>
    <w:sectPr w:rsidR="003F539A" w:rsidRPr="00AE3304" w:rsidSect="008908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E84"/>
    <w:multiLevelType w:val="hybridMultilevel"/>
    <w:tmpl w:val="2874500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1B3D59"/>
    <w:multiLevelType w:val="hybridMultilevel"/>
    <w:tmpl w:val="ECA87FCA"/>
    <w:lvl w:ilvl="0" w:tplc="F552D8C6">
      <w:start w:val="1"/>
      <w:numFmt w:val="bullet"/>
      <w:pStyle w:val="Aufzhlungszeichen2"/>
      <w:lvlText w:val="–"/>
      <w:lvlJc w:val="left"/>
      <w:pPr>
        <w:ind w:left="1060" w:hanging="360"/>
      </w:pPr>
      <w:rPr>
        <w:rFonts w:ascii="Arial" w:hAnsi="Arial" w:hint="default"/>
        <w:color w:val="auto"/>
        <w:u w:color="2B6B8F"/>
      </w:rPr>
    </w:lvl>
    <w:lvl w:ilvl="1" w:tplc="303487D0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9C8E9554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37A87F68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608C60E2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3BDCDBD4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00E5E5C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670226B8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C9FA264C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5C015EE3"/>
    <w:multiLevelType w:val="multilevel"/>
    <w:tmpl w:val="A9F22530"/>
    <w:lvl w:ilvl="0">
      <w:start w:val="1"/>
      <w:numFmt w:val="bullet"/>
      <w:pStyle w:val="Aufzhlungszeichen"/>
      <w:lvlText w:val=""/>
      <w:lvlJc w:val="left"/>
      <w:pPr>
        <w:ind w:left="360" w:hanging="360"/>
      </w:pPr>
      <w:rPr>
        <w:rFonts w:ascii="Wingdings" w:hAnsi="Wingdings" w:hint="default"/>
        <w:color w:val="2B6B8F"/>
        <w:sz w:val="18"/>
      </w:rPr>
    </w:lvl>
    <w:lvl w:ilvl="1">
      <w:start w:val="1"/>
      <w:numFmt w:val="bullet"/>
      <w:lvlText w:val="̶"/>
      <w:lvlJc w:val="left"/>
      <w:pPr>
        <w:ind w:left="567" w:hanging="227"/>
      </w:pPr>
      <w:rPr>
        <w:rFonts w:ascii="Arial" w:hAnsi="Arial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autoHyphenation/>
  <w:hyphenationZone w:val="425"/>
  <w:characterSpacingControl w:val="doNotCompress"/>
  <w:compat/>
  <w:rsids>
    <w:rsidRoot w:val="003F539A"/>
    <w:rsid w:val="00024442"/>
    <w:rsid w:val="003F539A"/>
    <w:rsid w:val="004303C1"/>
    <w:rsid w:val="00487D69"/>
    <w:rsid w:val="00890833"/>
    <w:rsid w:val="00AE3304"/>
    <w:rsid w:val="00D40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08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rsid w:val="003F539A"/>
    <w:pPr>
      <w:numPr>
        <w:numId w:val="1"/>
      </w:numPr>
      <w:spacing w:after="0" w:line="286" w:lineRule="atLeast"/>
      <w:contextualSpacing/>
      <w:jc w:val="both"/>
    </w:pPr>
    <w:rPr>
      <w:rFonts w:ascii="Arial" w:eastAsia="Times New Roman" w:hAnsi="Arial" w:cs="Times New Roman"/>
      <w:szCs w:val="24"/>
      <w:lang w:eastAsia="de-DE"/>
    </w:rPr>
  </w:style>
  <w:style w:type="paragraph" w:styleId="Aufzhlungszeichen2">
    <w:name w:val="List Bullet 2"/>
    <w:basedOn w:val="Standard"/>
    <w:rsid w:val="003F539A"/>
    <w:pPr>
      <w:numPr>
        <w:numId w:val="2"/>
      </w:numPr>
      <w:spacing w:after="0" w:line="286" w:lineRule="atLeast"/>
      <w:ind w:left="568" w:hanging="284"/>
      <w:contextualSpacing/>
      <w:jc w:val="both"/>
    </w:pPr>
    <w:rPr>
      <w:rFonts w:ascii="Arial" w:eastAsia="Times New Roman" w:hAnsi="Arial" w:cs="Times New Roman"/>
      <w:szCs w:val="24"/>
      <w:lang w:eastAsia="de-DE"/>
    </w:rPr>
  </w:style>
  <w:style w:type="paragraph" w:customStyle="1" w:styleId="Formatvorlage1">
    <w:name w:val="Formatvorlage1"/>
    <w:basedOn w:val="Aufzhlungszeichen"/>
    <w:qFormat/>
    <w:rsid w:val="003F539A"/>
  </w:style>
  <w:style w:type="paragraph" w:customStyle="1" w:styleId="Formatvorlage2">
    <w:name w:val="Formatvorlage2"/>
    <w:basedOn w:val="Aufzhlungszeichen2"/>
    <w:qFormat/>
    <w:rsid w:val="003F539A"/>
    <w:pPr>
      <w:ind w:left="1060" w:hanging="36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E33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330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330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33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330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3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stylesWithEffects" Target="stylesWithEffect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29ECF981688147878B29116C1AC4F5" ma:contentTypeVersion="0" ma:contentTypeDescription="Ein neues Dokument erstellen." ma:contentTypeScope="" ma:versionID="212be0ad058991a474a19a923598a8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5BEE7E-26F9-48C0-B270-DCA05921E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CEE1A4-9199-48B1-920C-4D89EFF9B6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345550-216B-431A-AC15-FD869452FEF2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Übersicht über die vertraglichen Regelungen bei einer Auslagerung von Dienstleistungen</vt:lpstr>
    </vt:vector>
  </TitlesOfParts>
  <Company>Amt für Militär und Zivilschutz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Übersicht über die vertraglichen Regelungen bei einer Auslagerung von Dienstleistungen</dc:title>
  <dc:subject/>
  <dc:creator>b214zin</dc:creator>
  <cp:keywords/>
  <dc:description/>
  <cp:lastModifiedBy>b214jim</cp:lastModifiedBy>
  <cp:revision>4</cp:revision>
  <dcterms:created xsi:type="dcterms:W3CDTF">2013-07-15T15:47:00Z</dcterms:created>
  <dcterms:modified xsi:type="dcterms:W3CDTF">2013-09-05T12:56:00Z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0x010100D729ECF981688147878B29116C1AC4F5</vt:lpwstr>
  </property>
</Properties>
</file>