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ED5" w:rsidRPr="00715ED5" w:rsidRDefault="00ED2CBA" w:rsidP="00715ED5">
      <w:pPr>
        <w:pStyle w:val="berschrift1"/>
        <w:spacing w:before="120" w:after="120"/>
        <w:rPr>
          <w:i w:val="0"/>
          <w:sz w:val="32"/>
        </w:rPr>
      </w:pPr>
      <w:bookmarkStart w:id="0" w:name="_GoBack"/>
      <w:bookmarkEnd w:id="0"/>
      <w:r>
        <w:rPr>
          <w:i w:val="0"/>
          <w:sz w:val="32"/>
        </w:rPr>
        <w:t>Selektives Verfahren</w:t>
      </w:r>
    </w:p>
    <w:p w:rsidR="00ED2CBA" w:rsidRPr="00385B41" w:rsidRDefault="00ED2CBA" w:rsidP="00715ED5">
      <w:pPr>
        <w:spacing w:before="120" w:after="120"/>
        <w:rPr>
          <w:b/>
          <w:sz w:val="32"/>
        </w:rPr>
      </w:pPr>
      <w:r>
        <w:rPr>
          <w:b/>
          <w:sz w:val="32"/>
        </w:rPr>
        <w:t>Allgemeine Angaben zur ersten Stufe des Verfahrens</w:t>
      </w:r>
      <w:r w:rsidR="00385B41">
        <w:rPr>
          <w:b/>
          <w:sz w:val="32"/>
        </w:rPr>
        <w:t xml:space="preserve"> / </w:t>
      </w:r>
      <w:r w:rsidR="00385B41" w:rsidRPr="00385B41">
        <w:rPr>
          <w:b/>
          <w:sz w:val="32"/>
        </w:rPr>
        <w:t>Teilnahmeantrag</w:t>
      </w:r>
    </w:p>
    <w:p w:rsidR="00ED2CBA" w:rsidRPr="00385B41" w:rsidRDefault="00ED2CBA" w:rsidP="00715ED5">
      <w:pPr>
        <w:pBdr>
          <w:bottom w:val="single" w:sz="6" w:space="1" w:color="auto"/>
        </w:pBdr>
        <w:tabs>
          <w:tab w:val="left" w:pos="709"/>
        </w:tabs>
        <w:spacing w:before="120" w:after="120"/>
        <w:rPr>
          <w:b/>
          <w:sz w:val="6"/>
          <w:szCs w:val="6"/>
        </w:rPr>
      </w:pPr>
    </w:p>
    <w:p w:rsidR="00ED2CBA" w:rsidRPr="005C5F64" w:rsidRDefault="00ED2CBA" w:rsidP="00715ED5">
      <w:pPr>
        <w:tabs>
          <w:tab w:val="left" w:pos="426"/>
          <w:tab w:val="right" w:pos="9356"/>
        </w:tabs>
        <w:spacing w:before="120" w:after="120"/>
        <w:rPr>
          <w:sz w:val="20"/>
        </w:rPr>
      </w:pPr>
    </w:p>
    <w:p w:rsidR="00ED2CBA" w:rsidRPr="005C5F64" w:rsidRDefault="00464E81" w:rsidP="00715ED5">
      <w:pPr>
        <w:numPr>
          <w:ilvl w:val="0"/>
          <w:numId w:val="2"/>
        </w:numPr>
        <w:tabs>
          <w:tab w:val="clear" w:pos="420"/>
          <w:tab w:val="left" w:pos="426"/>
        </w:tabs>
        <w:spacing w:before="120" w:after="120"/>
        <w:ind w:left="0" w:firstLine="0"/>
        <w:rPr>
          <w:b/>
          <w:sz w:val="20"/>
        </w:rPr>
      </w:pPr>
      <w:r w:rsidRPr="005C5F64">
        <w:rPr>
          <w:b/>
          <w:sz w:val="20"/>
        </w:rPr>
        <w:t>Auftraggeber</w:t>
      </w:r>
    </w:p>
    <w:p w:rsidR="00ED2CBA" w:rsidRPr="005C5F64" w:rsidRDefault="00ED2CBA" w:rsidP="00715ED5">
      <w:pPr>
        <w:tabs>
          <w:tab w:val="left" w:pos="426"/>
          <w:tab w:val="right" w:pos="9356"/>
        </w:tabs>
        <w:spacing w:before="120" w:after="120"/>
        <w:rPr>
          <w:sz w:val="20"/>
        </w:rPr>
      </w:pPr>
    </w:p>
    <w:p w:rsidR="00ED2CBA" w:rsidRPr="00D52627" w:rsidRDefault="00ED2CBA" w:rsidP="00715ED5">
      <w:pPr>
        <w:tabs>
          <w:tab w:val="left" w:pos="426"/>
        </w:tabs>
        <w:spacing w:before="120" w:after="120"/>
        <w:rPr>
          <w:b/>
          <w:color w:val="00B0F0"/>
          <w:sz w:val="20"/>
        </w:rPr>
      </w:pPr>
      <w:r w:rsidRPr="005C5F64">
        <w:rPr>
          <w:b/>
          <w:sz w:val="20"/>
        </w:rPr>
        <w:t>2.</w:t>
      </w:r>
      <w:r w:rsidRPr="005C5F64">
        <w:rPr>
          <w:b/>
          <w:sz w:val="20"/>
        </w:rPr>
        <w:tab/>
      </w:r>
      <w:r w:rsidR="00464E81" w:rsidRPr="005C5F64">
        <w:rPr>
          <w:b/>
          <w:sz w:val="20"/>
        </w:rPr>
        <w:t xml:space="preserve">Auftrag </w:t>
      </w:r>
      <w:r w:rsidR="0003134E" w:rsidRPr="00D52627">
        <w:rPr>
          <w:i/>
          <w:color w:val="00B0F0"/>
          <w:sz w:val="20"/>
        </w:rPr>
        <w:t>[</w:t>
      </w:r>
      <w:r w:rsidR="004D7DBB" w:rsidRPr="00D52627">
        <w:rPr>
          <w:i/>
          <w:color w:val="00B0F0"/>
          <w:sz w:val="20"/>
        </w:rPr>
        <w:t>B</w:t>
      </w:r>
      <w:r w:rsidR="00E16544" w:rsidRPr="00D52627">
        <w:rPr>
          <w:i/>
          <w:color w:val="00B0F0"/>
          <w:sz w:val="20"/>
        </w:rPr>
        <w:t xml:space="preserve">sp. </w:t>
      </w:r>
      <w:r w:rsidR="00464E81" w:rsidRPr="00D52627">
        <w:rPr>
          <w:i/>
          <w:color w:val="00B0F0"/>
          <w:sz w:val="20"/>
        </w:rPr>
        <w:t>Totalunternehmerauftrag für den Neubau eines Werkhofs</w:t>
      </w:r>
      <w:r w:rsidR="0003134E" w:rsidRPr="00D52627">
        <w:rPr>
          <w:i/>
          <w:color w:val="00B0F0"/>
          <w:sz w:val="20"/>
        </w:rPr>
        <w:t>]</w:t>
      </w:r>
    </w:p>
    <w:p w:rsidR="00ED2CBA" w:rsidRPr="005C5F64" w:rsidRDefault="00ED2CBA" w:rsidP="00715ED5">
      <w:pPr>
        <w:tabs>
          <w:tab w:val="left" w:pos="426"/>
          <w:tab w:val="right" w:pos="9356"/>
        </w:tabs>
        <w:spacing w:before="120" w:after="120"/>
        <w:rPr>
          <w:b/>
          <w:sz w:val="20"/>
        </w:rPr>
      </w:pPr>
    </w:p>
    <w:p w:rsidR="00464E81" w:rsidRPr="005C5F64" w:rsidRDefault="00B67048" w:rsidP="00715ED5">
      <w:pPr>
        <w:tabs>
          <w:tab w:val="left" w:pos="426"/>
        </w:tabs>
        <w:spacing w:before="120" w:after="120"/>
        <w:rPr>
          <w:b/>
          <w:sz w:val="20"/>
        </w:rPr>
      </w:pPr>
      <w:r w:rsidRPr="005C5F64">
        <w:rPr>
          <w:b/>
          <w:sz w:val="20"/>
        </w:rPr>
        <w:t>3.</w:t>
      </w:r>
      <w:r w:rsidRPr="005C5F64">
        <w:rPr>
          <w:b/>
          <w:sz w:val="20"/>
        </w:rPr>
        <w:tab/>
      </w:r>
      <w:r w:rsidR="00464E81" w:rsidRPr="005C5F64">
        <w:rPr>
          <w:b/>
          <w:sz w:val="20"/>
        </w:rPr>
        <w:t>Eingabeadresse</w:t>
      </w:r>
    </w:p>
    <w:p w:rsidR="00464E81" w:rsidRPr="005C5F64" w:rsidRDefault="00464E81" w:rsidP="00715ED5">
      <w:pPr>
        <w:tabs>
          <w:tab w:val="left" w:pos="426"/>
          <w:tab w:val="right" w:leader="dot" w:pos="9356"/>
        </w:tabs>
        <w:spacing w:before="120" w:after="120"/>
        <w:rPr>
          <w:b/>
          <w:sz w:val="20"/>
        </w:rPr>
      </w:pPr>
    </w:p>
    <w:p w:rsidR="00464E81" w:rsidRPr="005C5F64" w:rsidRDefault="00B67048" w:rsidP="00715ED5">
      <w:pPr>
        <w:tabs>
          <w:tab w:val="left" w:pos="426"/>
        </w:tabs>
        <w:spacing w:before="120" w:after="120"/>
        <w:rPr>
          <w:b/>
          <w:sz w:val="20"/>
        </w:rPr>
      </w:pPr>
      <w:r w:rsidRPr="005C5F64">
        <w:rPr>
          <w:b/>
          <w:sz w:val="20"/>
        </w:rPr>
        <w:t>4.</w:t>
      </w:r>
      <w:r w:rsidRPr="005C5F64">
        <w:rPr>
          <w:b/>
          <w:sz w:val="20"/>
        </w:rPr>
        <w:tab/>
      </w:r>
      <w:r w:rsidR="00464E81" w:rsidRPr="005C5F64">
        <w:rPr>
          <w:b/>
          <w:sz w:val="20"/>
        </w:rPr>
        <w:t>Eingabetermin (Eingang bei der ausschreibenden Stelle, Poststempel ist nicht massgebend !)</w:t>
      </w:r>
    </w:p>
    <w:p w:rsidR="00464E81" w:rsidRPr="00715ED5" w:rsidRDefault="00464E81" w:rsidP="00715ED5">
      <w:pPr>
        <w:tabs>
          <w:tab w:val="left" w:pos="426"/>
          <w:tab w:val="right" w:leader="dot" w:pos="9356"/>
        </w:tabs>
        <w:spacing w:before="120" w:after="120"/>
        <w:rPr>
          <w:sz w:val="20"/>
        </w:rPr>
      </w:pPr>
      <w:r w:rsidRPr="00715ED5">
        <w:rPr>
          <w:sz w:val="20"/>
        </w:rPr>
        <w:t xml:space="preserve">bis zum </w:t>
      </w:r>
      <w:r w:rsidRPr="00D52627">
        <w:rPr>
          <w:color w:val="00B0F0"/>
          <w:sz w:val="20"/>
        </w:rPr>
        <w:t>xx. xx</w:t>
      </w:r>
      <w:r w:rsidRPr="00715ED5">
        <w:rPr>
          <w:sz w:val="20"/>
        </w:rPr>
        <w:t>.20</w:t>
      </w:r>
      <w:r w:rsidRPr="00D52627">
        <w:rPr>
          <w:color w:val="00B0F0"/>
          <w:sz w:val="20"/>
        </w:rPr>
        <w:t>xx</w:t>
      </w:r>
      <w:r w:rsidRPr="00715ED5">
        <w:rPr>
          <w:sz w:val="20"/>
        </w:rPr>
        <w:t xml:space="preserve">, </w:t>
      </w:r>
      <w:r w:rsidRPr="00D52627">
        <w:rPr>
          <w:color w:val="00B0F0"/>
          <w:sz w:val="20"/>
        </w:rPr>
        <w:t>xx.xx</w:t>
      </w:r>
      <w:r w:rsidRPr="00715ED5">
        <w:rPr>
          <w:sz w:val="20"/>
        </w:rPr>
        <w:t xml:space="preserve"> Uhr</w:t>
      </w:r>
    </w:p>
    <w:p w:rsidR="00464E81" w:rsidRPr="005C5F64" w:rsidRDefault="00464E81" w:rsidP="00715ED5">
      <w:pPr>
        <w:tabs>
          <w:tab w:val="left" w:pos="426"/>
          <w:tab w:val="right" w:leader="dot" w:pos="9356"/>
        </w:tabs>
        <w:spacing w:before="120" w:after="120"/>
        <w:rPr>
          <w:b/>
          <w:sz w:val="20"/>
        </w:rPr>
      </w:pPr>
    </w:p>
    <w:p w:rsidR="00464E81" w:rsidRPr="005C5F64" w:rsidRDefault="00464E81" w:rsidP="00715ED5">
      <w:pPr>
        <w:pStyle w:val="Textkrper-Zeileneinzug"/>
        <w:tabs>
          <w:tab w:val="clear" w:pos="9356"/>
          <w:tab w:val="left" w:pos="426"/>
        </w:tabs>
        <w:spacing w:before="120" w:after="120" w:line="240" w:lineRule="auto"/>
        <w:ind w:left="0"/>
        <w:rPr>
          <w:sz w:val="20"/>
        </w:rPr>
      </w:pPr>
      <w:r w:rsidRPr="005C5F64">
        <w:rPr>
          <w:sz w:val="20"/>
        </w:rPr>
        <w:t>In einem verschlossenen Couvert mit der Aufschrift:</w:t>
      </w:r>
    </w:p>
    <w:p w:rsidR="00464E81" w:rsidRPr="005C5F64" w:rsidRDefault="00464E81" w:rsidP="00715ED5">
      <w:pPr>
        <w:tabs>
          <w:tab w:val="left" w:pos="426"/>
        </w:tabs>
        <w:spacing w:before="120" w:after="120"/>
        <w:rPr>
          <w:b/>
          <w:sz w:val="20"/>
        </w:rPr>
      </w:pPr>
    </w:p>
    <w:p w:rsidR="00464E81" w:rsidRPr="005C5F64" w:rsidRDefault="00B67048" w:rsidP="00715ED5">
      <w:pPr>
        <w:tabs>
          <w:tab w:val="left" w:pos="426"/>
          <w:tab w:val="left" w:pos="567"/>
        </w:tabs>
        <w:spacing w:before="120" w:after="120"/>
        <w:rPr>
          <w:b/>
          <w:sz w:val="20"/>
        </w:rPr>
      </w:pPr>
      <w:r w:rsidRPr="005C5F64">
        <w:rPr>
          <w:b/>
          <w:sz w:val="20"/>
        </w:rPr>
        <w:t>5.</w:t>
      </w:r>
      <w:r w:rsidRPr="005C5F64">
        <w:rPr>
          <w:b/>
          <w:sz w:val="20"/>
        </w:rPr>
        <w:tab/>
      </w:r>
      <w:r w:rsidR="00464E81" w:rsidRPr="005C5F64">
        <w:rPr>
          <w:b/>
          <w:sz w:val="20"/>
        </w:rPr>
        <w:t>Einzureichende Unterlagen und Beilagen:</w:t>
      </w:r>
    </w:p>
    <w:p w:rsidR="00464E81" w:rsidRPr="00D52627" w:rsidRDefault="00464E81" w:rsidP="004316EE">
      <w:pPr>
        <w:tabs>
          <w:tab w:val="left" w:pos="426"/>
          <w:tab w:val="right" w:leader="dot" w:pos="9356"/>
        </w:tabs>
        <w:rPr>
          <w:i/>
          <w:color w:val="00B0F0"/>
          <w:sz w:val="20"/>
        </w:rPr>
      </w:pPr>
      <w:r w:rsidRPr="00D52627">
        <w:rPr>
          <w:i/>
          <w:color w:val="00B0F0"/>
          <w:sz w:val="20"/>
        </w:rPr>
        <w:t>-</w:t>
      </w:r>
      <w:r w:rsidRPr="00D52627">
        <w:rPr>
          <w:i/>
          <w:color w:val="00B0F0"/>
          <w:sz w:val="20"/>
        </w:rPr>
        <w:tab/>
        <w:t>Formular Angaben zur Unternehmung</w:t>
      </w:r>
    </w:p>
    <w:p w:rsidR="00464E81" w:rsidRPr="00D52627" w:rsidRDefault="00464E81" w:rsidP="004316EE">
      <w:pPr>
        <w:tabs>
          <w:tab w:val="left" w:pos="426"/>
          <w:tab w:val="right" w:leader="dot" w:pos="9356"/>
        </w:tabs>
        <w:rPr>
          <w:i/>
          <w:color w:val="00B0F0"/>
          <w:sz w:val="20"/>
        </w:rPr>
      </w:pPr>
      <w:r w:rsidRPr="00D52627">
        <w:rPr>
          <w:i/>
          <w:color w:val="00B0F0"/>
          <w:sz w:val="20"/>
        </w:rPr>
        <w:t>-</w:t>
      </w:r>
      <w:r w:rsidRPr="00D52627">
        <w:rPr>
          <w:i/>
          <w:color w:val="00B0F0"/>
          <w:sz w:val="20"/>
        </w:rPr>
        <w:tab/>
        <w:t>Formular ....</w:t>
      </w:r>
    </w:p>
    <w:p w:rsidR="00464E81" w:rsidRPr="00D52627" w:rsidRDefault="00464E81" w:rsidP="004316EE">
      <w:pPr>
        <w:tabs>
          <w:tab w:val="left" w:pos="426"/>
          <w:tab w:val="right" w:leader="dot" w:pos="9356"/>
        </w:tabs>
        <w:rPr>
          <w:i/>
          <w:color w:val="00B0F0"/>
          <w:sz w:val="20"/>
        </w:rPr>
      </w:pPr>
      <w:r w:rsidRPr="00D52627">
        <w:rPr>
          <w:i/>
          <w:color w:val="00B0F0"/>
          <w:sz w:val="20"/>
        </w:rPr>
        <w:t>-</w:t>
      </w:r>
      <w:r w:rsidRPr="00D52627">
        <w:rPr>
          <w:i/>
          <w:color w:val="00B0F0"/>
          <w:sz w:val="20"/>
        </w:rPr>
        <w:tab/>
        <w:t>Referenzen/Dokumentationen</w:t>
      </w:r>
    </w:p>
    <w:p w:rsidR="00464E81" w:rsidRPr="005C5F64" w:rsidRDefault="00464E81" w:rsidP="00715ED5">
      <w:pPr>
        <w:tabs>
          <w:tab w:val="left" w:pos="426"/>
          <w:tab w:val="right" w:leader="dot" w:pos="9356"/>
        </w:tabs>
        <w:spacing w:before="120" w:after="120"/>
        <w:rPr>
          <w:i/>
          <w:sz w:val="20"/>
        </w:rPr>
      </w:pPr>
    </w:p>
    <w:p w:rsidR="00464E81" w:rsidRPr="005C5F64" w:rsidRDefault="00B67048" w:rsidP="00715ED5">
      <w:pPr>
        <w:tabs>
          <w:tab w:val="left" w:pos="426"/>
        </w:tabs>
        <w:spacing w:before="120" w:after="120"/>
        <w:rPr>
          <w:b/>
          <w:sz w:val="20"/>
        </w:rPr>
      </w:pPr>
      <w:r w:rsidRPr="005C5F64">
        <w:rPr>
          <w:b/>
          <w:sz w:val="20"/>
        </w:rPr>
        <w:t>6.</w:t>
      </w:r>
      <w:r w:rsidRPr="005C5F64">
        <w:rPr>
          <w:b/>
          <w:sz w:val="20"/>
        </w:rPr>
        <w:tab/>
      </w:r>
      <w:r w:rsidR="00464E81" w:rsidRPr="005C5F64">
        <w:rPr>
          <w:b/>
          <w:sz w:val="20"/>
        </w:rPr>
        <w:t>Präsentationen</w:t>
      </w:r>
    </w:p>
    <w:p w:rsidR="00ED2CBA" w:rsidRDefault="00464E81" w:rsidP="00715ED5">
      <w:pPr>
        <w:tabs>
          <w:tab w:val="left" w:pos="0"/>
          <w:tab w:val="left" w:pos="426"/>
        </w:tabs>
        <w:spacing w:before="120" w:after="120"/>
        <w:rPr>
          <w:sz w:val="20"/>
        </w:rPr>
      </w:pPr>
      <w:r w:rsidRPr="005C5F64">
        <w:rPr>
          <w:sz w:val="20"/>
        </w:rPr>
        <w:t>Die Vergabestelle behält sich vor, die Bewerberinnen und Bewerber zu einer Präsentation einzuladen</w:t>
      </w:r>
    </w:p>
    <w:p w:rsidR="00715ED5" w:rsidRPr="005C5F64" w:rsidRDefault="00715ED5" w:rsidP="00715ED5">
      <w:pPr>
        <w:tabs>
          <w:tab w:val="left" w:pos="0"/>
          <w:tab w:val="left" w:pos="426"/>
        </w:tabs>
        <w:spacing w:before="120" w:after="120"/>
        <w:rPr>
          <w:color w:val="000000"/>
          <w:sz w:val="20"/>
          <w:lang w:val="it-IT"/>
        </w:rPr>
      </w:pPr>
    </w:p>
    <w:p w:rsidR="00ED2CBA" w:rsidRPr="005C5F64" w:rsidRDefault="00B67048" w:rsidP="00715ED5">
      <w:pPr>
        <w:tabs>
          <w:tab w:val="left" w:pos="426"/>
        </w:tabs>
        <w:spacing w:before="120" w:after="120"/>
        <w:rPr>
          <w:b/>
          <w:color w:val="000000"/>
          <w:sz w:val="20"/>
          <w:lang w:val="de-DE"/>
        </w:rPr>
      </w:pPr>
      <w:r w:rsidRPr="005C5F64">
        <w:rPr>
          <w:b/>
          <w:color w:val="000000"/>
          <w:sz w:val="20"/>
          <w:lang w:val="de-DE"/>
        </w:rPr>
        <w:t>7</w:t>
      </w:r>
      <w:r w:rsidR="00ED2CBA" w:rsidRPr="005C5F64">
        <w:rPr>
          <w:b/>
          <w:color w:val="000000"/>
          <w:sz w:val="20"/>
          <w:lang w:val="de-DE"/>
        </w:rPr>
        <w:t>.</w:t>
      </w:r>
      <w:r w:rsidR="00ED2CBA" w:rsidRPr="005C5F64">
        <w:rPr>
          <w:b/>
          <w:color w:val="000000"/>
          <w:sz w:val="20"/>
          <w:lang w:val="de-DE"/>
        </w:rPr>
        <w:tab/>
        <w:t xml:space="preserve">Gültigkeitsdauer </w:t>
      </w:r>
      <w:r w:rsidR="00385B41" w:rsidRPr="005C5F64">
        <w:rPr>
          <w:b/>
          <w:color w:val="000000"/>
          <w:sz w:val="20"/>
          <w:lang w:val="de-DE"/>
        </w:rPr>
        <w:t>des Teilnahmeantrags</w:t>
      </w:r>
    </w:p>
    <w:p w:rsidR="00ED2CBA" w:rsidRPr="005C5F64" w:rsidRDefault="00ED2CBA" w:rsidP="00715ED5">
      <w:pPr>
        <w:tabs>
          <w:tab w:val="left" w:pos="0"/>
          <w:tab w:val="left" w:pos="426"/>
          <w:tab w:val="left" w:pos="567"/>
        </w:tabs>
        <w:spacing w:before="120" w:after="120"/>
        <w:rPr>
          <w:color w:val="000000"/>
          <w:sz w:val="20"/>
          <w:lang w:val="de-DE"/>
        </w:rPr>
      </w:pPr>
    </w:p>
    <w:p w:rsidR="00ED2CBA" w:rsidRPr="005C5F64" w:rsidRDefault="00B67048" w:rsidP="00715ED5">
      <w:pPr>
        <w:tabs>
          <w:tab w:val="left" w:pos="426"/>
        </w:tabs>
        <w:spacing w:before="120" w:after="120"/>
        <w:rPr>
          <w:b/>
          <w:sz w:val="20"/>
        </w:rPr>
      </w:pPr>
      <w:r w:rsidRPr="005C5F64">
        <w:rPr>
          <w:b/>
          <w:sz w:val="20"/>
          <w:lang w:val="de-DE"/>
        </w:rPr>
        <w:t>8</w:t>
      </w:r>
      <w:r w:rsidR="00ED2CBA" w:rsidRPr="005C5F64">
        <w:rPr>
          <w:b/>
          <w:sz w:val="20"/>
          <w:lang w:val="de-DE"/>
        </w:rPr>
        <w:t>.</w:t>
      </w:r>
      <w:r w:rsidR="00ED2CBA" w:rsidRPr="005C5F64">
        <w:rPr>
          <w:b/>
          <w:sz w:val="20"/>
          <w:lang w:val="de-DE"/>
        </w:rPr>
        <w:tab/>
      </w:r>
      <w:r w:rsidR="00ED2CBA" w:rsidRPr="005C5F64">
        <w:rPr>
          <w:b/>
          <w:sz w:val="20"/>
        </w:rPr>
        <w:t>Auskunftsstelle für zusätzliche Informationen</w:t>
      </w:r>
    </w:p>
    <w:p w:rsidR="00ED2CBA" w:rsidRPr="005C5F64" w:rsidRDefault="00ED2CBA" w:rsidP="00715ED5">
      <w:pPr>
        <w:tabs>
          <w:tab w:val="right" w:leader="dot" w:pos="0"/>
          <w:tab w:val="left" w:pos="426"/>
          <w:tab w:val="left" w:pos="567"/>
        </w:tabs>
        <w:spacing w:before="120" w:after="120"/>
        <w:rPr>
          <w:sz w:val="20"/>
        </w:rPr>
      </w:pPr>
    </w:p>
    <w:p w:rsidR="00ED2CBA" w:rsidRPr="005C5F64" w:rsidRDefault="00B67048" w:rsidP="00715ED5">
      <w:pPr>
        <w:tabs>
          <w:tab w:val="left" w:pos="426"/>
        </w:tabs>
        <w:spacing w:before="120" w:after="120"/>
        <w:rPr>
          <w:sz w:val="20"/>
        </w:rPr>
      </w:pPr>
      <w:r w:rsidRPr="005C5F64">
        <w:rPr>
          <w:b/>
          <w:sz w:val="20"/>
        </w:rPr>
        <w:t>9</w:t>
      </w:r>
      <w:r w:rsidR="00ED2CBA" w:rsidRPr="005C5F64">
        <w:rPr>
          <w:b/>
          <w:sz w:val="20"/>
        </w:rPr>
        <w:t>.</w:t>
      </w:r>
      <w:r w:rsidR="00ED2CBA" w:rsidRPr="005C5F64">
        <w:rPr>
          <w:b/>
          <w:sz w:val="20"/>
        </w:rPr>
        <w:tab/>
        <w:t>Sprache des Verfahrens, Unterstellung</w:t>
      </w:r>
    </w:p>
    <w:p w:rsidR="00ED2CBA" w:rsidRPr="005C5F64" w:rsidRDefault="00ED2CBA" w:rsidP="00715ED5">
      <w:pPr>
        <w:pStyle w:val="Textkrper-Einzug2"/>
        <w:tabs>
          <w:tab w:val="left" w:pos="426"/>
        </w:tabs>
        <w:spacing w:before="120" w:after="120" w:line="240" w:lineRule="auto"/>
        <w:ind w:left="0" w:firstLine="0"/>
        <w:rPr>
          <w:sz w:val="20"/>
        </w:rPr>
      </w:pPr>
      <w:r w:rsidRPr="005C5F64">
        <w:rPr>
          <w:sz w:val="20"/>
        </w:rPr>
        <w:t xml:space="preserve">Verfahrenssprache ist deutsch. Das Vergabeverfahren untersteht </w:t>
      </w:r>
      <w:r w:rsidRPr="00D52627">
        <w:rPr>
          <w:i/>
          <w:color w:val="00B0F0"/>
          <w:sz w:val="20"/>
        </w:rPr>
        <w:t>dem Staatsvertragsbereich</w:t>
      </w:r>
      <w:r w:rsidRPr="00D52627">
        <w:rPr>
          <w:color w:val="00B0F0"/>
          <w:sz w:val="20"/>
        </w:rPr>
        <w:t xml:space="preserve"> </w:t>
      </w:r>
      <w:r w:rsidRPr="00D52627">
        <w:rPr>
          <w:i/>
          <w:color w:val="00B0F0"/>
          <w:sz w:val="20"/>
        </w:rPr>
        <w:t>/ dem Nicht-Staatsvertragsbereich</w:t>
      </w:r>
      <w:r w:rsidRPr="005C5F64">
        <w:rPr>
          <w:sz w:val="20"/>
        </w:rPr>
        <w:t>.</w:t>
      </w:r>
    </w:p>
    <w:p w:rsidR="00ED2CBA" w:rsidRPr="005C5F64" w:rsidRDefault="00ED2CBA" w:rsidP="00715ED5">
      <w:pPr>
        <w:tabs>
          <w:tab w:val="left" w:pos="426"/>
          <w:tab w:val="left" w:pos="567"/>
          <w:tab w:val="left" w:pos="2269"/>
          <w:tab w:val="left" w:pos="6237"/>
          <w:tab w:val="left" w:pos="6804"/>
          <w:tab w:val="right" w:leader="dot" w:pos="9356"/>
        </w:tabs>
        <w:spacing w:before="120" w:after="120"/>
        <w:rPr>
          <w:b/>
          <w:sz w:val="20"/>
        </w:rPr>
      </w:pPr>
    </w:p>
    <w:p w:rsidR="00ED2CBA" w:rsidRPr="005C5F64" w:rsidRDefault="00B67048" w:rsidP="00715ED5">
      <w:pPr>
        <w:tabs>
          <w:tab w:val="left" w:pos="426"/>
        </w:tabs>
        <w:spacing w:before="120" w:after="120"/>
        <w:rPr>
          <w:b/>
          <w:i/>
          <w:sz w:val="20"/>
        </w:rPr>
      </w:pPr>
      <w:r w:rsidRPr="005C5F64">
        <w:rPr>
          <w:b/>
          <w:sz w:val="20"/>
        </w:rPr>
        <w:t>10.</w:t>
      </w:r>
      <w:r w:rsidRPr="005C5F64">
        <w:rPr>
          <w:b/>
          <w:sz w:val="20"/>
        </w:rPr>
        <w:tab/>
      </w:r>
      <w:r w:rsidR="00ED2CBA" w:rsidRPr="005C5F64">
        <w:rPr>
          <w:b/>
          <w:sz w:val="20"/>
        </w:rPr>
        <w:t>Besondere Anforderungen</w:t>
      </w:r>
    </w:p>
    <w:p w:rsidR="00ED2CBA" w:rsidRPr="00D52627" w:rsidRDefault="00ED2CBA" w:rsidP="00715ED5">
      <w:pPr>
        <w:numPr>
          <w:ilvl w:val="1"/>
          <w:numId w:val="5"/>
        </w:numPr>
        <w:tabs>
          <w:tab w:val="clear" w:pos="1650"/>
          <w:tab w:val="left" w:pos="426"/>
        </w:tabs>
        <w:spacing w:before="120" w:after="120"/>
        <w:ind w:left="0" w:firstLine="0"/>
        <w:rPr>
          <w:i/>
          <w:color w:val="00B0F0"/>
          <w:sz w:val="20"/>
        </w:rPr>
      </w:pPr>
      <w:r w:rsidRPr="00D52627">
        <w:rPr>
          <w:i/>
          <w:color w:val="00B0F0"/>
          <w:sz w:val="20"/>
        </w:rPr>
        <w:t>Evtl. Team-Zusammensetzung</w:t>
      </w:r>
    </w:p>
    <w:p w:rsidR="00ED2CBA" w:rsidRPr="005C5F64" w:rsidRDefault="00ED2CBA" w:rsidP="00715ED5">
      <w:pPr>
        <w:tabs>
          <w:tab w:val="left" w:pos="426"/>
          <w:tab w:val="left" w:pos="567"/>
          <w:tab w:val="left" w:pos="3402"/>
          <w:tab w:val="left" w:pos="5387"/>
          <w:tab w:val="right" w:leader="dot" w:pos="9356"/>
        </w:tabs>
        <w:spacing w:before="120" w:after="120"/>
        <w:rPr>
          <w:b/>
          <w:sz w:val="20"/>
        </w:rPr>
      </w:pPr>
    </w:p>
    <w:p w:rsidR="00ED2CBA" w:rsidRPr="005C5F64" w:rsidRDefault="00B67048" w:rsidP="00715ED5">
      <w:pPr>
        <w:tabs>
          <w:tab w:val="left" w:pos="426"/>
          <w:tab w:val="right" w:leader="dot" w:pos="9356"/>
        </w:tabs>
        <w:spacing w:before="120" w:after="120"/>
        <w:rPr>
          <w:b/>
          <w:sz w:val="20"/>
        </w:rPr>
      </w:pPr>
      <w:r w:rsidRPr="005C5F64">
        <w:rPr>
          <w:b/>
          <w:sz w:val="20"/>
        </w:rPr>
        <w:t>11</w:t>
      </w:r>
      <w:r w:rsidR="00ED2CBA" w:rsidRPr="005C5F64">
        <w:rPr>
          <w:b/>
          <w:sz w:val="20"/>
        </w:rPr>
        <w:t>.</w:t>
      </w:r>
      <w:r w:rsidR="00ED2CBA" w:rsidRPr="005C5F64">
        <w:rPr>
          <w:b/>
          <w:sz w:val="20"/>
        </w:rPr>
        <w:tab/>
        <w:t>Eignungskriterien und Nachweise</w:t>
      </w:r>
    </w:p>
    <w:p w:rsidR="00ED2CBA" w:rsidRPr="005C5F64" w:rsidRDefault="00ED2CBA" w:rsidP="00715ED5">
      <w:pPr>
        <w:tabs>
          <w:tab w:val="left" w:pos="426"/>
          <w:tab w:val="left" w:pos="2269"/>
          <w:tab w:val="left" w:pos="6237"/>
          <w:tab w:val="left" w:pos="6804"/>
          <w:tab w:val="right" w:leader="dot" w:pos="9356"/>
        </w:tabs>
        <w:spacing w:before="120" w:after="120"/>
        <w:rPr>
          <w:b/>
          <w:sz w:val="20"/>
        </w:rPr>
      </w:pPr>
    </w:p>
    <w:p w:rsidR="00ED2CBA" w:rsidRPr="005C5F64" w:rsidRDefault="00ED2CBA" w:rsidP="00715ED5">
      <w:pPr>
        <w:tabs>
          <w:tab w:val="left" w:pos="426"/>
        </w:tabs>
        <w:spacing w:before="120" w:after="120"/>
        <w:rPr>
          <w:sz w:val="20"/>
        </w:rPr>
      </w:pPr>
      <w:r w:rsidRPr="005C5F64">
        <w:rPr>
          <w:b/>
          <w:sz w:val="20"/>
        </w:rPr>
        <w:t>1</w:t>
      </w:r>
      <w:r w:rsidR="00B67048" w:rsidRPr="005C5F64">
        <w:rPr>
          <w:b/>
          <w:sz w:val="20"/>
        </w:rPr>
        <w:t>2.</w:t>
      </w:r>
      <w:r w:rsidRPr="005C5F64">
        <w:rPr>
          <w:b/>
          <w:sz w:val="20"/>
        </w:rPr>
        <w:tab/>
        <w:t>Arbeitsschutz, Gesamtarbeitsverträge</w:t>
      </w:r>
    </w:p>
    <w:p w:rsidR="00ED2CBA" w:rsidRPr="005C5F64" w:rsidRDefault="00ED2CBA" w:rsidP="00715ED5">
      <w:pPr>
        <w:pStyle w:val="Textkrper-Einzug2"/>
        <w:tabs>
          <w:tab w:val="clear" w:pos="-142"/>
          <w:tab w:val="left" w:pos="426"/>
        </w:tabs>
        <w:spacing w:before="120" w:after="120" w:line="240" w:lineRule="auto"/>
        <w:ind w:left="0" w:firstLine="0"/>
        <w:rPr>
          <w:sz w:val="20"/>
        </w:rPr>
      </w:pPr>
      <w:r w:rsidRPr="00D52627">
        <w:rPr>
          <w:i/>
          <w:color w:val="00B0F0"/>
          <w:sz w:val="20"/>
        </w:rPr>
        <w:t>Die Anbieterin / der Anbieter</w:t>
      </w:r>
      <w:r w:rsidRPr="005C5F64">
        <w:rPr>
          <w:sz w:val="20"/>
        </w:rPr>
        <w:t xml:space="preserve"> verpflichtet sich, die geltenden Arbeitsschutzbestimmungen sowie die Bedin</w:t>
      </w:r>
      <w:r w:rsidRPr="005C5F64">
        <w:rPr>
          <w:sz w:val="20"/>
        </w:rPr>
        <w:softHyphen/>
        <w:t xml:space="preserve">gungen der Gesamtarbeitsverträge, der Normalarbeitsverträge oder bei deren Fehlen die branchenüblichen Vorschriften einzuhalten, die an den Orten gelten, wo die Arbeiten ausgeführt werden. </w:t>
      </w:r>
      <w:r w:rsidRPr="00D52627">
        <w:rPr>
          <w:i/>
          <w:color w:val="00B0F0"/>
          <w:sz w:val="20"/>
        </w:rPr>
        <w:t>Sie / er</w:t>
      </w:r>
      <w:r w:rsidRPr="005C5F64">
        <w:rPr>
          <w:sz w:val="20"/>
        </w:rPr>
        <w:t xml:space="preserve"> erklärt sich bereit, Nachweise auf Aufforderung hin innert Frist beizubringen.</w:t>
      </w:r>
    </w:p>
    <w:p w:rsidR="00ED2CBA" w:rsidRPr="005C5F64" w:rsidRDefault="00ED2CBA" w:rsidP="00715ED5">
      <w:pPr>
        <w:pStyle w:val="Textkrper-Einzug2"/>
        <w:tabs>
          <w:tab w:val="clear" w:pos="-142"/>
          <w:tab w:val="left" w:pos="426"/>
        </w:tabs>
        <w:spacing w:before="120" w:after="120" w:line="240" w:lineRule="auto"/>
        <w:ind w:left="0" w:firstLine="0"/>
        <w:rPr>
          <w:sz w:val="20"/>
        </w:rPr>
      </w:pPr>
      <w:r w:rsidRPr="005C5F64">
        <w:rPr>
          <w:sz w:val="20"/>
        </w:rPr>
        <w:t xml:space="preserve">Auskünfte erteilt das Kantonale Amt für Wirtschaft und Arbeit (AWA), </w:t>
      </w:r>
      <w:r w:rsidR="00385B41" w:rsidRPr="005C5F64">
        <w:rPr>
          <w:sz w:val="20"/>
        </w:rPr>
        <w:t>Arbeitsbedingungen, Postfach, 8090 Zürich (www.awa.zh.ch, E-Mail: a</w:t>
      </w:r>
      <w:r w:rsidR="00261DD5" w:rsidRPr="005C5F64">
        <w:rPr>
          <w:sz w:val="20"/>
        </w:rPr>
        <w:t>wa</w:t>
      </w:r>
      <w:r w:rsidR="00385B41" w:rsidRPr="005C5F64">
        <w:rPr>
          <w:sz w:val="20"/>
        </w:rPr>
        <w:t>@</w:t>
      </w:r>
      <w:r w:rsidR="00261DD5" w:rsidRPr="005C5F64">
        <w:rPr>
          <w:sz w:val="20"/>
        </w:rPr>
        <w:t>vd</w:t>
      </w:r>
      <w:r w:rsidR="00385B41" w:rsidRPr="005C5F64">
        <w:rPr>
          <w:sz w:val="20"/>
        </w:rPr>
        <w:t>.</w:t>
      </w:r>
      <w:r w:rsidRPr="005C5F64">
        <w:rPr>
          <w:sz w:val="20"/>
        </w:rPr>
        <w:t>zh.ch)</w:t>
      </w:r>
    </w:p>
    <w:p w:rsidR="00ED2CBA" w:rsidRPr="005C5F64" w:rsidRDefault="00ED2CBA" w:rsidP="00715ED5">
      <w:pPr>
        <w:tabs>
          <w:tab w:val="left" w:pos="426"/>
          <w:tab w:val="right" w:leader="dot" w:pos="9356"/>
        </w:tabs>
        <w:spacing w:before="120" w:after="120"/>
        <w:rPr>
          <w:b/>
          <w:sz w:val="20"/>
        </w:rPr>
      </w:pPr>
    </w:p>
    <w:p w:rsidR="00ED2CBA" w:rsidRPr="005C5F64" w:rsidRDefault="00B67048" w:rsidP="00715ED5">
      <w:pPr>
        <w:tabs>
          <w:tab w:val="left" w:pos="426"/>
        </w:tabs>
        <w:spacing w:before="120" w:after="120"/>
        <w:rPr>
          <w:b/>
          <w:sz w:val="20"/>
        </w:rPr>
      </w:pPr>
      <w:r w:rsidRPr="005C5F64">
        <w:rPr>
          <w:b/>
          <w:sz w:val="20"/>
        </w:rPr>
        <w:t>13.</w:t>
      </w:r>
      <w:r w:rsidRPr="005C5F64">
        <w:rPr>
          <w:b/>
          <w:sz w:val="20"/>
        </w:rPr>
        <w:tab/>
      </w:r>
      <w:r w:rsidR="00ED2CBA" w:rsidRPr="005C5F64">
        <w:rPr>
          <w:b/>
          <w:sz w:val="20"/>
        </w:rPr>
        <w:t>Versicherung</w:t>
      </w:r>
    </w:p>
    <w:p w:rsidR="00ED2CBA" w:rsidRPr="005C5F64" w:rsidRDefault="00ED2CBA" w:rsidP="00715ED5">
      <w:pPr>
        <w:pStyle w:val="Textkrper-Zeileneinzug"/>
        <w:tabs>
          <w:tab w:val="left" w:pos="426"/>
        </w:tabs>
        <w:spacing w:before="120" w:after="120" w:line="240" w:lineRule="auto"/>
        <w:ind w:left="0"/>
        <w:rPr>
          <w:sz w:val="20"/>
        </w:rPr>
      </w:pPr>
      <w:r w:rsidRPr="00D52627">
        <w:rPr>
          <w:i/>
          <w:color w:val="00B0F0"/>
          <w:sz w:val="20"/>
        </w:rPr>
        <w:t>Die Anbieterin / der Anbieter</w:t>
      </w:r>
      <w:r w:rsidRPr="005C5F64">
        <w:rPr>
          <w:sz w:val="20"/>
        </w:rPr>
        <w:t xml:space="preserve"> hat nachzuweisen, dass </w:t>
      </w:r>
      <w:r w:rsidRPr="00D52627">
        <w:rPr>
          <w:i/>
          <w:color w:val="00B0F0"/>
          <w:sz w:val="20"/>
        </w:rPr>
        <w:t>sie / er</w:t>
      </w:r>
      <w:r w:rsidRPr="005C5F64">
        <w:rPr>
          <w:sz w:val="20"/>
        </w:rPr>
        <w:t xml:space="preserve"> über eine Versicherungsdeckung in ausreichendem Umfang verfügt (Angaben auf Formular „Angaben zur Unternehmung“).</w:t>
      </w:r>
    </w:p>
    <w:p w:rsidR="00ED2CBA" w:rsidRPr="005C5F64" w:rsidRDefault="00ED2CBA" w:rsidP="00715ED5">
      <w:pPr>
        <w:tabs>
          <w:tab w:val="left" w:pos="426"/>
        </w:tabs>
        <w:spacing w:before="120" w:after="120"/>
        <w:rPr>
          <w:sz w:val="20"/>
        </w:rPr>
      </w:pPr>
    </w:p>
    <w:p w:rsidR="00ED2CBA" w:rsidRPr="005C5F64" w:rsidRDefault="00B67048" w:rsidP="00715ED5">
      <w:pPr>
        <w:tabs>
          <w:tab w:val="left" w:pos="426"/>
        </w:tabs>
        <w:spacing w:before="120" w:after="120"/>
        <w:rPr>
          <w:b/>
          <w:sz w:val="20"/>
        </w:rPr>
      </w:pPr>
      <w:r w:rsidRPr="005C5F64">
        <w:rPr>
          <w:b/>
          <w:sz w:val="20"/>
        </w:rPr>
        <w:t>14.</w:t>
      </w:r>
      <w:r w:rsidRPr="005C5F64">
        <w:rPr>
          <w:b/>
          <w:sz w:val="20"/>
        </w:rPr>
        <w:tab/>
      </w:r>
      <w:r w:rsidR="00ED2CBA" w:rsidRPr="005C5F64">
        <w:rPr>
          <w:b/>
          <w:sz w:val="20"/>
        </w:rPr>
        <w:t>Subunternehmen / Arbeitsgemeinschaften</w:t>
      </w:r>
    </w:p>
    <w:p w:rsidR="00ED2CBA" w:rsidRPr="00D52627" w:rsidRDefault="00ED2CBA" w:rsidP="00715ED5">
      <w:pPr>
        <w:tabs>
          <w:tab w:val="left" w:pos="426"/>
        </w:tabs>
        <w:spacing w:before="120" w:after="120"/>
        <w:rPr>
          <w:i/>
          <w:color w:val="00B0F0"/>
          <w:sz w:val="20"/>
        </w:rPr>
      </w:pPr>
      <w:r w:rsidRPr="00D52627">
        <w:rPr>
          <w:i/>
          <w:color w:val="00B0F0"/>
          <w:sz w:val="20"/>
        </w:rPr>
        <w:t xml:space="preserve"> Subunternehmen oder Arbeitsgemeinschaften sind nicht zugelassen / sind zugelassen. </w:t>
      </w:r>
    </w:p>
    <w:p w:rsidR="00ED2CBA" w:rsidRDefault="00ED2CBA" w:rsidP="00715ED5">
      <w:pPr>
        <w:tabs>
          <w:tab w:val="left" w:pos="426"/>
          <w:tab w:val="right" w:leader="dot" w:pos="9356"/>
        </w:tabs>
        <w:spacing w:before="120" w:after="120"/>
        <w:ind w:right="567"/>
        <w:rPr>
          <w:sz w:val="18"/>
        </w:rPr>
      </w:pPr>
    </w:p>
    <w:p w:rsidR="004316EE" w:rsidRDefault="004316EE" w:rsidP="00715ED5">
      <w:pPr>
        <w:tabs>
          <w:tab w:val="left" w:pos="426"/>
          <w:tab w:val="right" w:leader="dot" w:pos="9356"/>
        </w:tabs>
        <w:spacing w:before="120" w:after="120"/>
        <w:ind w:right="567"/>
        <w:rPr>
          <w:sz w:val="18"/>
        </w:rPr>
      </w:pPr>
    </w:p>
    <w:p w:rsidR="004316EE" w:rsidRDefault="004316EE" w:rsidP="00715ED5">
      <w:pPr>
        <w:pStyle w:val="Textkrper"/>
        <w:tabs>
          <w:tab w:val="clear" w:pos="9356"/>
          <w:tab w:val="left" w:pos="426"/>
          <w:tab w:val="left" w:pos="851"/>
        </w:tabs>
        <w:spacing w:before="120" w:after="120" w:line="240" w:lineRule="auto"/>
        <w:ind w:right="567"/>
      </w:pPr>
    </w:p>
    <w:p w:rsidR="00ED2CBA" w:rsidRDefault="00ED2CBA" w:rsidP="00715ED5">
      <w:pPr>
        <w:pStyle w:val="Textkrper"/>
        <w:tabs>
          <w:tab w:val="clear" w:pos="9356"/>
          <w:tab w:val="left" w:pos="426"/>
          <w:tab w:val="left" w:pos="851"/>
        </w:tabs>
        <w:spacing w:before="120" w:after="120" w:line="240" w:lineRule="auto"/>
        <w:ind w:right="567"/>
      </w:pPr>
      <w:r>
        <w:t xml:space="preserve">Zu spät eingetroffene, nicht vollständig ausgefüllte, nicht handschriftlich unterzeichnete Anträge auf Teilnahme oder solche, bei denen Unterlagen oder Beilagen fehlen, werden gestützt auf § </w:t>
      </w:r>
      <w:r w:rsidR="002F2C86">
        <w:t xml:space="preserve">4a Abs. 1 lit. b BeiG (LS 720.1) </w:t>
      </w:r>
      <w:r>
        <w:t>ausgeschlossen.</w:t>
      </w:r>
    </w:p>
    <w:p w:rsidR="004316EE" w:rsidRDefault="004316EE" w:rsidP="00715ED5">
      <w:pPr>
        <w:pStyle w:val="Textkrper"/>
        <w:tabs>
          <w:tab w:val="clear" w:pos="9356"/>
          <w:tab w:val="left" w:pos="426"/>
          <w:tab w:val="left" w:pos="851"/>
        </w:tabs>
        <w:spacing w:before="120" w:after="120" w:line="240" w:lineRule="auto"/>
        <w:ind w:right="567"/>
      </w:pPr>
    </w:p>
    <w:p w:rsidR="00ED2CBA" w:rsidRDefault="00ED2CBA" w:rsidP="00715ED5">
      <w:pPr>
        <w:tabs>
          <w:tab w:val="left" w:pos="426"/>
          <w:tab w:val="right" w:leader="dot" w:pos="9356"/>
        </w:tabs>
        <w:spacing w:before="120" w:after="120"/>
        <w:rPr>
          <w:sz w:val="20"/>
        </w:rPr>
      </w:pPr>
    </w:p>
    <w:p w:rsidR="004316EE" w:rsidRPr="005C5F64" w:rsidRDefault="004316EE" w:rsidP="00715ED5">
      <w:pPr>
        <w:tabs>
          <w:tab w:val="left" w:pos="426"/>
          <w:tab w:val="right" w:leader="dot" w:pos="9356"/>
        </w:tabs>
        <w:spacing w:before="120" w:after="120"/>
        <w:rPr>
          <w:sz w:val="20"/>
        </w:rPr>
      </w:pPr>
    </w:p>
    <w:p w:rsidR="00ED2CBA" w:rsidRPr="00E16544" w:rsidRDefault="00ED2CBA" w:rsidP="00715ED5">
      <w:pPr>
        <w:pStyle w:val="Textkrper2"/>
        <w:tabs>
          <w:tab w:val="left" w:pos="426"/>
        </w:tabs>
        <w:spacing w:before="120" w:after="120" w:line="240" w:lineRule="auto"/>
        <w:rPr>
          <w:sz w:val="20"/>
        </w:rPr>
      </w:pPr>
      <w:r w:rsidRPr="00E16544">
        <w:rPr>
          <w:sz w:val="20"/>
        </w:rPr>
        <w:t>Die unterzeichnende Firma bestätigt die Richtigkeit der gemachten Angaben und erklärt ausdrücklich ihr Einverständnis mit den Submissionsbedingungen.</w:t>
      </w:r>
    </w:p>
    <w:p w:rsidR="00ED2CBA" w:rsidRPr="00E16544" w:rsidRDefault="00ED2CBA" w:rsidP="00715ED5">
      <w:pPr>
        <w:tabs>
          <w:tab w:val="left" w:pos="426"/>
          <w:tab w:val="right" w:leader="dot" w:pos="9356"/>
        </w:tabs>
        <w:spacing w:before="120" w:after="120"/>
        <w:rPr>
          <w:sz w:val="20"/>
        </w:rPr>
      </w:pPr>
    </w:p>
    <w:p w:rsidR="00ED2CBA" w:rsidRPr="00E16544" w:rsidRDefault="00ED2CBA" w:rsidP="00715ED5">
      <w:pPr>
        <w:tabs>
          <w:tab w:val="left" w:pos="426"/>
          <w:tab w:val="right" w:leader="dot" w:pos="9356"/>
        </w:tabs>
        <w:spacing w:before="120" w:after="120"/>
        <w:rPr>
          <w:sz w:val="20"/>
        </w:rPr>
      </w:pPr>
    </w:p>
    <w:p w:rsidR="00ED2CBA" w:rsidRPr="005C5F64" w:rsidRDefault="00ED2CBA" w:rsidP="00715ED5">
      <w:pPr>
        <w:tabs>
          <w:tab w:val="left" w:pos="426"/>
          <w:tab w:val="left" w:pos="4536"/>
          <w:tab w:val="left" w:pos="5670"/>
          <w:tab w:val="right" w:leader="dot" w:pos="9356"/>
        </w:tabs>
        <w:spacing w:before="120" w:after="120"/>
        <w:rPr>
          <w:sz w:val="20"/>
        </w:rPr>
      </w:pPr>
      <w:r w:rsidRPr="00E16544">
        <w:rPr>
          <w:sz w:val="20"/>
        </w:rPr>
        <w:t>Ort und Datum</w:t>
      </w:r>
      <w:r w:rsidR="005C5F64">
        <w:rPr>
          <w:sz w:val="20"/>
        </w:rPr>
        <w:tab/>
      </w:r>
      <w:r w:rsidRPr="00E16544">
        <w:rPr>
          <w:sz w:val="20"/>
        </w:rPr>
        <w:t>Firmenstempel und rechtsgültige Unterschrift(en):</w:t>
      </w:r>
    </w:p>
    <w:p w:rsidR="00ED2CBA" w:rsidRPr="005C5F64" w:rsidRDefault="00ED2CBA" w:rsidP="00715ED5">
      <w:pPr>
        <w:tabs>
          <w:tab w:val="left" w:pos="426"/>
          <w:tab w:val="right" w:leader="dot" w:pos="9356"/>
        </w:tabs>
        <w:spacing w:before="120" w:after="120"/>
        <w:rPr>
          <w:sz w:val="20"/>
        </w:rPr>
      </w:pPr>
    </w:p>
    <w:p w:rsidR="00ED2CBA" w:rsidRPr="005C5F64" w:rsidRDefault="00ED2CBA" w:rsidP="00715ED5">
      <w:pPr>
        <w:tabs>
          <w:tab w:val="left" w:pos="426"/>
          <w:tab w:val="right" w:leader="dot" w:pos="9356"/>
        </w:tabs>
        <w:spacing w:before="120" w:after="120"/>
        <w:rPr>
          <w:sz w:val="20"/>
        </w:rPr>
      </w:pPr>
    </w:p>
    <w:p w:rsidR="00ED2CBA" w:rsidRPr="005C5F64" w:rsidRDefault="00ED2CBA" w:rsidP="00715ED5">
      <w:pPr>
        <w:tabs>
          <w:tab w:val="left" w:pos="426"/>
          <w:tab w:val="right" w:leader="dot" w:pos="9356"/>
        </w:tabs>
        <w:spacing w:before="120" w:after="120"/>
        <w:rPr>
          <w:sz w:val="20"/>
        </w:rPr>
      </w:pPr>
    </w:p>
    <w:p w:rsidR="00ED2CBA" w:rsidRPr="005C5F64" w:rsidRDefault="00ED2CBA" w:rsidP="00715ED5">
      <w:pPr>
        <w:tabs>
          <w:tab w:val="left" w:pos="426"/>
          <w:tab w:val="right" w:leader="dot" w:pos="9356"/>
        </w:tabs>
        <w:spacing w:before="120" w:after="120"/>
        <w:rPr>
          <w:sz w:val="20"/>
        </w:rPr>
      </w:pPr>
    </w:p>
    <w:p w:rsidR="00ED2CBA" w:rsidRPr="005C5F64" w:rsidRDefault="00ED2CBA" w:rsidP="00715ED5">
      <w:pPr>
        <w:tabs>
          <w:tab w:val="left" w:pos="426"/>
          <w:tab w:val="right" w:leader="dot" w:pos="9356"/>
        </w:tabs>
        <w:spacing w:before="120" w:after="120"/>
        <w:rPr>
          <w:sz w:val="20"/>
        </w:rPr>
      </w:pPr>
    </w:p>
    <w:p w:rsidR="00B67048" w:rsidRPr="005C5F64" w:rsidRDefault="00B67048" w:rsidP="00715ED5">
      <w:pPr>
        <w:tabs>
          <w:tab w:val="left" w:pos="426"/>
          <w:tab w:val="right" w:leader="dot" w:pos="9356"/>
        </w:tabs>
        <w:spacing w:before="120" w:after="120"/>
        <w:rPr>
          <w:b/>
          <w:sz w:val="20"/>
        </w:rPr>
      </w:pPr>
    </w:p>
    <w:p w:rsidR="00B67048" w:rsidRPr="005C5F64" w:rsidRDefault="00B67048" w:rsidP="00715ED5">
      <w:pPr>
        <w:tabs>
          <w:tab w:val="left" w:pos="426"/>
          <w:tab w:val="right" w:leader="dot" w:pos="9356"/>
        </w:tabs>
        <w:spacing w:before="120" w:after="120"/>
        <w:rPr>
          <w:b/>
          <w:sz w:val="20"/>
        </w:rPr>
      </w:pPr>
      <w:r w:rsidRPr="005C5F64">
        <w:rPr>
          <w:b/>
          <w:sz w:val="20"/>
        </w:rPr>
        <w:t xml:space="preserve">Rechtsmittelbelehrung: </w:t>
      </w:r>
    </w:p>
    <w:p w:rsidR="00AD6B65" w:rsidRPr="00715ED5" w:rsidRDefault="00B67048" w:rsidP="00715ED5">
      <w:pPr>
        <w:tabs>
          <w:tab w:val="left" w:pos="426"/>
          <w:tab w:val="right" w:leader="dot" w:pos="9356"/>
        </w:tabs>
        <w:spacing w:before="120" w:after="120"/>
        <w:rPr>
          <w:sz w:val="20"/>
        </w:rPr>
      </w:pPr>
      <w:r w:rsidRPr="005C5F64">
        <w:rPr>
          <w:sz w:val="20"/>
        </w:rPr>
        <w:t xml:space="preserve">Gegen diese Ausschreibung kann innert 10 Tagen beim Verwaltungsgericht des Kantons Zürich, Militärstrasse 36, Postfach, 8090 Zürich, schriftlich Beschwerde eingereicht werden. Die Beschwerdeschrift ist im Doppel einzureichen, sie muss einen Antrag und dessen Begründung enthalten. Die angefochtene Ausschreibung ist beizulegen. Die angerufenen Beweismittel sind genau zu bezeichnen und soweit möglich beizulegen. </w:t>
      </w:r>
    </w:p>
    <w:sectPr w:rsidR="00AD6B65" w:rsidRPr="00715ED5" w:rsidSect="00436CAE">
      <w:footerReference w:type="default" r:id="rId8"/>
      <w:footerReference w:type="first" r:id="rId9"/>
      <w:pgSz w:w="11907" w:h="16840"/>
      <w:pgMar w:top="851" w:right="1134" w:bottom="1134" w:left="1134" w:header="720" w:footer="720" w:gutter="0"/>
      <w:paperSrc w:first="4" w:other="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81" w:rsidRDefault="00464E81">
      <w:r>
        <w:separator/>
      </w:r>
    </w:p>
  </w:endnote>
  <w:endnote w:type="continuationSeparator" w:id="0">
    <w:p w:rsidR="00464E81" w:rsidRDefault="00464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81" w:rsidRDefault="00464E81">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52627">
      <w:rPr>
        <w:rStyle w:val="Seitenzahl"/>
        <w:noProof/>
        <w:sz w:val="18"/>
      </w:rPr>
      <w:t>2</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81" w:rsidRDefault="00464E81">
    <w:pPr>
      <w:pStyle w:val="Fuzeile"/>
      <w:jc w:val="right"/>
      <w:rPr>
        <w:sz w:val="18"/>
      </w:rPr>
    </w:pPr>
    <w:r>
      <w:rPr>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D52627">
      <w:rPr>
        <w:rStyle w:val="Seitenzahl"/>
        <w:noProof/>
        <w:sz w:val="18"/>
      </w:rPr>
      <w:t>1</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81" w:rsidRDefault="00464E81">
      <w:r>
        <w:separator/>
      </w:r>
    </w:p>
  </w:footnote>
  <w:footnote w:type="continuationSeparator" w:id="0">
    <w:p w:rsidR="00464E81" w:rsidRDefault="00464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92601"/>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16E4B3F"/>
    <w:multiLevelType w:val="singleLevel"/>
    <w:tmpl w:val="C77EB598"/>
    <w:lvl w:ilvl="0">
      <w:start w:val="1"/>
      <w:numFmt w:val="decimal"/>
      <w:lvlText w:val="%1."/>
      <w:lvlJc w:val="left"/>
      <w:pPr>
        <w:tabs>
          <w:tab w:val="num" w:pos="420"/>
        </w:tabs>
        <w:ind w:left="420" w:hanging="420"/>
      </w:pPr>
      <w:rPr>
        <w:rFonts w:hint="default"/>
      </w:rPr>
    </w:lvl>
  </w:abstractNum>
  <w:abstractNum w:abstractNumId="2" w15:restartNumberingAfterBreak="0">
    <w:nsid w:val="13321265"/>
    <w:multiLevelType w:val="hybridMultilevel"/>
    <w:tmpl w:val="555C29E2"/>
    <w:lvl w:ilvl="0" w:tplc="C324CE5E">
      <w:start w:val="8"/>
      <w:numFmt w:val="decimal"/>
      <w:lvlText w:val="%1."/>
      <w:lvlJc w:val="left"/>
      <w:pPr>
        <w:tabs>
          <w:tab w:val="num" w:pos="930"/>
        </w:tabs>
        <w:ind w:left="930" w:hanging="570"/>
      </w:pPr>
      <w:rPr>
        <w:rFonts w:hint="default"/>
      </w:rPr>
    </w:lvl>
    <w:lvl w:ilvl="1" w:tplc="96CEF288">
      <w:start w:val="8"/>
      <w:numFmt w:val="bullet"/>
      <w:lvlText w:val="-"/>
      <w:lvlJc w:val="left"/>
      <w:pPr>
        <w:tabs>
          <w:tab w:val="num" w:pos="1650"/>
        </w:tabs>
        <w:ind w:left="1650" w:hanging="570"/>
      </w:pPr>
      <w:rPr>
        <w:rFonts w:ascii="Times New Roman" w:eastAsia="Times New Roman" w:hAnsi="Times New Roman" w:cs="Times New Roman" w:hint="default"/>
      </w:rPr>
    </w:lvl>
    <w:lvl w:ilvl="2" w:tplc="CB66AB3C" w:tentative="1">
      <w:start w:val="1"/>
      <w:numFmt w:val="lowerRoman"/>
      <w:lvlText w:val="%3."/>
      <w:lvlJc w:val="right"/>
      <w:pPr>
        <w:tabs>
          <w:tab w:val="num" w:pos="2160"/>
        </w:tabs>
        <w:ind w:left="2160" w:hanging="180"/>
      </w:pPr>
    </w:lvl>
    <w:lvl w:ilvl="3" w:tplc="A502BA56" w:tentative="1">
      <w:start w:val="1"/>
      <w:numFmt w:val="decimal"/>
      <w:lvlText w:val="%4."/>
      <w:lvlJc w:val="left"/>
      <w:pPr>
        <w:tabs>
          <w:tab w:val="num" w:pos="2880"/>
        </w:tabs>
        <w:ind w:left="2880" w:hanging="360"/>
      </w:pPr>
    </w:lvl>
    <w:lvl w:ilvl="4" w:tplc="F386E892" w:tentative="1">
      <w:start w:val="1"/>
      <w:numFmt w:val="lowerLetter"/>
      <w:lvlText w:val="%5."/>
      <w:lvlJc w:val="left"/>
      <w:pPr>
        <w:tabs>
          <w:tab w:val="num" w:pos="3600"/>
        </w:tabs>
        <w:ind w:left="3600" w:hanging="360"/>
      </w:pPr>
    </w:lvl>
    <w:lvl w:ilvl="5" w:tplc="B0D2D39A" w:tentative="1">
      <w:start w:val="1"/>
      <w:numFmt w:val="lowerRoman"/>
      <w:lvlText w:val="%6."/>
      <w:lvlJc w:val="right"/>
      <w:pPr>
        <w:tabs>
          <w:tab w:val="num" w:pos="4320"/>
        </w:tabs>
        <w:ind w:left="4320" w:hanging="180"/>
      </w:pPr>
    </w:lvl>
    <w:lvl w:ilvl="6" w:tplc="6E7AC3FA" w:tentative="1">
      <w:start w:val="1"/>
      <w:numFmt w:val="decimal"/>
      <w:lvlText w:val="%7."/>
      <w:lvlJc w:val="left"/>
      <w:pPr>
        <w:tabs>
          <w:tab w:val="num" w:pos="5040"/>
        </w:tabs>
        <w:ind w:left="5040" w:hanging="360"/>
      </w:pPr>
    </w:lvl>
    <w:lvl w:ilvl="7" w:tplc="FE26B836" w:tentative="1">
      <w:start w:val="1"/>
      <w:numFmt w:val="lowerLetter"/>
      <w:lvlText w:val="%8."/>
      <w:lvlJc w:val="left"/>
      <w:pPr>
        <w:tabs>
          <w:tab w:val="num" w:pos="5760"/>
        </w:tabs>
        <w:ind w:left="5760" w:hanging="360"/>
      </w:pPr>
    </w:lvl>
    <w:lvl w:ilvl="8" w:tplc="A696451A" w:tentative="1">
      <w:start w:val="1"/>
      <w:numFmt w:val="lowerRoman"/>
      <w:lvlText w:val="%9."/>
      <w:lvlJc w:val="right"/>
      <w:pPr>
        <w:tabs>
          <w:tab w:val="num" w:pos="6480"/>
        </w:tabs>
        <w:ind w:left="6480" w:hanging="180"/>
      </w:pPr>
    </w:lvl>
  </w:abstractNum>
  <w:abstractNum w:abstractNumId="3" w15:restartNumberingAfterBreak="0">
    <w:nsid w:val="2FE80734"/>
    <w:multiLevelType w:val="singleLevel"/>
    <w:tmpl w:val="0F826EA0"/>
    <w:lvl w:ilvl="0">
      <w:start w:val="16"/>
      <w:numFmt w:val="bullet"/>
      <w:lvlText w:val="-"/>
      <w:lvlJc w:val="left"/>
      <w:pPr>
        <w:tabs>
          <w:tab w:val="num" w:pos="4875"/>
        </w:tabs>
        <w:ind w:left="4875" w:hanging="4875"/>
      </w:pPr>
      <w:rPr>
        <w:rFonts w:ascii="Times New Roman" w:hAnsi="Times New Roman" w:hint="default"/>
      </w:rPr>
    </w:lvl>
  </w:abstractNum>
  <w:abstractNum w:abstractNumId="4" w15:restartNumberingAfterBreak="0">
    <w:nsid w:val="659F454E"/>
    <w:multiLevelType w:val="singleLevel"/>
    <w:tmpl w:val="0407000F"/>
    <w:lvl w:ilvl="0">
      <w:start w:val="1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385B41"/>
    <w:rsid w:val="0003134E"/>
    <w:rsid w:val="000B0183"/>
    <w:rsid w:val="00261DD5"/>
    <w:rsid w:val="002F2C86"/>
    <w:rsid w:val="00385B41"/>
    <w:rsid w:val="004316EE"/>
    <w:rsid w:val="00436CAE"/>
    <w:rsid w:val="00464E81"/>
    <w:rsid w:val="004D7DBB"/>
    <w:rsid w:val="005C5F64"/>
    <w:rsid w:val="00715ED5"/>
    <w:rsid w:val="008F2666"/>
    <w:rsid w:val="00AD6B65"/>
    <w:rsid w:val="00B67048"/>
    <w:rsid w:val="00BD4E12"/>
    <w:rsid w:val="00CE283D"/>
    <w:rsid w:val="00D52627"/>
    <w:rsid w:val="00E16544"/>
    <w:rsid w:val="00E61728"/>
    <w:rsid w:val="00ED2CBA"/>
    <w:rsid w:val="00FD71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docId w15:val="{0D745A6E-2208-4CFE-97B7-2D97341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CAE"/>
    <w:rPr>
      <w:rFonts w:ascii="Arial" w:hAnsi="Arial"/>
      <w:sz w:val="24"/>
      <w:lang w:eastAsia="de-DE"/>
    </w:rPr>
  </w:style>
  <w:style w:type="paragraph" w:styleId="berschrift1">
    <w:name w:val="heading 1"/>
    <w:basedOn w:val="Standard"/>
    <w:next w:val="Standard"/>
    <w:qFormat/>
    <w:rsid w:val="00436CAE"/>
    <w:pPr>
      <w:keepNext/>
      <w:tabs>
        <w:tab w:val="right" w:pos="9640"/>
      </w:tabs>
      <w:outlineLvl w:val="0"/>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6CAE"/>
    <w:pPr>
      <w:tabs>
        <w:tab w:val="center" w:pos="4819"/>
        <w:tab w:val="right" w:pos="9071"/>
      </w:tabs>
    </w:pPr>
    <w:rPr>
      <w:sz w:val="22"/>
      <w:lang w:val="de-DE"/>
    </w:rPr>
  </w:style>
  <w:style w:type="paragraph" w:styleId="Kopfzeile">
    <w:name w:val="header"/>
    <w:basedOn w:val="Standard"/>
    <w:rsid w:val="00436CAE"/>
    <w:pPr>
      <w:tabs>
        <w:tab w:val="center" w:pos="4819"/>
        <w:tab w:val="right" w:pos="9071"/>
      </w:tabs>
    </w:pPr>
    <w:rPr>
      <w:sz w:val="22"/>
      <w:lang w:val="de-DE"/>
    </w:rPr>
  </w:style>
  <w:style w:type="character" w:styleId="Seitenzahl">
    <w:name w:val="page number"/>
    <w:basedOn w:val="Absatz-Standardschriftart"/>
    <w:rsid w:val="00436CAE"/>
  </w:style>
  <w:style w:type="paragraph" w:styleId="Textkrper-Zeileneinzug">
    <w:name w:val="Body Text Indent"/>
    <w:basedOn w:val="Standard"/>
    <w:rsid w:val="00436CAE"/>
    <w:pPr>
      <w:tabs>
        <w:tab w:val="right" w:leader="dot" w:pos="9356"/>
      </w:tabs>
      <w:spacing w:line="240" w:lineRule="atLeast"/>
      <w:ind w:left="426"/>
    </w:pPr>
    <w:rPr>
      <w:sz w:val="18"/>
    </w:rPr>
  </w:style>
  <w:style w:type="paragraph" w:styleId="Textkrper">
    <w:name w:val="Body Text"/>
    <w:basedOn w:val="Standard"/>
    <w:rsid w:val="00436CAE"/>
    <w:pPr>
      <w:pBdr>
        <w:top w:val="single" w:sz="4" w:space="1" w:color="auto"/>
        <w:left w:val="single" w:sz="4" w:space="4" w:color="auto"/>
        <w:bottom w:val="single" w:sz="4" w:space="1" w:color="auto"/>
        <w:right w:val="single" w:sz="4" w:space="4" w:color="auto"/>
      </w:pBdr>
      <w:tabs>
        <w:tab w:val="right" w:leader="dot" w:pos="9356"/>
      </w:tabs>
      <w:spacing w:line="240" w:lineRule="atLeast"/>
    </w:pPr>
    <w:rPr>
      <w:b/>
      <w:sz w:val="22"/>
    </w:rPr>
  </w:style>
  <w:style w:type="paragraph" w:styleId="Textkrper2">
    <w:name w:val="Body Text 2"/>
    <w:basedOn w:val="Standard"/>
    <w:rsid w:val="00436CAE"/>
    <w:pPr>
      <w:tabs>
        <w:tab w:val="right" w:leader="dot" w:pos="9356"/>
      </w:tabs>
      <w:spacing w:line="240" w:lineRule="atLeast"/>
    </w:pPr>
    <w:rPr>
      <w:sz w:val="22"/>
    </w:rPr>
  </w:style>
  <w:style w:type="paragraph" w:styleId="Textkrper-Einzug2">
    <w:name w:val="Body Text Indent 2"/>
    <w:basedOn w:val="Standard"/>
    <w:rsid w:val="00436CAE"/>
    <w:pPr>
      <w:tabs>
        <w:tab w:val="left" w:pos="-142"/>
        <w:tab w:val="right" w:leader="dot" w:pos="9356"/>
      </w:tabs>
      <w:spacing w:after="48" w:line="240" w:lineRule="atLeast"/>
      <w:ind w:left="426" w:hanging="567"/>
      <w:jc w:val="both"/>
    </w:pPr>
    <w:rPr>
      <w:sz w:val="18"/>
    </w:rPr>
  </w:style>
  <w:style w:type="paragraph" w:styleId="Sprechblasentext">
    <w:name w:val="Balloon Text"/>
    <w:basedOn w:val="Standard"/>
    <w:link w:val="SprechblasentextZchn"/>
    <w:uiPriority w:val="99"/>
    <w:semiHidden/>
    <w:unhideWhenUsed/>
    <w:rsid w:val="00464E8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E8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Durchf%20Submission%201-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0982-CD69-4A9B-A477-EF39881B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Durchf Submission 1-15</Template>
  <TotalTime>0</TotalTime>
  <Pages>2</Pages>
  <Words>379</Words>
  <Characters>2393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 zur Durchführung einer Submission</vt:lpstr>
    </vt:vector>
  </TitlesOfParts>
  <Manager>Werner Flüeler</Manager>
  <Company>CH-8193 Eglisau</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zur Durchführung einer Submission</dc:title>
  <dc:creator>Lotti Jung-Stüssi</dc:creator>
  <cp:lastModifiedBy>Luchsinger Petra</cp:lastModifiedBy>
  <cp:revision>4</cp:revision>
  <cp:lastPrinted>2001-09-16T15:05:00Z</cp:lastPrinted>
  <dcterms:created xsi:type="dcterms:W3CDTF">2019-10-17T13:31:00Z</dcterms:created>
  <dcterms:modified xsi:type="dcterms:W3CDTF">2019-10-18T13:18:00Z</dcterms:modified>
</cp:coreProperties>
</file>