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64F5" w14:textId="2281ABB7" w:rsidR="00C058CA" w:rsidRDefault="008D3098">
      <w:pPr>
        <w:pStyle w:val="berschrift1"/>
        <w:tabs>
          <w:tab w:val="clear" w:pos="9356"/>
          <w:tab w:val="right" w:pos="9639"/>
        </w:tabs>
        <w:rPr>
          <w:rFonts w:ascii="Arial Black" w:hAnsi="Arial Black"/>
          <w:sz w:val="32"/>
          <w:szCs w:val="32"/>
        </w:rPr>
      </w:pPr>
      <w:r w:rsidRPr="00C058CA">
        <w:rPr>
          <w:rFonts w:ascii="Arial Black" w:hAnsi="Arial Black"/>
          <w:sz w:val="32"/>
          <w:szCs w:val="32"/>
        </w:rPr>
        <w:t xml:space="preserve">Freihändige Vergabe </w:t>
      </w:r>
    </w:p>
    <w:p w14:paraId="05CC3954" w14:textId="1550E333" w:rsidR="008D3098" w:rsidRPr="00C058CA" w:rsidRDefault="00594908">
      <w:pPr>
        <w:pStyle w:val="berschrift1"/>
        <w:tabs>
          <w:tab w:val="clear" w:pos="9356"/>
          <w:tab w:val="right" w:pos="9639"/>
        </w:tabs>
        <w:rPr>
          <w:rFonts w:ascii="Arial Black" w:hAnsi="Arial Black"/>
          <w:sz w:val="32"/>
          <w:szCs w:val="32"/>
        </w:rPr>
      </w:pPr>
      <w:r w:rsidRPr="008E501D">
        <w:rPr>
          <w:rFonts w:ascii="Arial Black" w:hAnsi="Arial Black"/>
          <w:sz w:val="32"/>
          <w:szCs w:val="32"/>
        </w:rPr>
        <w:t>Dokumentation</w:t>
      </w:r>
      <w:r w:rsidRPr="00C058CA">
        <w:rPr>
          <w:rFonts w:ascii="Arial Black" w:hAnsi="Arial Black"/>
          <w:sz w:val="32"/>
          <w:szCs w:val="32"/>
        </w:rPr>
        <w:t xml:space="preserve"> </w:t>
      </w:r>
      <w:r w:rsidR="001C7EFA" w:rsidRPr="00C058CA">
        <w:rPr>
          <w:rFonts w:ascii="Arial Black" w:hAnsi="Arial Black"/>
          <w:sz w:val="32"/>
          <w:szCs w:val="32"/>
        </w:rPr>
        <w:t>(</w:t>
      </w:r>
      <w:r w:rsidRPr="00C058CA">
        <w:rPr>
          <w:rFonts w:ascii="Arial Black" w:hAnsi="Arial Black"/>
          <w:sz w:val="32"/>
          <w:szCs w:val="32"/>
        </w:rPr>
        <w:t>Art. 21 Abs. 3 IVöB</w:t>
      </w:r>
      <w:r w:rsidR="001C7EFA" w:rsidRPr="00C058CA">
        <w:rPr>
          <w:rFonts w:ascii="Arial Black" w:hAnsi="Arial Black"/>
          <w:sz w:val="32"/>
          <w:szCs w:val="32"/>
        </w:rPr>
        <w:t>)</w:t>
      </w:r>
    </w:p>
    <w:p w14:paraId="7A7514CA" w14:textId="77777777" w:rsidR="008D3098" w:rsidRPr="008E501D" w:rsidRDefault="008D3098" w:rsidP="00850033">
      <w:pPr>
        <w:rPr>
          <w:sz w:val="21"/>
          <w:szCs w:val="21"/>
        </w:rPr>
      </w:pPr>
    </w:p>
    <w:p w14:paraId="10E3730E" w14:textId="77777777" w:rsidR="00B81CD9" w:rsidRPr="008E501D" w:rsidRDefault="00B81CD9" w:rsidP="00850033">
      <w:pPr>
        <w:rPr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7E201B" w14:paraId="54355236" w14:textId="77777777" w:rsidTr="00AA76AA">
        <w:trPr>
          <w:trHeight w:val="602"/>
        </w:trPr>
        <w:tc>
          <w:tcPr>
            <w:tcW w:w="4253" w:type="dxa"/>
          </w:tcPr>
          <w:p w14:paraId="78AB7E31" w14:textId="1F9EE651" w:rsidR="007E201B" w:rsidRPr="001C7EFA" w:rsidRDefault="007E201B" w:rsidP="007E201B">
            <w:pPr>
              <w:spacing w:after="240"/>
              <w:rPr>
                <w:sz w:val="21"/>
                <w:szCs w:val="21"/>
              </w:rPr>
            </w:pPr>
            <w:r w:rsidRPr="001C7EFA">
              <w:rPr>
                <w:sz w:val="21"/>
                <w:szCs w:val="21"/>
              </w:rPr>
              <w:t>Auftraggeber/</w:t>
            </w:r>
            <w:r>
              <w:rPr>
                <w:sz w:val="21"/>
                <w:szCs w:val="21"/>
              </w:rPr>
              <w:t>-</w:t>
            </w:r>
            <w:r w:rsidRPr="001C7EFA">
              <w:rPr>
                <w:sz w:val="21"/>
                <w:szCs w:val="21"/>
              </w:rPr>
              <w:t>in</w:t>
            </w:r>
            <w:r>
              <w:rPr>
                <w:sz w:val="21"/>
                <w:szCs w:val="21"/>
              </w:rPr>
              <w:t xml:space="preserve">, Vergabestelle </w:t>
            </w:r>
          </w:p>
        </w:tc>
        <w:tc>
          <w:tcPr>
            <w:tcW w:w="5386" w:type="dxa"/>
          </w:tcPr>
          <w:p w14:paraId="661524E5" w14:textId="309DC66C" w:rsidR="007E201B" w:rsidRPr="004B019F" w:rsidRDefault="007E201B" w:rsidP="007E201B">
            <w:pPr>
              <w:spacing w:after="240"/>
              <w:ind w:left="-1156" w:firstLine="1156"/>
              <w:rPr>
                <w:color w:val="00B0F0"/>
                <w:sz w:val="21"/>
                <w:szCs w:val="21"/>
              </w:rPr>
            </w:pPr>
            <w:r w:rsidRPr="008762D5">
              <w:rPr>
                <w:rFonts w:cs="Arial"/>
                <w:iCs/>
                <w:color w:val="00B0F0"/>
                <w:sz w:val="21"/>
                <w:szCs w:val="21"/>
              </w:rPr>
              <w:t>Gemeinde / Direktion / Abteilung</w:t>
            </w:r>
          </w:p>
        </w:tc>
      </w:tr>
      <w:tr w:rsidR="007E201B" w14:paraId="0E96D549" w14:textId="77777777" w:rsidTr="00AA76AA">
        <w:trPr>
          <w:trHeight w:val="426"/>
        </w:trPr>
        <w:tc>
          <w:tcPr>
            <w:tcW w:w="4253" w:type="dxa"/>
          </w:tcPr>
          <w:p w14:paraId="065B9A63" w14:textId="2FF95B85" w:rsidR="007E201B" w:rsidRPr="001C7EFA" w:rsidRDefault="007E201B" w:rsidP="007E201B">
            <w:pPr>
              <w:spacing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Auftrag </w:t>
            </w:r>
          </w:p>
        </w:tc>
        <w:tc>
          <w:tcPr>
            <w:tcW w:w="5386" w:type="dxa"/>
          </w:tcPr>
          <w:p w14:paraId="033E7839" w14:textId="15E6C26D" w:rsidR="007E201B" w:rsidRPr="004B019F" w:rsidRDefault="007E201B" w:rsidP="007E201B">
            <w:pPr>
              <w:spacing w:after="240"/>
              <w:rPr>
                <w:color w:val="00B0F0"/>
                <w:sz w:val="21"/>
                <w:szCs w:val="21"/>
              </w:rPr>
            </w:pPr>
            <w:r>
              <w:rPr>
                <w:rFonts w:cs="Arial"/>
                <w:iCs/>
                <w:color w:val="00B0F0"/>
                <w:sz w:val="21"/>
                <w:szCs w:val="21"/>
              </w:rPr>
              <w:t>Projekttitel</w:t>
            </w:r>
          </w:p>
        </w:tc>
      </w:tr>
      <w:tr w:rsidR="007E201B" w14:paraId="345DEAAA" w14:textId="77777777" w:rsidTr="007E201B">
        <w:tc>
          <w:tcPr>
            <w:tcW w:w="4253" w:type="dxa"/>
          </w:tcPr>
          <w:p w14:paraId="1C9FC679" w14:textId="7D729B91" w:rsidR="007E201B" w:rsidRPr="001C7EFA" w:rsidRDefault="007E201B" w:rsidP="007E201B">
            <w:pPr>
              <w:spacing w:after="240"/>
              <w:rPr>
                <w:sz w:val="21"/>
                <w:szCs w:val="21"/>
              </w:rPr>
            </w:pPr>
            <w:r w:rsidRPr="001C7EFA">
              <w:rPr>
                <w:sz w:val="21"/>
                <w:szCs w:val="21"/>
              </w:rPr>
              <w:t>Art und Weise der beschafften Leistung</w:t>
            </w:r>
          </w:p>
        </w:tc>
        <w:tc>
          <w:tcPr>
            <w:tcW w:w="5386" w:type="dxa"/>
          </w:tcPr>
          <w:p w14:paraId="388DD62A" w14:textId="61649537" w:rsidR="007E201B" w:rsidRPr="004B019F" w:rsidRDefault="007E201B" w:rsidP="007E201B">
            <w:pPr>
              <w:spacing w:after="240"/>
              <w:rPr>
                <w:color w:val="00B0F0"/>
                <w:sz w:val="21"/>
                <w:szCs w:val="21"/>
              </w:rPr>
            </w:pPr>
            <w:r w:rsidRPr="004B019F">
              <w:rPr>
                <w:color w:val="00B0F0"/>
                <w:sz w:val="21"/>
                <w:szCs w:val="21"/>
              </w:rPr>
              <w:t>Auftrag, Kurzbeschrieb</w:t>
            </w:r>
          </w:p>
        </w:tc>
      </w:tr>
      <w:tr w:rsidR="007E201B" w14:paraId="5C24D791" w14:textId="77777777" w:rsidTr="007E201B">
        <w:tc>
          <w:tcPr>
            <w:tcW w:w="4253" w:type="dxa"/>
          </w:tcPr>
          <w:p w14:paraId="12005AB2" w14:textId="0FCE374F" w:rsidR="007E201B" w:rsidRPr="001C7EFA" w:rsidRDefault="007E201B" w:rsidP="007E201B">
            <w:pPr>
              <w:spacing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  <w:r w:rsidRPr="001C7EFA">
              <w:rPr>
                <w:sz w:val="21"/>
                <w:szCs w:val="21"/>
              </w:rPr>
              <w:t>erücksichtigte/-r Anbieter/-in</w:t>
            </w:r>
          </w:p>
        </w:tc>
        <w:tc>
          <w:tcPr>
            <w:tcW w:w="5386" w:type="dxa"/>
          </w:tcPr>
          <w:p w14:paraId="32A41776" w14:textId="784AE12F" w:rsidR="007E201B" w:rsidRPr="004B019F" w:rsidRDefault="007E201B" w:rsidP="007E201B">
            <w:pPr>
              <w:spacing w:after="240"/>
              <w:rPr>
                <w:color w:val="00B0F0"/>
                <w:sz w:val="21"/>
                <w:szCs w:val="21"/>
              </w:rPr>
            </w:pPr>
            <w:r w:rsidRPr="004B019F">
              <w:rPr>
                <w:color w:val="00B0F0"/>
                <w:sz w:val="21"/>
                <w:szCs w:val="21"/>
              </w:rPr>
              <w:t>Name, Adresse, Ort</w:t>
            </w:r>
          </w:p>
        </w:tc>
      </w:tr>
      <w:tr w:rsidR="007E201B" w14:paraId="08AF554A" w14:textId="77777777" w:rsidTr="00AA76AA">
        <w:trPr>
          <w:trHeight w:val="533"/>
        </w:trPr>
        <w:tc>
          <w:tcPr>
            <w:tcW w:w="4253" w:type="dxa"/>
          </w:tcPr>
          <w:p w14:paraId="0C6EBD61" w14:textId="69ED2FB5" w:rsidR="007E201B" w:rsidRPr="001C7EFA" w:rsidRDefault="007E201B" w:rsidP="007E201B">
            <w:pPr>
              <w:spacing w:after="240"/>
              <w:rPr>
                <w:sz w:val="21"/>
                <w:szCs w:val="21"/>
              </w:rPr>
            </w:pPr>
            <w:r w:rsidRPr="001C7EFA">
              <w:rPr>
                <w:sz w:val="21"/>
                <w:szCs w:val="21"/>
              </w:rPr>
              <w:t>Offertsumme (inkl. MWSt)</w:t>
            </w:r>
          </w:p>
        </w:tc>
        <w:tc>
          <w:tcPr>
            <w:tcW w:w="5386" w:type="dxa"/>
          </w:tcPr>
          <w:p w14:paraId="0F63F4B4" w14:textId="4D6EBD2B" w:rsidR="007E201B" w:rsidRPr="004B019F" w:rsidRDefault="007E201B" w:rsidP="007E201B">
            <w:pPr>
              <w:spacing w:after="240"/>
              <w:rPr>
                <w:color w:val="00B0F0"/>
                <w:sz w:val="21"/>
                <w:szCs w:val="21"/>
              </w:rPr>
            </w:pPr>
            <w:r w:rsidRPr="004B019F">
              <w:rPr>
                <w:color w:val="00B0F0"/>
                <w:sz w:val="21"/>
                <w:szCs w:val="21"/>
              </w:rPr>
              <w:t xml:space="preserve">Fr. </w:t>
            </w:r>
          </w:p>
        </w:tc>
      </w:tr>
      <w:tr w:rsidR="007E201B" w14:paraId="75226C30" w14:textId="77777777" w:rsidTr="00AA76AA">
        <w:trPr>
          <w:trHeight w:val="1135"/>
        </w:trPr>
        <w:tc>
          <w:tcPr>
            <w:tcW w:w="4253" w:type="dxa"/>
          </w:tcPr>
          <w:p w14:paraId="1691CD25" w14:textId="61842704" w:rsidR="007E201B" w:rsidRPr="001C7EFA" w:rsidRDefault="007E201B" w:rsidP="007E201B">
            <w:pPr>
              <w:spacing w:after="240"/>
              <w:rPr>
                <w:sz w:val="21"/>
                <w:szCs w:val="21"/>
              </w:rPr>
            </w:pPr>
            <w:r w:rsidRPr="00B81CD9">
              <w:rPr>
                <w:sz w:val="21"/>
                <w:szCs w:val="21"/>
              </w:rPr>
              <w:t>Begründung für die freihändige Vergabe</w:t>
            </w:r>
          </w:p>
        </w:tc>
        <w:tc>
          <w:tcPr>
            <w:tcW w:w="5386" w:type="dxa"/>
          </w:tcPr>
          <w:p w14:paraId="7277B332" w14:textId="4B566BB4" w:rsidR="007E201B" w:rsidRPr="004B019F" w:rsidRDefault="007E201B" w:rsidP="007E201B">
            <w:pPr>
              <w:spacing w:after="240"/>
              <w:rPr>
                <w:color w:val="00B0F0"/>
                <w:sz w:val="21"/>
                <w:szCs w:val="21"/>
              </w:rPr>
            </w:pPr>
            <w:r w:rsidRPr="004B019F">
              <w:rPr>
                <w:color w:val="00B0F0"/>
                <w:sz w:val="21"/>
                <w:szCs w:val="21"/>
              </w:rPr>
              <w:t>Begründung mit Bezugnahme auf einen oder mehrere der in Art. 21 Abs. 2 IVöB aufgeführten Ausnahmetatbestände und Schilderung des Sachverhalts, der eine freihändige Vergabe notwendig macht</w:t>
            </w:r>
          </w:p>
        </w:tc>
      </w:tr>
    </w:tbl>
    <w:p w14:paraId="22D048B6" w14:textId="77777777" w:rsidR="00CD4A7E" w:rsidRDefault="00CD4A7E" w:rsidP="00850033"/>
    <w:p w14:paraId="585B1962" w14:textId="77777777" w:rsidR="001C7EFA" w:rsidRPr="00291BAF" w:rsidRDefault="001C7EFA" w:rsidP="001C7EFA">
      <w:pPr>
        <w:rPr>
          <w:rFonts w:cs="Arial"/>
          <w:sz w:val="21"/>
          <w:szCs w:val="21"/>
        </w:rPr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64"/>
        <w:gridCol w:w="1055"/>
        <w:gridCol w:w="1134"/>
        <w:gridCol w:w="5386"/>
      </w:tblGrid>
      <w:tr w:rsidR="001C7EFA" w:rsidRPr="00291BAF" w14:paraId="6D8F86E2" w14:textId="77777777" w:rsidTr="004B019F">
        <w:trPr>
          <w:trHeight w:val="514"/>
        </w:trPr>
        <w:tc>
          <w:tcPr>
            <w:tcW w:w="2064" w:type="dxa"/>
            <w:tcBorders>
              <w:bottom w:val="single" w:sz="4" w:space="0" w:color="auto"/>
              <w:right w:val="single" w:sz="4" w:space="0" w:color="auto"/>
            </w:tcBorders>
          </w:tcPr>
          <w:p w14:paraId="39E9B837" w14:textId="77777777" w:rsidR="001C7EFA" w:rsidRPr="000E359A" w:rsidRDefault="001C7EFA" w:rsidP="00EE27ED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ascii="Arial Black" w:hAnsi="Arial Black" w:cs="Arial"/>
                <w:b/>
                <w:sz w:val="21"/>
                <w:szCs w:val="21"/>
              </w:rPr>
            </w:pPr>
            <w:r w:rsidRPr="000E359A">
              <w:rPr>
                <w:rFonts w:ascii="Arial Black" w:hAnsi="Arial Black" w:cs="Arial"/>
                <w:b/>
                <w:sz w:val="21"/>
                <w:szCs w:val="21"/>
              </w:rPr>
              <w:t>Antrag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FA3C" w14:textId="77777777" w:rsidR="001C7EFA" w:rsidRPr="000E359A" w:rsidRDefault="001C7EFA" w:rsidP="00EE27ED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ascii="Arial Black" w:hAnsi="Arial Black" w:cs="Arial"/>
                <w:b/>
                <w:sz w:val="21"/>
                <w:szCs w:val="21"/>
              </w:rPr>
            </w:pPr>
            <w:r w:rsidRPr="000E359A">
              <w:rPr>
                <w:rFonts w:ascii="Arial Black" w:hAnsi="Arial Black" w:cs="Arial"/>
                <w:b/>
                <w:sz w:val="21"/>
                <w:szCs w:val="21"/>
              </w:rPr>
              <w:t>Visum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AAFC" w14:textId="77777777" w:rsidR="001C7EFA" w:rsidRPr="000E359A" w:rsidRDefault="001C7EFA" w:rsidP="00EE27ED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ascii="Arial Black" w:hAnsi="Arial Black" w:cs="Arial"/>
                <w:b/>
                <w:sz w:val="21"/>
                <w:szCs w:val="21"/>
              </w:rPr>
            </w:pPr>
            <w:r w:rsidRPr="000E359A">
              <w:rPr>
                <w:rFonts w:ascii="Arial Black" w:hAnsi="Arial Black" w:cs="Arial"/>
                <w:b/>
                <w:sz w:val="21"/>
                <w:szCs w:val="21"/>
              </w:rPr>
              <w:t>Datum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4D34618F" w14:textId="77777777" w:rsidR="001C7EFA" w:rsidRPr="000E359A" w:rsidRDefault="001C7EFA" w:rsidP="00EE27ED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ascii="Arial Black" w:hAnsi="Arial Black" w:cs="Arial"/>
                <w:b/>
                <w:sz w:val="21"/>
                <w:szCs w:val="21"/>
              </w:rPr>
            </w:pPr>
            <w:r w:rsidRPr="000E359A">
              <w:rPr>
                <w:rFonts w:ascii="Arial Black" w:hAnsi="Arial Black" w:cs="Arial"/>
                <w:b/>
                <w:sz w:val="21"/>
                <w:szCs w:val="21"/>
              </w:rPr>
              <w:t>Verfügt (zuständige Stelle):</w:t>
            </w:r>
          </w:p>
        </w:tc>
      </w:tr>
      <w:tr w:rsidR="001C7EFA" w:rsidRPr="00291BAF" w14:paraId="2DD22DCD" w14:textId="77777777" w:rsidTr="004B019F">
        <w:trPr>
          <w:trHeight w:val="46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876F" w14:textId="77777777" w:rsidR="001C7EFA" w:rsidRPr="004B019F" w:rsidRDefault="001C7EFA" w:rsidP="00EE27ED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cs="Arial"/>
                <w:iCs/>
                <w:color w:val="00B0F0"/>
                <w:sz w:val="21"/>
                <w:szCs w:val="21"/>
              </w:rPr>
            </w:pPr>
            <w:r w:rsidRPr="004B019F">
              <w:rPr>
                <w:rFonts w:cs="Arial"/>
                <w:iCs/>
                <w:color w:val="00B0F0"/>
                <w:sz w:val="21"/>
                <w:szCs w:val="21"/>
              </w:rPr>
              <w:t>Projektleiter/in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8690" w14:textId="77777777" w:rsidR="001C7EFA" w:rsidRPr="004B019F" w:rsidRDefault="001C7EFA" w:rsidP="00EE27ED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28F6" w14:textId="77777777" w:rsidR="001C7EFA" w:rsidRPr="00291BAF" w:rsidRDefault="001C7EFA" w:rsidP="00EE27ED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cs="Arial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</w:tcBorders>
          </w:tcPr>
          <w:p w14:paraId="55515FB9" w14:textId="77777777" w:rsidR="001C7EFA" w:rsidRPr="00291BAF" w:rsidRDefault="001C7EFA" w:rsidP="00EE27ED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cs="Arial"/>
                <w:sz w:val="21"/>
                <w:szCs w:val="21"/>
              </w:rPr>
            </w:pPr>
          </w:p>
        </w:tc>
      </w:tr>
      <w:tr w:rsidR="001C7EFA" w:rsidRPr="00291BAF" w14:paraId="1C60DB3D" w14:textId="77777777" w:rsidTr="004B019F">
        <w:trPr>
          <w:trHeight w:val="46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D308" w14:textId="07F33108" w:rsidR="001C7EFA" w:rsidRPr="004B019F" w:rsidRDefault="001C7EFA" w:rsidP="00EE27ED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cs="Arial"/>
                <w:iCs/>
                <w:color w:val="00B0F0"/>
                <w:sz w:val="21"/>
                <w:szCs w:val="21"/>
              </w:rPr>
            </w:pPr>
            <w:r w:rsidRPr="004B019F">
              <w:rPr>
                <w:rFonts w:cs="Arial"/>
                <w:iCs/>
                <w:color w:val="00B0F0"/>
                <w:sz w:val="21"/>
                <w:szCs w:val="21"/>
              </w:rPr>
              <w:t>Vorgesetzte Stelle</w:t>
            </w:r>
            <w:r w:rsidR="007E201B">
              <w:rPr>
                <w:rFonts w:cs="Arial"/>
                <w:iCs/>
                <w:color w:val="00B0F0"/>
                <w:sz w:val="21"/>
                <w:szCs w:val="21"/>
              </w:rPr>
              <w:t xml:space="preserve"> 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7A3" w14:textId="77777777" w:rsidR="001C7EFA" w:rsidRPr="004B019F" w:rsidRDefault="001C7EFA" w:rsidP="00EE27ED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5A43" w14:textId="77777777" w:rsidR="001C7EFA" w:rsidRPr="00291BAF" w:rsidRDefault="001C7EFA" w:rsidP="00EE27ED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cs="Arial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</w:tcBorders>
          </w:tcPr>
          <w:p w14:paraId="2C679236" w14:textId="77777777" w:rsidR="001C7EFA" w:rsidRPr="00291BAF" w:rsidRDefault="001C7EFA" w:rsidP="00EE27ED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cs="Arial"/>
                <w:sz w:val="21"/>
                <w:szCs w:val="21"/>
              </w:rPr>
            </w:pPr>
          </w:p>
        </w:tc>
      </w:tr>
      <w:tr w:rsidR="001C7EFA" w:rsidRPr="00291BAF" w14:paraId="5E904A8D" w14:textId="77777777" w:rsidTr="004B019F">
        <w:trPr>
          <w:trHeight w:val="46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80C9" w14:textId="5A5BA664" w:rsidR="001C7EFA" w:rsidRPr="004B019F" w:rsidRDefault="001C7EFA" w:rsidP="00EE27ED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spacing w:before="60" w:after="60"/>
              <w:rPr>
                <w:rFonts w:cs="Arial"/>
                <w:iCs/>
                <w:color w:val="00B0F0"/>
                <w:sz w:val="21"/>
                <w:szCs w:val="21"/>
              </w:rPr>
            </w:pPr>
            <w:r w:rsidRPr="004B019F">
              <w:rPr>
                <w:rFonts w:cs="Arial"/>
                <w:iCs/>
                <w:color w:val="00B0F0"/>
                <w:sz w:val="21"/>
                <w:szCs w:val="21"/>
              </w:rPr>
              <w:t>Vorgesetzte Stelle</w:t>
            </w:r>
            <w:r w:rsidR="007E201B">
              <w:rPr>
                <w:rFonts w:cs="Arial"/>
                <w:iCs/>
                <w:color w:val="00B0F0"/>
                <w:sz w:val="21"/>
                <w:szCs w:val="21"/>
              </w:rPr>
              <w:t xml:space="preserve"> 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7FC0" w14:textId="77777777" w:rsidR="001C7EFA" w:rsidRPr="004B019F" w:rsidRDefault="001C7EFA" w:rsidP="00EE27ED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spacing w:before="60" w:after="60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5B2" w14:textId="77777777" w:rsidR="001C7EFA" w:rsidRPr="00291BAF" w:rsidRDefault="001C7EFA" w:rsidP="00EE27ED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spacing w:before="60" w:after="60"/>
              <w:rPr>
                <w:rFonts w:cs="Arial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</w:tcBorders>
          </w:tcPr>
          <w:p w14:paraId="4FA3EB8C" w14:textId="77777777" w:rsidR="001C7EFA" w:rsidRPr="00291BAF" w:rsidRDefault="001C7EFA" w:rsidP="00EE27ED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spacing w:before="60" w:after="60"/>
              <w:rPr>
                <w:rFonts w:cs="Arial"/>
                <w:sz w:val="21"/>
                <w:szCs w:val="21"/>
              </w:rPr>
            </w:pPr>
            <w:r w:rsidRPr="00291BAF">
              <w:rPr>
                <w:rFonts w:cs="Arial"/>
                <w:sz w:val="21"/>
                <w:szCs w:val="21"/>
              </w:rPr>
              <w:t>Name, Unterschrift</w:t>
            </w:r>
          </w:p>
        </w:tc>
      </w:tr>
      <w:tr w:rsidR="001C7EFA" w:rsidRPr="00AA76AA" w14:paraId="2755DC0E" w14:textId="77777777" w:rsidTr="004B019F">
        <w:trPr>
          <w:trHeight w:val="46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E441" w14:textId="325E49BC" w:rsidR="001C7EFA" w:rsidRPr="00AA76AA" w:rsidRDefault="001C7EFA" w:rsidP="00EE27ED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spacing w:before="60" w:after="60"/>
              <w:rPr>
                <w:rFonts w:cs="Arial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7411" w14:textId="77777777" w:rsidR="001C7EFA" w:rsidRPr="00AA76AA" w:rsidRDefault="001C7EFA" w:rsidP="00EE27ED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spacing w:before="60" w:after="60"/>
              <w:rPr>
                <w:rFonts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A3F1" w14:textId="77777777" w:rsidR="001C7EFA" w:rsidRPr="00AA76AA" w:rsidRDefault="001C7EFA" w:rsidP="00EE27ED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spacing w:before="60" w:after="60"/>
              <w:rPr>
                <w:rFonts w:cs="Arial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565C2074" w14:textId="77777777" w:rsidR="001C7EFA" w:rsidRPr="00AA76AA" w:rsidRDefault="001C7EFA" w:rsidP="00EE27ED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spacing w:before="60" w:after="60"/>
              <w:rPr>
                <w:rFonts w:cs="Arial"/>
                <w:sz w:val="21"/>
                <w:szCs w:val="21"/>
              </w:rPr>
            </w:pPr>
            <w:r w:rsidRPr="00AA76AA">
              <w:rPr>
                <w:rFonts w:cs="Arial"/>
                <w:sz w:val="21"/>
                <w:szCs w:val="21"/>
              </w:rPr>
              <w:t>Datum:</w:t>
            </w:r>
          </w:p>
        </w:tc>
      </w:tr>
    </w:tbl>
    <w:p w14:paraId="2B824602" w14:textId="77777777" w:rsidR="004874CA" w:rsidRPr="00AA76AA" w:rsidRDefault="004874CA" w:rsidP="00850033"/>
    <w:p w14:paraId="1181DB7D" w14:textId="77777777" w:rsidR="004874CA" w:rsidRPr="009A0D93" w:rsidRDefault="004874CA">
      <w:pPr>
        <w:tabs>
          <w:tab w:val="left" w:pos="709"/>
          <w:tab w:val="left" w:pos="2268"/>
          <w:tab w:val="left" w:pos="3969"/>
          <w:tab w:val="left" w:pos="6237"/>
          <w:tab w:val="left" w:pos="7371"/>
          <w:tab w:val="right" w:pos="9356"/>
        </w:tabs>
        <w:spacing w:line="240" w:lineRule="atLeast"/>
        <w:rPr>
          <w:bCs/>
        </w:rPr>
      </w:pPr>
    </w:p>
    <w:p w14:paraId="2DEF3198" w14:textId="6CD69D82" w:rsidR="004B019F" w:rsidRPr="00111531" w:rsidRDefault="005F2E5A" w:rsidP="00111531">
      <w:pPr>
        <w:tabs>
          <w:tab w:val="left" w:pos="709"/>
          <w:tab w:val="left" w:pos="2268"/>
          <w:tab w:val="left" w:pos="3969"/>
          <w:tab w:val="left" w:pos="6237"/>
          <w:tab w:val="left" w:pos="7371"/>
          <w:tab w:val="right" w:pos="9356"/>
        </w:tabs>
        <w:spacing w:line="240" w:lineRule="atLeast"/>
        <w:rPr>
          <w:rFonts w:cs="Arial"/>
          <w:color w:val="A6A6A6" w:themeColor="background1" w:themeShade="A6"/>
          <w:sz w:val="21"/>
          <w:szCs w:val="21"/>
        </w:rPr>
      </w:pPr>
      <w:r w:rsidRPr="007E201B">
        <w:rPr>
          <w:rFonts w:cs="Arial"/>
          <w:b/>
          <w:color w:val="A6A6A6" w:themeColor="background1" w:themeShade="A6"/>
          <w:sz w:val="21"/>
          <w:szCs w:val="21"/>
        </w:rPr>
        <w:t>Hinweis:</w:t>
      </w:r>
      <w:r w:rsidRPr="007E201B">
        <w:rPr>
          <w:rFonts w:cs="Arial"/>
          <w:color w:val="A6A6A6" w:themeColor="background1" w:themeShade="A6"/>
          <w:sz w:val="21"/>
          <w:szCs w:val="21"/>
        </w:rPr>
        <w:t xml:space="preserve"> Der Zuschlag von freihändige</w:t>
      </w:r>
      <w:r w:rsidR="0090076D" w:rsidRPr="007E201B">
        <w:rPr>
          <w:rFonts w:cs="Arial"/>
          <w:color w:val="A6A6A6" w:themeColor="background1" w:themeShade="A6"/>
          <w:sz w:val="21"/>
          <w:szCs w:val="21"/>
        </w:rPr>
        <w:t>n</w:t>
      </w:r>
      <w:r w:rsidRPr="007E201B">
        <w:rPr>
          <w:rFonts w:cs="Arial"/>
          <w:color w:val="A6A6A6" w:themeColor="background1" w:themeShade="A6"/>
          <w:sz w:val="21"/>
          <w:szCs w:val="21"/>
        </w:rPr>
        <w:t xml:space="preserve"> Vergaben im Staatsvertragsbereich ist </w:t>
      </w:r>
      <w:r w:rsidR="00A83187" w:rsidRPr="007E201B">
        <w:rPr>
          <w:rFonts w:cs="Arial"/>
          <w:color w:val="A6A6A6" w:themeColor="background1" w:themeShade="A6"/>
          <w:sz w:val="21"/>
          <w:szCs w:val="21"/>
        </w:rPr>
        <w:t xml:space="preserve">zwingend </w:t>
      </w:r>
      <w:r w:rsidRPr="007E201B">
        <w:rPr>
          <w:rFonts w:cs="Arial"/>
          <w:color w:val="A6A6A6" w:themeColor="background1" w:themeShade="A6"/>
          <w:sz w:val="21"/>
          <w:szCs w:val="21"/>
        </w:rPr>
        <w:t>auf simap.ch zu publi</w:t>
      </w:r>
      <w:r w:rsidR="0042418D" w:rsidRPr="007E201B">
        <w:rPr>
          <w:rFonts w:cs="Arial"/>
          <w:color w:val="A6A6A6" w:themeColor="background1" w:themeShade="A6"/>
          <w:sz w:val="21"/>
          <w:szCs w:val="21"/>
        </w:rPr>
        <w:t>zi</w:t>
      </w:r>
      <w:r w:rsidRPr="007E201B">
        <w:rPr>
          <w:rFonts w:cs="Arial"/>
          <w:color w:val="A6A6A6" w:themeColor="background1" w:themeShade="A6"/>
          <w:sz w:val="21"/>
          <w:szCs w:val="21"/>
        </w:rPr>
        <w:t>eren</w:t>
      </w:r>
      <w:r w:rsidR="00151CF9" w:rsidRPr="007E201B">
        <w:rPr>
          <w:rFonts w:cs="Arial"/>
          <w:color w:val="A6A6A6" w:themeColor="background1" w:themeShade="A6"/>
          <w:sz w:val="21"/>
          <w:szCs w:val="21"/>
        </w:rPr>
        <w:t xml:space="preserve"> (Art. 48 Abs. 1 IVöB)</w:t>
      </w:r>
      <w:r w:rsidRPr="007E201B">
        <w:rPr>
          <w:rFonts w:cs="Arial"/>
          <w:color w:val="A6A6A6" w:themeColor="background1" w:themeShade="A6"/>
          <w:sz w:val="21"/>
          <w:szCs w:val="21"/>
        </w:rPr>
        <w:t>.</w:t>
      </w:r>
    </w:p>
    <w:sectPr w:rsidR="004B019F" w:rsidRPr="00111531">
      <w:footerReference w:type="default" r:id="rId7"/>
      <w:pgSz w:w="11907" w:h="16840" w:code="9"/>
      <w:pgMar w:top="851" w:right="1134" w:bottom="1134" w:left="1134" w:header="567" w:footer="567" w:gutter="0"/>
      <w:paperSrc w:first="11" w:other="1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8FD7" w14:textId="77777777" w:rsidR="00F2000C" w:rsidRDefault="00F2000C">
      <w:r>
        <w:separator/>
      </w:r>
    </w:p>
  </w:endnote>
  <w:endnote w:type="continuationSeparator" w:id="0">
    <w:p w14:paraId="4200C49D" w14:textId="77777777" w:rsidR="00F2000C" w:rsidRDefault="00F2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83A4" w14:textId="77777777" w:rsidR="008D3098" w:rsidRDefault="008D3098">
    <w:pPr>
      <w:pStyle w:val="Fuzeile"/>
      <w:pBdr>
        <w:top w:val="single" w:sz="6" w:space="1" w:color="auto"/>
      </w:pBdr>
      <w:tabs>
        <w:tab w:val="clear" w:pos="9072"/>
        <w:tab w:val="right" w:pos="9639"/>
      </w:tabs>
      <w:rPr>
        <w:sz w:val="16"/>
      </w:rPr>
    </w:pPr>
    <w:r>
      <w:rPr>
        <w:sz w:val="16"/>
      </w:rPr>
      <w:tab/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665E26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538F" w14:textId="77777777" w:rsidR="00F2000C" w:rsidRDefault="00F2000C">
      <w:r>
        <w:separator/>
      </w:r>
    </w:p>
  </w:footnote>
  <w:footnote w:type="continuationSeparator" w:id="0">
    <w:p w14:paraId="015FB825" w14:textId="77777777" w:rsidR="00F2000C" w:rsidRDefault="00F2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F6CF5"/>
    <w:multiLevelType w:val="hybridMultilevel"/>
    <w:tmpl w:val="8BFCBD2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01899"/>
    <w:multiLevelType w:val="singleLevel"/>
    <w:tmpl w:val="BC524C20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Times New Roman" w:hAnsi="Times New Roman" w:hint="default"/>
      </w:rPr>
    </w:lvl>
  </w:abstractNum>
  <w:num w:numId="1" w16cid:durableId="978926294">
    <w:abstractNumId w:val="1"/>
  </w:num>
  <w:num w:numId="2" w16cid:durableId="56298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79"/>
    <w:rsid w:val="00044089"/>
    <w:rsid w:val="00065258"/>
    <w:rsid w:val="00092575"/>
    <w:rsid w:val="00111531"/>
    <w:rsid w:val="00151CF9"/>
    <w:rsid w:val="001C7EFA"/>
    <w:rsid w:val="00250E6B"/>
    <w:rsid w:val="002D1D20"/>
    <w:rsid w:val="002F7390"/>
    <w:rsid w:val="00337540"/>
    <w:rsid w:val="00363286"/>
    <w:rsid w:val="0039419D"/>
    <w:rsid w:val="00401665"/>
    <w:rsid w:val="00416C6D"/>
    <w:rsid w:val="0042418D"/>
    <w:rsid w:val="00453516"/>
    <w:rsid w:val="00460D5F"/>
    <w:rsid w:val="004874CA"/>
    <w:rsid w:val="004B019F"/>
    <w:rsid w:val="004D4ACE"/>
    <w:rsid w:val="00594908"/>
    <w:rsid w:val="005A1379"/>
    <w:rsid w:val="005F2E5A"/>
    <w:rsid w:val="00647C45"/>
    <w:rsid w:val="006625A5"/>
    <w:rsid w:val="00665E26"/>
    <w:rsid w:val="007624E0"/>
    <w:rsid w:val="0078308D"/>
    <w:rsid w:val="00786113"/>
    <w:rsid w:val="007C28BA"/>
    <w:rsid w:val="007D096C"/>
    <w:rsid w:val="007E201B"/>
    <w:rsid w:val="00850033"/>
    <w:rsid w:val="00872538"/>
    <w:rsid w:val="00887777"/>
    <w:rsid w:val="008D3098"/>
    <w:rsid w:val="008E501D"/>
    <w:rsid w:val="0090076D"/>
    <w:rsid w:val="009860D6"/>
    <w:rsid w:val="009A0D93"/>
    <w:rsid w:val="00A04476"/>
    <w:rsid w:val="00A70956"/>
    <w:rsid w:val="00A83187"/>
    <w:rsid w:val="00AA76AA"/>
    <w:rsid w:val="00B81CD9"/>
    <w:rsid w:val="00C058CA"/>
    <w:rsid w:val="00C411D3"/>
    <w:rsid w:val="00CD4A7E"/>
    <w:rsid w:val="00D14561"/>
    <w:rsid w:val="00DA7478"/>
    <w:rsid w:val="00E82A6D"/>
    <w:rsid w:val="00F2000C"/>
    <w:rsid w:val="00F82EAA"/>
    <w:rsid w:val="00F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7CF9F00"/>
  <w15:docId w15:val="{E7D100B0-6788-43D7-9F5D-5B484F9B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09"/>
        <w:tab w:val="right" w:pos="9356"/>
      </w:tabs>
      <w:spacing w:line="240" w:lineRule="atLeast"/>
      <w:outlineLvl w:val="0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754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7540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78308D"/>
    <w:pPr>
      <w:ind w:left="720"/>
      <w:contextualSpacing/>
    </w:pPr>
  </w:style>
  <w:style w:type="table" w:styleId="Tabellenraster">
    <w:name w:val="Table Grid"/>
    <w:basedOn w:val="NormaleTabelle"/>
    <w:uiPriority w:val="59"/>
    <w:rsid w:val="00900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94908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Durchführung Submission</vt:lpstr>
    </vt:vector>
  </TitlesOfParts>
  <Company>Winterthur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Durchführung Submission</dc:title>
  <dc:creator>Stadt</dc:creator>
  <cp:lastModifiedBy>Roland Fey</cp:lastModifiedBy>
  <cp:revision>27</cp:revision>
  <cp:lastPrinted>2023-10-04T21:15:00Z</cp:lastPrinted>
  <dcterms:created xsi:type="dcterms:W3CDTF">2023-10-01T04:39:00Z</dcterms:created>
  <dcterms:modified xsi:type="dcterms:W3CDTF">2023-10-27T19:05:00Z</dcterms:modified>
</cp:coreProperties>
</file>