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81A7" w14:textId="77777777" w:rsidR="004A0A46" w:rsidRPr="00762612" w:rsidRDefault="009E440A">
      <w:pPr>
        <w:pStyle w:val="berschrift1"/>
        <w:tabs>
          <w:tab w:val="clear" w:pos="9640"/>
          <w:tab w:val="right" w:pos="9639"/>
        </w:tabs>
        <w:ind w:right="-567"/>
        <w:rPr>
          <w:rFonts w:ascii="Arial Black" w:hAnsi="Arial Black"/>
          <w:i w:val="0"/>
          <w:sz w:val="32"/>
          <w:szCs w:val="32"/>
        </w:rPr>
      </w:pPr>
      <w:r w:rsidRPr="00762612">
        <w:rPr>
          <w:rFonts w:ascii="Arial Black" w:hAnsi="Arial Black"/>
          <w:i w:val="0"/>
          <w:sz w:val="32"/>
          <w:szCs w:val="32"/>
        </w:rPr>
        <w:t>Ausschluss</w:t>
      </w:r>
      <w:r w:rsidR="000E12A8" w:rsidRPr="00762612">
        <w:rPr>
          <w:rFonts w:ascii="Arial Black" w:hAnsi="Arial Black"/>
          <w:i w:val="0"/>
          <w:sz w:val="32"/>
          <w:szCs w:val="32"/>
        </w:rPr>
        <w:t>verfügun</w:t>
      </w:r>
      <w:r w:rsidR="004A0A46" w:rsidRPr="00762612">
        <w:rPr>
          <w:rFonts w:ascii="Arial Black" w:hAnsi="Arial Black"/>
          <w:i w:val="0"/>
          <w:sz w:val="32"/>
          <w:szCs w:val="32"/>
        </w:rPr>
        <w:t>g</w:t>
      </w:r>
    </w:p>
    <w:p w14:paraId="4B80DEE8" w14:textId="2AC9567A" w:rsidR="00E71646" w:rsidRPr="00762612" w:rsidRDefault="00E95CF5">
      <w:pPr>
        <w:pStyle w:val="berschrift1"/>
        <w:tabs>
          <w:tab w:val="clear" w:pos="9640"/>
          <w:tab w:val="right" w:pos="9639"/>
        </w:tabs>
        <w:ind w:right="-567"/>
        <w:rPr>
          <w:rFonts w:ascii="Arial Black" w:hAnsi="Arial Black"/>
          <w:i w:val="0"/>
          <w:sz w:val="32"/>
          <w:szCs w:val="32"/>
        </w:rPr>
      </w:pPr>
      <w:r>
        <w:rPr>
          <w:rFonts w:ascii="Arial Black" w:hAnsi="Arial Black"/>
          <w:i w:val="0"/>
          <w:sz w:val="32"/>
          <w:szCs w:val="32"/>
        </w:rPr>
        <w:t>Eröffnung</w:t>
      </w:r>
      <w:r w:rsidR="000E12A8" w:rsidRPr="00762612">
        <w:rPr>
          <w:rFonts w:ascii="Arial Black" w:hAnsi="Arial Black"/>
          <w:i w:val="0"/>
          <w:sz w:val="32"/>
          <w:szCs w:val="32"/>
        </w:rPr>
        <w:t xml:space="preserve"> an Anbiete</w:t>
      </w:r>
      <w:r w:rsidR="004A0A46" w:rsidRPr="00762612">
        <w:rPr>
          <w:rFonts w:ascii="Arial Black" w:hAnsi="Arial Black"/>
          <w:i w:val="0"/>
          <w:sz w:val="32"/>
          <w:szCs w:val="32"/>
        </w:rPr>
        <w:t>nde</w:t>
      </w:r>
    </w:p>
    <w:p w14:paraId="18AFE46A" w14:textId="77777777" w:rsidR="00E71646" w:rsidRPr="004A0A46" w:rsidRDefault="00E71646" w:rsidP="004A0A46">
      <w:pPr>
        <w:tabs>
          <w:tab w:val="right" w:pos="9639"/>
        </w:tabs>
        <w:ind w:right="-1"/>
        <w:rPr>
          <w:sz w:val="21"/>
          <w:szCs w:val="21"/>
        </w:rPr>
      </w:pPr>
    </w:p>
    <w:p w14:paraId="2EDA6FC1" w14:textId="77777777" w:rsidR="00E71646" w:rsidRPr="004A0A46" w:rsidRDefault="00E71646" w:rsidP="004A0A46">
      <w:pPr>
        <w:rPr>
          <w:sz w:val="21"/>
          <w:szCs w:val="21"/>
        </w:rPr>
      </w:pPr>
    </w:p>
    <w:p w14:paraId="09C2A951" w14:textId="77777777" w:rsidR="00E71646" w:rsidRPr="004A0A46" w:rsidRDefault="00CC69F0" w:rsidP="004A0A46">
      <w:pPr>
        <w:tabs>
          <w:tab w:val="left" w:pos="3402"/>
          <w:tab w:val="left" w:pos="5954"/>
        </w:tabs>
        <w:rPr>
          <w:rFonts w:ascii="Arial Black" w:hAnsi="Arial Black"/>
          <w:sz w:val="21"/>
          <w:szCs w:val="21"/>
        </w:rPr>
      </w:pPr>
      <w:r w:rsidRPr="004A0A46">
        <w:rPr>
          <w:rFonts w:ascii="Arial Black" w:hAnsi="Arial Black"/>
          <w:sz w:val="21"/>
          <w:szCs w:val="21"/>
        </w:rPr>
        <w:t>Einschreiben</w:t>
      </w:r>
    </w:p>
    <w:p w14:paraId="0BE64D23" w14:textId="77777777" w:rsidR="00CC4344" w:rsidRPr="004A0A46" w:rsidRDefault="00CC4344" w:rsidP="004A0A46">
      <w:pPr>
        <w:tabs>
          <w:tab w:val="left" w:pos="3402"/>
          <w:tab w:val="left" w:pos="5954"/>
        </w:tabs>
        <w:rPr>
          <w:color w:val="00B0F0"/>
          <w:sz w:val="21"/>
          <w:szCs w:val="21"/>
        </w:rPr>
      </w:pPr>
      <w:r w:rsidRPr="004A0A46">
        <w:rPr>
          <w:color w:val="00B0F0"/>
          <w:sz w:val="21"/>
          <w:szCs w:val="21"/>
        </w:rPr>
        <w:t>Firma</w:t>
      </w:r>
    </w:p>
    <w:p w14:paraId="1D2A00D9" w14:textId="77777777" w:rsidR="00E71646" w:rsidRPr="004A0A46" w:rsidRDefault="009E440A" w:rsidP="004A0A46">
      <w:pPr>
        <w:tabs>
          <w:tab w:val="left" w:pos="3402"/>
          <w:tab w:val="left" w:pos="5954"/>
        </w:tabs>
        <w:ind w:left="5640" w:hanging="5640"/>
        <w:rPr>
          <w:color w:val="00B0F0"/>
          <w:sz w:val="21"/>
          <w:szCs w:val="21"/>
        </w:rPr>
      </w:pPr>
      <w:r w:rsidRPr="004A0A46">
        <w:rPr>
          <w:color w:val="00B0F0"/>
          <w:sz w:val="21"/>
          <w:szCs w:val="21"/>
        </w:rPr>
        <w:t>Strasse</w:t>
      </w:r>
    </w:p>
    <w:p w14:paraId="6F6F4318" w14:textId="6EA03082" w:rsidR="00CC4344" w:rsidRPr="004A0A46" w:rsidRDefault="004A0A46" w:rsidP="004A0A46">
      <w:pPr>
        <w:tabs>
          <w:tab w:val="left" w:pos="3402"/>
          <w:tab w:val="left" w:pos="5954"/>
        </w:tabs>
        <w:ind w:left="5640" w:hanging="5640"/>
        <w:rPr>
          <w:color w:val="00B0F0"/>
          <w:sz w:val="21"/>
          <w:szCs w:val="21"/>
        </w:rPr>
      </w:pPr>
      <w:r>
        <w:rPr>
          <w:color w:val="00B0F0"/>
          <w:sz w:val="21"/>
          <w:szCs w:val="21"/>
        </w:rPr>
        <w:t>PLZ-</w:t>
      </w:r>
      <w:r w:rsidR="00CC4344" w:rsidRPr="004A0A46">
        <w:rPr>
          <w:color w:val="00B0F0"/>
          <w:sz w:val="21"/>
          <w:szCs w:val="21"/>
        </w:rPr>
        <w:t>Ort</w:t>
      </w:r>
    </w:p>
    <w:p w14:paraId="1A6DEDC0" w14:textId="77777777" w:rsidR="00E71646" w:rsidRPr="004A0A46" w:rsidRDefault="00E71646" w:rsidP="004A0A46">
      <w:pPr>
        <w:tabs>
          <w:tab w:val="left" w:pos="3402"/>
          <w:tab w:val="left" w:pos="5954"/>
        </w:tabs>
        <w:ind w:left="5640" w:hanging="5640"/>
        <w:rPr>
          <w:sz w:val="21"/>
          <w:szCs w:val="21"/>
        </w:rPr>
      </w:pPr>
    </w:p>
    <w:p w14:paraId="0646A64F" w14:textId="77777777" w:rsidR="000E12A8" w:rsidRPr="004A0A46" w:rsidRDefault="000E12A8" w:rsidP="004A0A46">
      <w:pPr>
        <w:pStyle w:val="Textkrper"/>
        <w:spacing w:line="240" w:lineRule="auto"/>
        <w:ind w:left="5640" w:hanging="5640"/>
        <w:rPr>
          <w:sz w:val="21"/>
          <w:szCs w:val="21"/>
        </w:rPr>
      </w:pPr>
    </w:p>
    <w:p w14:paraId="0A2F091D" w14:textId="19E0525D" w:rsidR="00E71646" w:rsidRPr="004A0A46" w:rsidRDefault="004A0A46" w:rsidP="004A0A46">
      <w:pPr>
        <w:pStyle w:val="Textkrper"/>
        <w:spacing w:line="240" w:lineRule="auto"/>
        <w:rPr>
          <w:color w:val="00B0F0"/>
          <w:sz w:val="21"/>
          <w:szCs w:val="21"/>
        </w:rPr>
      </w:pPr>
      <w:r>
        <w:rPr>
          <w:color w:val="00B0F0"/>
          <w:sz w:val="21"/>
          <w:szCs w:val="21"/>
        </w:rPr>
        <w:t xml:space="preserve">Ort, </w:t>
      </w:r>
      <w:r w:rsidR="00CC69F0" w:rsidRPr="004A0A46">
        <w:rPr>
          <w:color w:val="00B0F0"/>
          <w:sz w:val="21"/>
          <w:szCs w:val="21"/>
        </w:rPr>
        <w:t>Datum</w:t>
      </w:r>
    </w:p>
    <w:p w14:paraId="497D5D13" w14:textId="77777777" w:rsidR="00E71646" w:rsidRPr="00A5043C" w:rsidRDefault="00E71646" w:rsidP="004A0A46">
      <w:pPr>
        <w:rPr>
          <w:bCs/>
          <w:sz w:val="21"/>
          <w:szCs w:val="21"/>
        </w:rPr>
      </w:pPr>
    </w:p>
    <w:p w14:paraId="69687CF0" w14:textId="77777777" w:rsidR="00E71646" w:rsidRPr="00A5043C" w:rsidRDefault="00E71646" w:rsidP="004A0A46">
      <w:pPr>
        <w:rPr>
          <w:bCs/>
          <w:sz w:val="21"/>
          <w:szCs w:val="21"/>
        </w:rPr>
      </w:pPr>
    </w:p>
    <w:p w14:paraId="688DF7A0" w14:textId="054C2433" w:rsidR="00E71646" w:rsidRPr="004A0A46" w:rsidRDefault="00CC69F0" w:rsidP="004A0A46">
      <w:pPr>
        <w:rPr>
          <w:rFonts w:ascii="Arial Black" w:hAnsi="Arial Black"/>
          <w:b/>
          <w:sz w:val="21"/>
          <w:szCs w:val="21"/>
        </w:rPr>
      </w:pPr>
      <w:r w:rsidRPr="00A5043C">
        <w:rPr>
          <w:rFonts w:ascii="Arial Black" w:hAnsi="Arial Black"/>
          <w:bCs/>
          <w:sz w:val="21"/>
          <w:szCs w:val="21"/>
        </w:rPr>
        <w:t>Ausschluss</w:t>
      </w:r>
      <w:r w:rsidRPr="004A0A46">
        <w:rPr>
          <w:rFonts w:ascii="Arial Black" w:hAnsi="Arial Black"/>
          <w:b/>
          <w:sz w:val="21"/>
          <w:szCs w:val="21"/>
        </w:rPr>
        <w:t xml:space="preserve"> </w:t>
      </w:r>
      <w:r w:rsidR="004A0A46" w:rsidRPr="004A0A46">
        <w:rPr>
          <w:rFonts w:ascii="Arial Black" w:hAnsi="Arial Black"/>
          <w:b/>
          <w:sz w:val="21"/>
          <w:szCs w:val="21"/>
        </w:rPr>
        <w:t xml:space="preserve">vom Vergabeverfahren </w:t>
      </w:r>
      <w:r w:rsidR="004A0A46" w:rsidRPr="004A0A46">
        <w:rPr>
          <w:rFonts w:ascii="Arial Black" w:hAnsi="Arial Black"/>
          <w:b/>
          <w:color w:val="00B0F0"/>
          <w:sz w:val="21"/>
          <w:szCs w:val="21"/>
        </w:rPr>
        <w:t>«Projek</w:t>
      </w:r>
      <w:r w:rsidR="00412FBB">
        <w:rPr>
          <w:rFonts w:ascii="Arial Black" w:hAnsi="Arial Black"/>
          <w:b/>
          <w:color w:val="00B0F0"/>
          <w:sz w:val="21"/>
          <w:szCs w:val="21"/>
        </w:rPr>
        <w:t>ttitel</w:t>
      </w:r>
      <w:r w:rsidR="004A0A46" w:rsidRPr="004A0A46">
        <w:rPr>
          <w:rFonts w:ascii="Arial Black" w:hAnsi="Arial Black"/>
          <w:b/>
          <w:color w:val="00B0F0"/>
          <w:sz w:val="21"/>
          <w:szCs w:val="21"/>
        </w:rPr>
        <w:t>»</w:t>
      </w:r>
    </w:p>
    <w:p w14:paraId="2961994E" w14:textId="77777777" w:rsidR="00E71646" w:rsidRPr="004A0A46" w:rsidRDefault="00E71646" w:rsidP="004A0A46">
      <w:pPr>
        <w:rPr>
          <w:sz w:val="21"/>
          <w:szCs w:val="21"/>
        </w:rPr>
      </w:pPr>
    </w:p>
    <w:p w14:paraId="2043198F" w14:textId="77777777" w:rsidR="00E71646" w:rsidRPr="004A0A46" w:rsidRDefault="00E71646" w:rsidP="004A0A46">
      <w:pPr>
        <w:rPr>
          <w:sz w:val="21"/>
          <w:szCs w:val="21"/>
        </w:rPr>
      </w:pPr>
    </w:p>
    <w:p w14:paraId="49383CB8" w14:textId="77777777" w:rsidR="00E71646" w:rsidRPr="004A0A46" w:rsidRDefault="00CC69F0" w:rsidP="004A0A46">
      <w:pPr>
        <w:rPr>
          <w:sz w:val="21"/>
          <w:szCs w:val="21"/>
        </w:rPr>
      </w:pPr>
      <w:r w:rsidRPr="004A0A46">
        <w:rPr>
          <w:sz w:val="21"/>
          <w:szCs w:val="21"/>
        </w:rPr>
        <w:t>Sehr geehrte Damen und Herren</w:t>
      </w:r>
    </w:p>
    <w:p w14:paraId="0D7E3A69" w14:textId="77777777" w:rsidR="000E12A8" w:rsidRPr="004A0A46" w:rsidRDefault="000E12A8" w:rsidP="004A0A46">
      <w:pPr>
        <w:rPr>
          <w:sz w:val="21"/>
          <w:szCs w:val="21"/>
        </w:rPr>
      </w:pPr>
    </w:p>
    <w:p w14:paraId="3E938046" w14:textId="6217251E" w:rsidR="00E71646" w:rsidRPr="004A0A46" w:rsidRDefault="00CC69F0" w:rsidP="004A0A46">
      <w:pPr>
        <w:rPr>
          <w:sz w:val="21"/>
          <w:szCs w:val="21"/>
        </w:rPr>
      </w:pPr>
      <w:r w:rsidRPr="004A0A46">
        <w:rPr>
          <w:sz w:val="21"/>
          <w:szCs w:val="21"/>
        </w:rPr>
        <w:t xml:space="preserve">Wir </w:t>
      </w:r>
      <w:r w:rsidR="000E12A8" w:rsidRPr="004A0A46">
        <w:rPr>
          <w:sz w:val="21"/>
          <w:szCs w:val="21"/>
        </w:rPr>
        <w:t>teilen Ihnen mit</w:t>
      </w:r>
      <w:r w:rsidRPr="004A0A46">
        <w:rPr>
          <w:sz w:val="21"/>
          <w:szCs w:val="21"/>
        </w:rPr>
        <w:t xml:space="preserve">, dass Ihr Angebot vom </w:t>
      </w:r>
      <w:r w:rsidR="004A0A46" w:rsidRPr="004A0A46">
        <w:rPr>
          <w:color w:val="00B0F0"/>
          <w:sz w:val="21"/>
          <w:szCs w:val="21"/>
        </w:rPr>
        <w:t xml:space="preserve">«Datum» </w:t>
      </w:r>
      <w:r w:rsidR="004A0A46">
        <w:rPr>
          <w:sz w:val="21"/>
          <w:szCs w:val="21"/>
        </w:rPr>
        <w:t xml:space="preserve">gestützt auf Art. 44 IVöB </w:t>
      </w:r>
      <w:proofErr w:type="gramStart"/>
      <w:r w:rsidR="004A0A46">
        <w:rPr>
          <w:sz w:val="21"/>
          <w:szCs w:val="21"/>
        </w:rPr>
        <w:t>aus folgendem</w:t>
      </w:r>
      <w:proofErr w:type="gramEnd"/>
      <w:r w:rsidR="004A0A46">
        <w:rPr>
          <w:sz w:val="21"/>
          <w:szCs w:val="21"/>
        </w:rPr>
        <w:t xml:space="preserve"> Grund vom </w:t>
      </w:r>
      <w:r w:rsidRPr="004A0A46">
        <w:rPr>
          <w:sz w:val="21"/>
          <w:szCs w:val="21"/>
        </w:rPr>
        <w:t>weiteren Verf</w:t>
      </w:r>
      <w:r w:rsidR="00E47AA8" w:rsidRPr="004A0A46">
        <w:rPr>
          <w:sz w:val="21"/>
          <w:szCs w:val="21"/>
        </w:rPr>
        <w:t>ahren ausgeschlossen worden ist</w:t>
      </w:r>
      <w:r w:rsidR="004A0A46">
        <w:rPr>
          <w:sz w:val="21"/>
          <w:szCs w:val="21"/>
        </w:rPr>
        <w:t xml:space="preserve">: </w:t>
      </w:r>
      <w:r w:rsidR="004A0A46" w:rsidRPr="00A5043C">
        <w:rPr>
          <w:color w:val="00B0F0"/>
          <w:sz w:val="21"/>
          <w:szCs w:val="21"/>
        </w:rPr>
        <w:t xml:space="preserve">«Begründung gemäss Art. 41 </w:t>
      </w:r>
      <w:r w:rsidR="00A5043C" w:rsidRPr="00A5043C">
        <w:rPr>
          <w:color w:val="00B0F0"/>
          <w:sz w:val="21"/>
          <w:szCs w:val="21"/>
        </w:rPr>
        <w:t xml:space="preserve">Abs. 1 oder 2 </w:t>
      </w:r>
      <w:r w:rsidR="004A0A46" w:rsidRPr="00A5043C">
        <w:rPr>
          <w:color w:val="00B0F0"/>
          <w:sz w:val="21"/>
          <w:szCs w:val="21"/>
        </w:rPr>
        <w:t xml:space="preserve">IVöB (z.B. wesentliche Formfehler, </w:t>
      </w:r>
      <w:r w:rsidR="00A5043C">
        <w:rPr>
          <w:color w:val="00B0F0"/>
          <w:sz w:val="21"/>
          <w:szCs w:val="21"/>
        </w:rPr>
        <w:t>Teilnahmeb</w:t>
      </w:r>
      <w:r w:rsidR="00A5043C" w:rsidRPr="00A5043C">
        <w:rPr>
          <w:color w:val="00B0F0"/>
          <w:sz w:val="21"/>
          <w:szCs w:val="21"/>
        </w:rPr>
        <w:t xml:space="preserve">edingungen oder </w:t>
      </w:r>
      <w:proofErr w:type="spellStart"/>
      <w:r w:rsidR="00A5043C" w:rsidRPr="00A5043C">
        <w:rPr>
          <w:color w:val="00B0F0"/>
          <w:sz w:val="21"/>
          <w:szCs w:val="21"/>
        </w:rPr>
        <w:t>Eigungskriterien</w:t>
      </w:r>
      <w:proofErr w:type="spellEnd"/>
      <w:r w:rsidR="00A5043C" w:rsidRPr="00A5043C">
        <w:rPr>
          <w:color w:val="00B0F0"/>
          <w:sz w:val="21"/>
          <w:szCs w:val="21"/>
        </w:rPr>
        <w:t xml:space="preserve"> nicht erfüllt, </w:t>
      </w:r>
      <w:r w:rsidR="00A5043C">
        <w:rPr>
          <w:color w:val="00B0F0"/>
          <w:sz w:val="21"/>
          <w:szCs w:val="21"/>
        </w:rPr>
        <w:t xml:space="preserve">mangelhafte Erfüllung früherer öffentlicher Aufträge, </w:t>
      </w:r>
      <w:r w:rsidR="00A5043C" w:rsidRPr="00A5043C">
        <w:rPr>
          <w:color w:val="00B0F0"/>
          <w:sz w:val="21"/>
          <w:szCs w:val="21"/>
        </w:rPr>
        <w:t>Preisabsprache usw.</w:t>
      </w:r>
      <w:r w:rsidR="00E95CF5">
        <w:rPr>
          <w:color w:val="00B0F0"/>
          <w:sz w:val="21"/>
          <w:szCs w:val="21"/>
        </w:rPr>
        <w:t>).</w:t>
      </w:r>
      <w:r w:rsidR="004A0A46" w:rsidRPr="00A5043C">
        <w:rPr>
          <w:color w:val="00B0F0"/>
          <w:sz w:val="21"/>
          <w:szCs w:val="21"/>
        </w:rPr>
        <w:t xml:space="preserve"> </w:t>
      </w:r>
    </w:p>
    <w:p w14:paraId="03F8F605" w14:textId="77777777" w:rsidR="00E71646" w:rsidRPr="004A0A46" w:rsidRDefault="00E71646" w:rsidP="004A0A46">
      <w:pPr>
        <w:rPr>
          <w:sz w:val="21"/>
          <w:szCs w:val="21"/>
        </w:rPr>
      </w:pPr>
    </w:p>
    <w:p w14:paraId="0102C4A2" w14:textId="77777777" w:rsidR="00E71646" w:rsidRPr="004A0A46" w:rsidRDefault="00E71646" w:rsidP="004A0A46">
      <w:pPr>
        <w:rPr>
          <w:sz w:val="21"/>
          <w:szCs w:val="21"/>
        </w:rPr>
      </w:pPr>
    </w:p>
    <w:p w14:paraId="623E31C6" w14:textId="56BE4DBB" w:rsidR="00E71646" w:rsidRDefault="004A0A46" w:rsidP="004A0A46">
      <w:pPr>
        <w:ind w:left="5640" w:hanging="5640"/>
        <w:rPr>
          <w:sz w:val="21"/>
          <w:szCs w:val="21"/>
        </w:rPr>
      </w:pPr>
      <w:r>
        <w:rPr>
          <w:sz w:val="21"/>
          <w:szCs w:val="21"/>
        </w:rPr>
        <w:t xml:space="preserve">Freundliche Grüsse </w:t>
      </w:r>
    </w:p>
    <w:p w14:paraId="19F337FD" w14:textId="5B4F5978" w:rsidR="004A0A46" w:rsidRDefault="004A0A46" w:rsidP="004A0A46">
      <w:pPr>
        <w:ind w:left="5640" w:hanging="5640"/>
        <w:rPr>
          <w:sz w:val="21"/>
          <w:szCs w:val="21"/>
        </w:rPr>
      </w:pPr>
      <w:r w:rsidRPr="004A0A46">
        <w:rPr>
          <w:color w:val="00B0F0"/>
          <w:sz w:val="21"/>
          <w:szCs w:val="21"/>
        </w:rPr>
        <w:t>Auftraggeber</w:t>
      </w:r>
      <w:r w:rsidR="00D60BD4">
        <w:rPr>
          <w:color w:val="00B0F0"/>
          <w:sz w:val="21"/>
          <w:szCs w:val="21"/>
        </w:rPr>
        <w:t>/-in</w:t>
      </w:r>
    </w:p>
    <w:p w14:paraId="6C0AF5D6" w14:textId="77777777" w:rsidR="004A0A46" w:rsidRDefault="004A0A46" w:rsidP="004A0A46">
      <w:pPr>
        <w:ind w:left="5640" w:hanging="5640"/>
        <w:rPr>
          <w:sz w:val="21"/>
          <w:szCs w:val="21"/>
        </w:rPr>
      </w:pPr>
    </w:p>
    <w:p w14:paraId="601070FD" w14:textId="77777777" w:rsidR="004A0A46" w:rsidRDefault="004A0A46" w:rsidP="004A0A46">
      <w:pPr>
        <w:ind w:left="5640" w:hanging="5640"/>
        <w:rPr>
          <w:sz w:val="21"/>
          <w:szCs w:val="21"/>
        </w:rPr>
      </w:pPr>
    </w:p>
    <w:p w14:paraId="2865F8EB" w14:textId="2C87AA89" w:rsidR="004A0A46" w:rsidRPr="004A0A46" w:rsidRDefault="004A0A46" w:rsidP="004A0A46">
      <w:pPr>
        <w:ind w:left="5640" w:hanging="5640"/>
        <w:rPr>
          <w:color w:val="00B0F0"/>
          <w:sz w:val="21"/>
          <w:szCs w:val="21"/>
        </w:rPr>
      </w:pPr>
      <w:r w:rsidRPr="004A0A46">
        <w:rPr>
          <w:color w:val="00B0F0"/>
          <w:sz w:val="21"/>
          <w:szCs w:val="21"/>
        </w:rPr>
        <w:t xml:space="preserve">Name, Unterschrift </w:t>
      </w:r>
    </w:p>
    <w:p w14:paraId="0708583E" w14:textId="77777777" w:rsidR="000E12A8" w:rsidRPr="004A0A46" w:rsidRDefault="000E12A8" w:rsidP="004A0A46">
      <w:pPr>
        <w:ind w:left="5640" w:hanging="5640"/>
        <w:rPr>
          <w:sz w:val="21"/>
          <w:szCs w:val="21"/>
        </w:rPr>
      </w:pPr>
    </w:p>
    <w:p w14:paraId="6588E995" w14:textId="77777777" w:rsidR="00E71646" w:rsidRPr="004A0A46" w:rsidRDefault="00E71646" w:rsidP="004A0A46">
      <w:pPr>
        <w:rPr>
          <w:sz w:val="21"/>
          <w:szCs w:val="21"/>
        </w:rPr>
      </w:pPr>
    </w:p>
    <w:p w14:paraId="5075EAF2" w14:textId="77777777" w:rsidR="00E47AA8" w:rsidRPr="004A0A46" w:rsidRDefault="00CC69F0" w:rsidP="004A0A46">
      <w:pPr>
        <w:rPr>
          <w:rFonts w:ascii="Arial Black" w:hAnsi="Arial Black"/>
          <w:sz w:val="21"/>
          <w:szCs w:val="21"/>
        </w:rPr>
      </w:pPr>
      <w:r w:rsidRPr="004A0A46">
        <w:rPr>
          <w:rFonts w:ascii="Arial Black" w:hAnsi="Arial Black"/>
          <w:b/>
          <w:sz w:val="21"/>
          <w:szCs w:val="21"/>
        </w:rPr>
        <w:t>Rechtsmittelbelehrung</w:t>
      </w:r>
      <w:r w:rsidRPr="004A0A46">
        <w:rPr>
          <w:rFonts w:ascii="Arial Black" w:hAnsi="Arial Black"/>
          <w:sz w:val="21"/>
          <w:szCs w:val="21"/>
        </w:rPr>
        <w:t>:</w:t>
      </w:r>
    </w:p>
    <w:p w14:paraId="56C31C61" w14:textId="2054B8C2" w:rsidR="00E71646" w:rsidRPr="004A0A46" w:rsidRDefault="00CC69F0" w:rsidP="004A0A46">
      <w:pPr>
        <w:rPr>
          <w:sz w:val="21"/>
          <w:szCs w:val="21"/>
        </w:rPr>
      </w:pPr>
      <w:r w:rsidRPr="004A0A46">
        <w:rPr>
          <w:sz w:val="21"/>
          <w:szCs w:val="21"/>
        </w:rPr>
        <w:t xml:space="preserve">Gegen diese Verfügung kann innert </w:t>
      </w:r>
      <w:r w:rsidR="00EF7E18" w:rsidRPr="004A0A46">
        <w:rPr>
          <w:sz w:val="21"/>
          <w:szCs w:val="21"/>
        </w:rPr>
        <w:t>2</w:t>
      </w:r>
      <w:r w:rsidRPr="004A0A46">
        <w:rPr>
          <w:sz w:val="21"/>
          <w:szCs w:val="21"/>
        </w:rPr>
        <w:t xml:space="preserve">0 Tagen, von der Zustellung an gerechnet, beim Verwaltungsgericht des Kantons Zürich, </w:t>
      </w:r>
      <w:r w:rsidR="00EF7E18" w:rsidRPr="004A0A46">
        <w:rPr>
          <w:sz w:val="21"/>
          <w:szCs w:val="21"/>
        </w:rPr>
        <w:t>Freischützgasse 1</w:t>
      </w:r>
      <w:r w:rsidRPr="004A0A46">
        <w:rPr>
          <w:sz w:val="21"/>
          <w:szCs w:val="21"/>
        </w:rPr>
        <w:t>, 8090 Zürich, schriftlich Beschwerde eingereicht werden. Die Beschwerdeschrift ist im Doppel einzureichen, sie muss einen Antrag und dessen Begründung enthalten. Die angefochtene Verfügung ist beizulegen. Die angerufenen Beweismittel sind genau zu bezeichnen und soweit möglich beizulegen.</w:t>
      </w:r>
    </w:p>
    <w:p w14:paraId="1624A69C" w14:textId="77777777" w:rsidR="00E71646" w:rsidRPr="004A0A46" w:rsidRDefault="00E71646" w:rsidP="004A0A46">
      <w:pPr>
        <w:tabs>
          <w:tab w:val="right" w:pos="9640"/>
        </w:tabs>
        <w:rPr>
          <w:sz w:val="21"/>
          <w:szCs w:val="21"/>
        </w:rPr>
      </w:pPr>
    </w:p>
    <w:p w14:paraId="17185B55" w14:textId="77777777" w:rsidR="00E71646" w:rsidRPr="004A0A46" w:rsidRDefault="00E71646" w:rsidP="004A0A46">
      <w:pPr>
        <w:tabs>
          <w:tab w:val="right" w:pos="9640"/>
        </w:tabs>
        <w:rPr>
          <w:sz w:val="21"/>
          <w:szCs w:val="21"/>
        </w:rPr>
      </w:pPr>
    </w:p>
    <w:p w14:paraId="74984DC0" w14:textId="117ACC1F" w:rsidR="004A0A46" w:rsidRPr="00412FBB" w:rsidRDefault="00CC69F0">
      <w:pPr>
        <w:rPr>
          <w:color w:val="A6A6A6" w:themeColor="background1" w:themeShade="A6"/>
          <w:sz w:val="21"/>
          <w:szCs w:val="21"/>
        </w:rPr>
      </w:pPr>
      <w:r w:rsidRPr="00412FBB">
        <w:rPr>
          <w:rFonts w:ascii="Arial Black" w:hAnsi="Arial Black"/>
          <w:b/>
          <w:color w:val="A6A6A6" w:themeColor="background1" w:themeShade="A6"/>
          <w:sz w:val="21"/>
          <w:szCs w:val="21"/>
        </w:rPr>
        <w:t>Hinweis</w:t>
      </w:r>
      <w:r w:rsidRPr="00412FBB">
        <w:rPr>
          <w:rFonts w:ascii="Arial Black" w:hAnsi="Arial Black"/>
          <w:color w:val="A6A6A6" w:themeColor="background1" w:themeShade="A6"/>
          <w:sz w:val="21"/>
          <w:szCs w:val="21"/>
        </w:rPr>
        <w:t>:</w:t>
      </w:r>
      <w:r w:rsidR="004A0A46" w:rsidRPr="00412FBB">
        <w:rPr>
          <w:color w:val="A6A6A6" w:themeColor="background1" w:themeShade="A6"/>
          <w:sz w:val="21"/>
          <w:szCs w:val="21"/>
        </w:rPr>
        <w:t xml:space="preserve"> </w:t>
      </w:r>
      <w:r w:rsidRPr="00412FBB">
        <w:rPr>
          <w:color w:val="A6A6A6" w:themeColor="background1" w:themeShade="A6"/>
          <w:sz w:val="21"/>
          <w:szCs w:val="21"/>
        </w:rPr>
        <w:t>Zuständigkeitsregeln (Entscheid</w:t>
      </w:r>
      <w:r w:rsidR="004A0A46" w:rsidRPr="00412FBB">
        <w:rPr>
          <w:color w:val="A6A6A6" w:themeColor="background1" w:themeShade="A6"/>
          <w:sz w:val="21"/>
          <w:szCs w:val="21"/>
        </w:rPr>
        <w:t>- und Unterschrifts</w:t>
      </w:r>
      <w:r w:rsidRPr="00412FBB">
        <w:rPr>
          <w:color w:val="A6A6A6" w:themeColor="background1" w:themeShade="A6"/>
          <w:sz w:val="21"/>
          <w:szCs w:val="21"/>
        </w:rPr>
        <w:t>kompeten</w:t>
      </w:r>
      <w:r w:rsidR="004A0A46" w:rsidRPr="00412FBB">
        <w:rPr>
          <w:color w:val="A6A6A6" w:themeColor="background1" w:themeShade="A6"/>
          <w:sz w:val="21"/>
          <w:szCs w:val="21"/>
        </w:rPr>
        <w:t>z</w:t>
      </w:r>
      <w:r w:rsidRPr="00412FBB">
        <w:rPr>
          <w:color w:val="A6A6A6" w:themeColor="background1" w:themeShade="A6"/>
          <w:sz w:val="21"/>
          <w:szCs w:val="21"/>
        </w:rPr>
        <w:t>) der ausschreibenden Stelle müssen beachtet werden.</w:t>
      </w:r>
    </w:p>
    <w:sectPr w:rsidR="004A0A46" w:rsidRPr="00412FBB" w:rsidSect="00952CA5">
      <w:pgSz w:w="11907" w:h="16840"/>
      <w:pgMar w:top="851" w:right="1134" w:bottom="1134" w:left="1134" w:header="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A34C" w14:textId="77777777" w:rsidR="005B7DD4" w:rsidRDefault="005B7DD4">
      <w:r>
        <w:separator/>
      </w:r>
    </w:p>
  </w:endnote>
  <w:endnote w:type="continuationSeparator" w:id="0">
    <w:p w14:paraId="698C468F" w14:textId="77777777" w:rsidR="005B7DD4" w:rsidRDefault="005B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322B" w14:textId="77777777" w:rsidR="005B7DD4" w:rsidRDefault="005B7DD4">
      <w:r>
        <w:separator/>
      </w:r>
    </w:p>
  </w:footnote>
  <w:footnote w:type="continuationSeparator" w:id="0">
    <w:p w14:paraId="002E5FB1" w14:textId="77777777" w:rsidR="005B7DD4" w:rsidRDefault="005B7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17"/>
    <w:rsid w:val="00016784"/>
    <w:rsid w:val="00093F17"/>
    <w:rsid w:val="000E12A8"/>
    <w:rsid w:val="0025190E"/>
    <w:rsid w:val="00342674"/>
    <w:rsid w:val="00343AB5"/>
    <w:rsid w:val="003D47FB"/>
    <w:rsid w:val="003D5AF5"/>
    <w:rsid w:val="00412FBB"/>
    <w:rsid w:val="004A0A46"/>
    <w:rsid w:val="005B7DD4"/>
    <w:rsid w:val="00602186"/>
    <w:rsid w:val="00716BCC"/>
    <w:rsid w:val="00762612"/>
    <w:rsid w:val="00855AFB"/>
    <w:rsid w:val="00952CA5"/>
    <w:rsid w:val="009E440A"/>
    <w:rsid w:val="009F699C"/>
    <w:rsid w:val="00A5043C"/>
    <w:rsid w:val="00AE61EE"/>
    <w:rsid w:val="00B6077F"/>
    <w:rsid w:val="00CC4344"/>
    <w:rsid w:val="00CC69F0"/>
    <w:rsid w:val="00CF6E1D"/>
    <w:rsid w:val="00D17FC9"/>
    <w:rsid w:val="00D2037D"/>
    <w:rsid w:val="00D60BD4"/>
    <w:rsid w:val="00D77B07"/>
    <w:rsid w:val="00E435FF"/>
    <w:rsid w:val="00E47AA8"/>
    <w:rsid w:val="00E71646"/>
    <w:rsid w:val="00E95CF5"/>
    <w:rsid w:val="00EF7E18"/>
    <w:rsid w:val="00F013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04B92"/>
  <w15:docId w15:val="{DEA57433-A9CE-48B0-BF5D-7A96FD3E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2CA5"/>
    <w:rPr>
      <w:rFonts w:ascii="Arial" w:hAnsi="Arial"/>
      <w:sz w:val="24"/>
      <w:lang w:eastAsia="de-DE"/>
    </w:rPr>
  </w:style>
  <w:style w:type="paragraph" w:styleId="berschrift1">
    <w:name w:val="heading 1"/>
    <w:basedOn w:val="Standard"/>
    <w:next w:val="Standard"/>
    <w:qFormat/>
    <w:rsid w:val="00952CA5"/>
    <w:pPr>
      <w:keepNext/>
      <w:tabs>
        <w:tab w:val="right" w:pos="9640"/>
      </w:tabs>
      <w:outlineLvl w:val="0"/>
    </w:pPr>
    <w:rPr>
      <w:b/>
      <w:i/>
    </w:rPr>
  </w:style>
  <w:style w:type="paragraph" w:styleId="berschrift2">
    <w:name w:val="heading 2"/>
    <w:basedOn w:val="Standard"/>
    <w:next w:val="Standard"/>
    <w:qFormat/>
    <w:rsid w:val="00952CA5"/>
    <w:pPr>
      <w:keepNext/>
      <w:spacing w:before="120" w:line="240" w:lineRule="atLeas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52CA5"/>
    <w:pPr>
      <w:tabs>
        <w:tab w:val="center" w:pos="4819"/>
        <w:tab w:val="right" w:pos="9071"/>
      </w:tabs>
    </w:pPr>
    <w:rPr>
      <w:sz w:val="22"/>
      <w:lang w:val="de-DE"/>
    </w:rPr>
  </w:style>
  <w:style w:type="paragraph" w:styleId="Kopfzeile">
    <w:name w:val="header"/>
    <w:basedOn w:val="Standard"/>
    <w:rsid w:val="00952CA5"/>
    <w:pPr>
      <w:tabs>
        <w:tab w:val="center" w:pos="4819"/>
        <w:tab w:val="right" w:pos="9071"/>
      </w:tabs>
    </w:pPr>
    <w:rPr>
      <w:sz w:val="22"/>
      <w:lang w:val="de-DE"/>
    </w:rPr>
  </w:style>
  <w:style w:type="character" w:styleId="Seitenzahl">
    <w:name w:val="page number"/>
    <w:basedOn w:val="Absatz-Standardschriftart"/>
    <w:rsid w:val="00952CA5"/>
  </w:style>
  <w:style w:type="paragraph" w:styleId="Textkrper">
    <w:name w:val="Body Text"/>
    <w:basedOn w:val="Standard"/>
    <w:rsid w:val="00952CA5"/>
    <w:pPr>
      <w:tabs>
        <w:tab w:val="left" w:pos="5954"/>
      </w:tabs>
      <w:spacing w:line="240" w:lineRule="atLeast"/>
    </w:pPr>
    <w:rPr>
      <w:sz w:val="22"/>
    </w:rPr>
  </w:style>
  <w:style w:type="paragraph" w:styleId="Textkrper2">
    <w:name w:val="Body Text 2"/>
    <w:basedOn w:val="Standard"/>
    <w:rsid w:val="00952CA5"/>
    <w:pPr>
      <w:spacing w:line="240" w:lineRule="atLeast"/>
      <w:jc w:val="both"/>
    </w:pPr>
    <w:rPr>
      <w:sz w:val="22"/>
    </w:rPr>
  </w:style>
  <w:style w:type="paragraph" w:styleId="Sprechblasentext">
    <w:name w:val="Balloon Text"/>
    <w:basedOn w:val="Standard"/>
    <w:link w:val="SprechblasentextZchn"/>
    <w:uiPriority w:val="99"/>
    <w:semiHidden/>
    <w:unhideWhenUsed/>
    <w:rsid w:val="000E1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12A8"/>
    <w:rPr>
      <w:rFonts w:ascii="Segoe UI" w:hAnsi="Segoe UI" w:cs="Segoe UI"/>
      <w:sz w:val="18"/>
      <w:szCs w:val="18"/>
      <w:lang w:eastAsia="de-DE"/>
    </w:rPr>
  </w:style>
  <w:style w:type="paragraph" w:styleId="berarbeitung">
    <w:name w:val="Revision"/>
    <w:hidden/>
    <w:uiPriority w:val="99"/>
    <w:semiHidden/>
    <w:rsid w:val="00EF7E18"/>
    <w:rPr>
      <w:rFonts w:ascii="Arial" w:hAnsi="Arial"/>
      <w:sz w:val="24"/>
      <w:lang w:eastAsia="de-DE"/>
    </w:rPr>
  </w:style>
  <w:style w:type="character" w:styleId="Kommentarzeichen">
    <w:name w:val="annotation reference"/>
    <w:basedOn w:val="Absatz-Standardschriftart"/>
    <w:uiPriority w:val="99"/>
    <w:semiHidden/>
    <w:unhideWhenUsed/>
    <w:rsid w:val="00716BCC"/>
    <w:rPr>
      <w:sz w:val="16"/>
      <w:szCs w:val="16"/>
    </w:rPr>
  </w:style>
  <w:style w:type="paragraph" w:styleId="Kommentartext">
    <w:name w:val="annotation text"/>
    <w:basedOn w:val="Standard"/>
    <w:link w:val="KommentartextZchn"/>
    <w:uiPriority w:val="99"/>
    <w:unhideWhenUsed/>
    <w:rsid w:val="00716BCC"/>
    <w:rPr>
      <w:sz w:val="20"/>
    </w:rPr>
  </w:style>
  <w:style w:type="character" w:customStyle="1" w:styleId="KommentartextZchn">
    <w:name w:val="Kommentartext Zchn"/>
    <w:basedOn w:val="Absatz-Standardschriftart"/>
    <w:link w:val="Kommentartext"/>
    <w:uiPriority w:val="99"/>
    <w:rsid w:val="00716BC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716BCC"/>
    <w:rPr>
      <w:b/>
      <w:bCs/>
    </w:rPr>
  </w:style>
  <w:style w:type="character" w:customStyle="1" w:styleId="KommentarthemaZchn">
    <w:name w:val="Kommentarthema Zchn"/>
    <w:basedOn w:val="KommentartextZchn"/>
    <w:link w:val="Kommentarthema"/>
    <w:uiPriority w:val="99"/>
    <w:semiHidden/>
    <w:rsid w:val="00716BCC"/>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Durchf Submission 1-15</Template>
  <TotalTime>0</TotalTime>
  <Pages>1</Pages>
  <Words>160</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Roland Fey</cp:lastModifiedBy>
  <cp:revision>3</cp:revision>
  <cp:lastPrinted>2003-07-10T09:35:00Z</cp:lastPrinted>
  <dcterms:created xsi:type="dcterms:W3CDTF">2023-10-27T18:43:00Z</dcterms:created>
  <dcterms:modified xsi:type="dcterms:W3CDTF">2023-10-27T18:45:00Z</dcterms:modified>
</cp:coreProperties>
</file>