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5"/>
        <w:gridCol w:w="6519"/>
      </w:tblGrid>
      <w:tr w:rsidR="006D27B1" w:rsidRPr="002C7F52" w:rsidTr="002C7F52">
        <w:tc>
          <w:tcPr>
            <w:tcW w:w="1985" w:type="dxa"/>
          </w:tcPr>
          <w:p w:rsidR="006D27B1" w:rsidRPr="002C7F52" w:rsidRDefault="006D27B1" w:rsidP="002C7F52">
            <w:pPr>
              <w:rPr>
                <w:rStyle w:val="Fett"/>
              </w:rPr>
            </w:pPr>
            <w:r w:rsidRPr="002C7F52">
              <w:rPr>
                <w:rStyle w:val="Fett"/>
              </w:rPr>
              <w:t>Gemeinde:</w:t>
            </w:r>
          </w:p>
        </w:tc>
        <w:tc>
          <w:tcPr>
            <w:tcW w:w="6519" w:type="dxa"/>
          </w:tcPr>
          <w:p w:rsidR="006D27B1" w:rsidRPr="002C7F52" w:rsidRDefault="006D27B1" w:rsidP="002C7F52"/>
        </w:tc>
      </w:tr>
    </w:tbl>
    <w:p w:rsidR="006D27B1" w:rsidRPr="002C7F52" w:rsidRDefault="006D27B1" w:rsidP="00DE711F"/>
    <w:tbl>
      <w:tblPr>
        <w:tblStyle w:val="Tabellengitternetz"/>
        <w:tblW w:w="0" w:type="auto"/>
        <w:tblInd w:w="85" w:type="dxa"/>
        <w:tblCellMar>
          <w:top w:w="142" w:type="dxa"/>
          <w:left w:w="85" w:type="dxa"/>
          <w:bottom w:w="142" w:type="dxa"/>
          <w:right w:w="85" w:type="dxa"/>
        </w:tblCellMar>
        <w:tblLook w:val="04A0"/>
      </w:tblPr>
      <w:tblGrid>
        <w:gridCol w:w="6521"/>
        <w:gridCol w:w="2038"/>
      </w:tblGrid>
      <w:tr w:rsidR="006D27B1" w:rsidRPr="002C7F52" w:rsidTr="00DE711F">
        <w:tc>
          <w:tcPr>
            <w:tcW w:w="6521" w:type="dxa"/>
            <w:shd w:val="clear" w:color="auto" w:fill="DAEEF3" w:themeFill="accent5" w:themeFillTint="33"/>
            <w:vAlign w:val="center"/>
          </w:tcPr>
          <w:p w:rsidR="006D27B1" w:rsidRPr="002C7F52" w:rsidRDefault="006D27B1" w:rsidP="00DE711F">
            <w:pPr>
              <w:spacing w:after="0"/>
              <w:rPr>
                <w:rStyle w:val="Fett"/>
              </w:rPr>
            </w:pPr>
            <w:r w:rsidRPr="002C7F52">
              <w:rPr>
                <w:rStyle w:val="Fett"/>
              </w:rPr>
              <w:t>Im Rechnungsjahr ausgeführte Nachführungsarbeiten</w:t>
            </w:r>
          </w:p>
        </w:tc>
        <w:tc>
          <w:tcPr>
            <w:tcW w:w="2038" w:type="dxa"/>
            <w:shd w:val="clear" w:color="auto" w:fill="DAEEF3" w:themeFill="accent5" w:themeFillTint="33"/>
            <w:vAlign w:val="center"/>
          </w:tcPr>
          <w:p w:rsidR="006D27B1" w:rsidRPr="002C7F52" w:rsidRDefault="006D27B1" w:rsidP="00DE711F">
            <w:pPr>
              <w:spacing w:after="0"/>
              <w:jc w:val="center"/>
              <w:rPr>
                <w:rStyle w:val="Fett"/>
              </w:rPr>
            </w:pPr>
            <w:r w:rsidRPr="002C7F52">
              <w:rPr>
                <w:rStyle w:val="Fett"/>
              </w:rPr>
              <w:t>Anzahl</w:t>
            </w:r>
          </w:p>
        </w:tc>
      </w:tr>
      <w:tr w:rsidR="006D27B1" w:rsidRPr="002C7F52" w:rsidTr="00DE711F">
        <w:tc>
          <w:tcPr>
            <w:tcW w:w="6521" w:type="dxa"/>
            <w:vAlign w:val="center"/>
          </w:tcPr>
          <w:p w:rsidR="006D27B1" w:rsidRPr="002C7F52" w:rsidRDefault="006D27B1" w:rsidP="00DE711F">
            <w:pPr>
              <w:spacing w:after="0"/>
            </w:pPr>
            <w:r w:rsidRPr="002C7F52">
              <w:t>Neue Katasternummern</w:t>
            </w:r>
          </w:p>
        </w:tc>
        <w:tc>
          <w:tcPr>
            <w:tcW w:w="2038" w:type="dxa"/>
            <w:vAlign w:val="center"/>
          </w:tcPr>
          <w:p w:rsidR="006D27B1" w:rsidRPr="002C7F52" w:rsidRDefault="006D27B1" w:rsidP="00DE711F">
            <w:pPr>
              <w:spacing w:after="0"/>
              <w:ind w:right="252"/>
              <w:jc w:val="right"/>
            </w:pPr>
          </w:p>
        </w:tc>
      </w:tr>
      <w:tr w:rsidR="006D27B1" w:rsidRPr="002C7F52" w:rsidTr="00DE711F">
        <w:tc>
          <w:tcPr>
            <w:tcW w:w="6521" w:type="dxa"/>
            <w:vAlign w:val="center"/>
          </w:tcPr>
          <w:p w:rsidR="006D27B1" w:rsidRPr="002C7F52" w:rsidRDefault="006D27B1" w:rsidP="00DE711F">
            <w:pPr>
              <w:spacing w:after="0"/>
            </w:pPr>
            <w:r w:rsidRPr="002C7F52">
              <w:t>Strassenmutationen</w:t>
            </w:r>
          </w:p>
        </w:tc>
        <w:tc>
          <w:tcPr>
            <w:tcW w:w="2038" w:type="dxa"/>
            <w:vAlign w:val="center"/>
          </w:tcPr>
          <w:p w:rsidR="006D27B1" w:rsidRPr="002C7F52" w:rsidRDefault="006D27B1" w:rsidP="00DE711F">
            <w:pPr>
              <w:spacing w:after="0"/>
              <w:ind w:right="252"/>
              <w:jc w:val="right"/>
            </w:pPr>
          </w:p>
        </w:tc>
      </w:tr>
      <w:tr w:rsidR="006D27B1" w:rsidRPr="002C7F52" w:rsidTr="00DE711F">
        <w:tc>
          <w:tcPr>
            <w:tcW w:w="6521" w:type="dxa"/>
            <w:vAlign w:val="center"/>
          </w:tcPr>
          <w:p w:rsidR="006D27B1" w:rsidRPr="002C7F52" w:rsidRDefault="006D27B1" w:rsidP="00DE711F">
            <w:pPr>
              <w:spacing w:after="0"/>
            </w:pPr>
            <w:r w:rsidRPr="002C7F52">
              <w:t>Grundstückteilungen (Mut.)</w:t>
            </w:r>
          </w:p>
        </w:tc>
        <w:tc>
          <w:tcPr>
            <w:tcW w:w="2038" w:type="dxa"/>
            <w:vAlign w:val="center"/>
          </w:tcPr>
          <w:p w:rsidR="006D27B1" w:rsidRPr="002C7F52" w:rsidRDefault="006D27B1" w:rsidP="00DE711F">
            <w:pPr>
              <w:spacing w:after="0"/>
              <w:ind w:right="252"/>
              <w:jc w:val="right"/>
            </w:pPr>
          </w:p>
        </w:tc>
      </w:tr>
      <w:tr w:rsidR="006D27B1" w:rsidRPr="002C7F52" w:rsidTr="00DE711F">
        <w:tc>
          <w:tcPr>
            <w:tcW w:w="6521" w:type="dxa"/>
            <w:vAlign w:val="center"/>
          </w:tcPr>
          <w:p w:rsidR="006D27B1" w:rsidRPr="002C7F52" w:rsidRDefault="006D27B1" w:rsidP="00DE711F">
            <w:pPr>
              <w:spacing w:after="0"/>
            </w:pPr>
            <w:r w:rsidRPr="002C7F52">
              <w:t>Grenzregulierungen (Mut.)</w:t>
            </w:r>
          </w:p>
        </w:tc>
        <w:tc>
          <w:tcPr>
            <w:tcW w:w="2038" w:type="dxa"/>
            <w:vAlign w:val="center"/>
          </w:tcPr>
          <w:p w:rsidR="006D27B1" w:rsidRPr="002C7F52" w:rsidRDefault="006D27B1" w:rsidP="00DE711F">
            <w:pPr>
              <w:spacing w:after="0"/>
              <w:ind w:right="252"/>
              <w:jc w:val="right"/>
            </w:pPr>
          </w:p>
        </w:tc>
      </w:tr>
      <w:tr w:rsidR="006D27B1" w:rsidRPr="002C7F52" w:rsidTr="00DE711F">
        <w:tc>
          <w:tcPr>
            <w:tcW w:w="6521" w:type="dxa"/>
            <w:vAlign w:val="center"/>
          </w:tcPr>
          <w:p w:rsidR="006D27B1" w:rsidRPr="002C7F52" w:rsidRDefault="006D27B1" w:rsidP="00DE711F">
            <w:pPr>
              <w:spacing w:after="0"/>
            </w:pPr>
            <w:r w:rsidRPr="002C7F52">
              <w:t>Zusammenlegungen (Mut.)</w:t>
            </w:r>
          </w:p>
        </w:tc>
        <w:tc>
          <w:tcPr>
            <w:tcW w:w="2038" w:type="dxa"/>
            <w:vAlign w:val="center"/>
          </w:tcPr>
          <w:p w:rsidR="006D27B1" w:rsidRPr="002C7F52" w:rsidRDefault="006D27B1" w:rsidP="00DE711F">
            <w:pPr>
              <w:spacing w:after="0"/>
              <w:ind w:right="252"/>
              <w:jc w:val="right"/>
            </w:pPr>
          </w:p>
        </w:tc>
      </w:tr>
      <w:tr w:rsidR="006D27B1" w:rsidRPr="002C7F52" w:rsidTr="00DE711F">
        <w:tc>
          <w:tcPr>
            <w:tcW w:w="6521" w:type="dxa"/>
            <w:vAlign w:val="center"/>
          </w:tcPr>
          <w:p w:rsidR="006D27B1" w:rsidRPr="002C7F52" w:rsidRDefault="006D27B1" w:rsidP="00DE711F">
            <w:pPr>
              <w:spacing w:after="0"/>
            </w:pPr>
            <w:r w:rsidRPr="002C7F52">
              <w:t>Neu- und Anbauten</w:t>
            </w:r>
          </w:p>
        </w:tc>
        <w:tc>
          <w:tcPr>
            <w:tcW w:w="2038" w:type="dxa"/>
            <w:vAlign w:val="center"/>
          </w:tcPr>
          <w:p w:rsidR="006D27B1" w:rsidRPr="002C7F52" w:rsidRDefault="006D27B1" w:rsidP="00DE711F">
            <w:pPr>
              <w:spacing w:after="0"/>
              <w:ind w:right="252"/>
              <w:jc w:val="right"/>
            </w:pPr>
          </w:p>
        </w:tc>
      </w:tr>
    </w:tbl>
    <w:p w:rsidR="006D27B1" w:rsidRPr="009A625E" w:rsidRDefault="006D27B1" w:rsidP="009A625E">
      <w:pPr>
        <w:spacing w:before="80" w:after="0"/>
        <w:rPr>
          <w:sz w:val="18"/>
          <w:szCs w:val="18"/>
        </w:rPr>
      </w:pPr>
      <w:r w:rsidRPr="009A625E">
        <w:rPr>
          <w:sz w:val="18"/>
          <w:szCs w:val="18"/>
        </w:rPr>
        <w:t>Die Anzahl Handänderungen wird nicht mehr erhoben.</w:t>
      </w:r>
    </w:p>
    <w:p w:rsidR="006D27B1" w:rsidRPr="002C7F52" w:rsidRDefault="006D27B1" w:rsidP="002C7F52"/>
    <w:tbl>
      <w:tblPr>
        <w:tblStyle w:val="Tabellengitternetz"/>
        <w:tblW w:w="0" w:type="auto"/>
        <w:tblInd w:w="85" w:type="dxa"/>
        <w:tblCellMar>
          <w:top w:w="142" w:type="dxa"/>
          <w:left w:w="85" w:type="dxa"/>
          <w:bottom w:w="142" w:type="dxa"/>
          <w:right w:w="85" w:type="dxa"/>
        </w:tblCellMar>
        <w:tblLook w:val="04A0"/>
      </w:tblPr>
      <w:tblGrid>
        <w:gridCol w:w="6521"/>
        <w:gridCol w:w="2038"/>
      </w:tblGrid>
      <w:tr w:rsidR="006D27B1" w:rsidRPr="002C7F52" w:rsidTr="002C7F52">
        <w:tc>
          <w:tcPr>
            <w:tcW w:w="6521" w:type="dxa"/>
            <w:vAlign w:val="center"/>
          </w:tcPr>
          <w:p w:rsidR="006D27B1" w:rsidRPr="002C7F52" w:rsidRDefault="006D27B1" w:rsidP="00DE711F">
            <w:pPr>
              <w:spacing w:after="0"/>
            </w:pPr>
            <w:r w:rsidRPr="002C7F52">
              <w:t>Angabe der letzten Mutationsnummer</w:t>
            </w:r>
          </w:p>
        </w:tc>
        <w:tc>
          <w:tcPr>
            <w:tcW w:w="2038" w:type="dxa"/>
            <w:vAlign w:val="center"/>
          </w:tcPr>
          <w:p w:rsidR="006D27B1" w:rsidRPr="002C7F52" w:rsidRDefault="006D27B1" w:rsidP="00DE711F">
            <w:pPr>
              <w:spacing w:after="0"/>
              <w:jc w:val="center"/>
            </w:pPr>
          </w:p>
        </w:tc>
      </w:tr>
    </w:tbl>
    <w:p w:rsidR="006D27B1" w:rsidRPr="002C7F52" w:rsidRDefault="006D27B1" w:rsidP="00975937"/>
    <w:tbl>
      <w:tblPr>
        <w:tblStyle w:val="Tabellengitternetz"/>
        <w:tblW w:w="0" w:type="auto"/>
        <w:tblInd w:w="85" w:type="dxa"/>
        <w:tblCellMar>
          <w:top w:w="142" w:type="dxa"/>
          <w:left w:w="85" w:type="dxa"/>
          <w:bottom w:w="142" w:type="dxa"/>
          <w:right w:w="85" w:type="dxa"/>
        </w:tblCellMar>
        <w:tblLook w:val="04A0"/>
      </w:tblPr>
      <w:tblGrid>
        <w:gridCol w:w="6521"/>
        <w:gridCol w:w="2038"/>
      </w:tblGrid>
      <w:tr w:rsidR="006D27B1" w:rsidRPr="002C7F52" w:rsidTr="002C7F52">
        <w:tc>
          <w:tcPr>
            <w:tcW w:w="6521" w:type="dxa"/>
            <w:vAlign w:val="center"/>
          </w:tcPr>
          <w:p w:rsidR="006D27B1" w:rsidRPr="002C7F52" w:rsidRDefault="006D27B1" w:rsidP="002C7F52">
            <w:pPr>
              <w:spacing w:after="0"/>
            </w:pPr>
            <w:r w:rsidRPr="002C7F52">
              <w:t xml:space="preserve">Gebühr der Gemeinde gemäss § 25 Abs. 2 </w:t>
            </w:r>
            <w:proofErr w:type="spellStart"/>
            <w:r w:rsidRPr="002C7F52">
              <w:t>KGeoIG</w:t>
            </w:r>
            <w:proofErr w:type="spellEnd"/>
          </w:p>
        </w:tc>
        <w:tc>
          <w:tcPr>
            <w:tcW w:w="2038" w:type="dxa"/>
            <w:vAlign w:val="center"/>
          </w:tcPr>
          <w:p w:rsidR="006D27B1" w:rsidRPr="002C7F52" w:rsidRDefault="006D27B1" w:rsidP="00DE711F">
            <w:pPr>
              <w:spacing w:after="0"/>
              <w:ind w:right="252"/>
              <w:jc w:val="right"/>
            </w:pPr>
            <w:r w:rsidRPr="002C7F52">
              <w:t>…… %</w:t>
            </w:r>
          </w:p>
        </w:tc>
      </w:tr>
    </w:tbl>
    <w:p w:rsidR="006D27B1" w:rsidRPr="002C7F52" w:rsidRDefault="006D27B1" w:rsidP="00975937"/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2"/>
        <w:gridCol w:w="6662"/>
      </w:tblGrid>
      <w:tr w:rsidR="006D27B1" w:rsidRPr="002C7F52" w:rsidTr="005540F2">
        <w:tc>
          <w:tcPr>
            <w:tcW w:w="1843" w:type="dxa"/>
          </w:tcPr>
          <w:p w:rsidR="006D27B1" w:rsidRPr="002C7F52" w:rsidRDefault="006D27B1" w:rsidP="005540F2">
            <w:pPr>
              <w:rPr>
                <w:rStyle w:val="Fett"/>
              </w:rPr>
            </w:pPr>
            <w:r w:rsidRPr="002C7F52">
              <w:rPr>
                <w:rStyle w:val="Fett"/>
              </w:rPr>
              <w:t>Bemerkungen:</w:t>
            </w:r>
          </w:p>
        </w:tc>
        <w:tc>
          <w:tcPr>
            <w:tcW w:w="6661" w:type="dxa"/>
          </w:tcPr>
          <w:p w:rsidR="006D27B1" w:rsidRPr="002C7F52" w:rsidRDefault="006D27B1" w:rsidP="005540F2">
            <w:pPr>
              <w:tabs>
                <w:tab w:val="right" w:leader="dot" w:pos="6661"/>
              </w:tabs>
            </w:pPr>
            <w:r w:rsidRPr="002C7F52">
              <w:tab/>
            </w:r>
          </w:p>
          <w:p w:rsidR="006D27B1" w:rsidRPr="002C7F52" w:rsidRDefault="006D27B1" w:rsidP="005540F2">
            <w:pPr>
              <w:tabs>
                <w:tab w:val="right" w:leader="dot" w:pos="6661"/>
              </w:tabs>
            </w:pPr>
            <w:r w:rsidRPr="002C7F52">
              <w:tab/>
            </w:r>
          </w:p>
          <w:p w:rsidR="006D27B1" w:rsidRPr="002C7F52" w:rsidRDefault="006D27B1" w:rsidP="005540F2">
            <w:pPr>
              <w:tabs>
                <w:tab w:val="right" w:leader="dot" w:pos="6661"/>
              </w:tabs>
            </w:pPr>
            <w:r w:rsidRPr="002C7F52">
              <w:tab/>
            </w:r>
          </w:p>
        </w:tc>
      </w:tr>
    </w:tbl>
    <w:p w:rsidR="006D27B1" w:rsidRPr="002C7F52" w:rsidRDefault="006D27B1" w:rsidP="00975937"/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3968"/>
      </w:tblGrid>
      <w:tr w:rsidR="006D27B1" w:rsidRPr="002C7F52" w:rsidTr="00275165">
        <w:tc>
          <w:tcPr>
            <w:tcW w:w="4536" w:type="dxa"/>
          </w:tcPr>
          <w:p w:rsidR="006D27B1" w:rsidRPr="002C7F52" w:rsidRDefault="006D27B1" w:rsidP="00975937">
            <w:r w:rsidRPr="002C7F52">
              <w:t>Für die Richtigkeit:</w:t>
            </w:r>
          </w:p>
        </w:tc>
        <w:tc>
          <w:tcPr>
            <w:tcW w:w="3968" w:type="dxa"/>
          </w:tcPr>
          <w:p w:rsidR="006D27B1" w:rsidRPr="002C7F52" w:rsidRDefault="006D27B1" w:rsidP="00975937">
            <w:r w:rsidRPr="002C7F52">
              <w:t>Materiell geprüft:</w:t>
            </w:r>
          </w:p>
        </w:tc>
      </w:tr>
      <w:tr w:rsidR="006D27B1" w:rsidRPr="002C7F52" w:rsidTr="00275165">
        <w:tc>
          <w:tcPr>
            <w:tcW w:w="4536" w:type="dxa"/>
          </w:tcPr>
          <w:p w:rsidR="006D27B1" w:rsidRPr="002C7F52" w:rsidRDefault="006D27B1" w:rsidP="00975937">
            <w:r w:rsidRPr="002C7F52">
              <w:t>Datum:</w:t>
            </w:r>
          </w:p>
        </w:tc>
        <w:tc>
          <w:tcPr>
            <w:tcW w:w="3968" w:type="dxa"/>
          </w:tcPr>
          <w:p w:rsidR="006D27B1" w:rsidRPr="002C7F52" w:rsidRDefault="006D27B1" w:rsidP="00975937">
            <w:r w:rsidRPr="002C7F52">
              <w:t>Datum:</w:t>
            </w:r>
          </w:p>
        </w:tc>
      </w:tr>
      <w:tr w:rsidR="006D27B1" w:rsidRPr="002C7F52" w:rsidTr="00275165">
        <w:tc>
          <w:tcPr>
            <w:tcW w:w="4536" w:type="dxa"/>
          </w:tcPr>
          <w:p w:rsidR="006D27B1" w:rsidRPr="002C7F52" w:rsidRDefault="006D27B1" w:rsidP="005540F2">
            <w:pPr>
              <w:spacing w:after="0"/>
              <w:rPr>
                <w:rStyle w:val="Fett"/>
              </w:rPr>
            </w:pPr>
            <w:r w:rsidRPr="002C7F52">
              <w:rPr>
                <w:rStyle w:val="Fett"/>
              </w:rPr>
              <w:t>Der Nachführungsgeometer</w:t>
            </w:r>
          </w:p>
          <w:p w:rsidR="006D27B1" w:rsidRPr="002C7F52" w:rsidRDefault="006D27B1" w:rsidP="005540F2">
            <w:pPr>
              <w:pStyle w:val="Grundtext"/>
              <w:spacing w:after="0"/>
            </w:pPr>
          </w:p>
          <w:p w:rsidR="006D27B1" w:rsidRPr="002C7F52" w:rsidRDefault="006D27B1" w:rsidP="005540F2">
            <w:pPr>
              <w:pStyle w:val="Grundtext"/>
              <w:spacing w:after="0"/>
            </w:pPr>
          </w:p>
          <w:p w:rsidR="006D27B1" w:rsidRPr="002C7F52" w:rsidRDefault="006D27B1" w:rsidP="005540F2">
            <w:pPr>
              <w:pStyle w:val="Grundtext"/>
              <w:spacing w:after="0"/>
            </w:pPr>
          </w:p>
          <w:p w:rsidR="006D27B1" w:rsidRPr="002C7F52" w:rsidRDefault="006D27B1" w:rsidP="005540F2">
            <w:pPr>
              <w:pStyle w:val="Grundtext"/>
              <w:spacing w:after="0"/>
            </w:pPr>
          </w:p>
        </w:tc>
        <w:tc>
          <w:tcPr>
            <w:tcW w:w="3968" w:type="dxa"/>
          </w:tcPr>
          <w:p w:rsidR="006D27B1" w:rsidRPr="002C7F52" w:rsidRDefault="006D27B1" w:rsidP="005540F2">
            <w:pPr>
              <w:spacing w:after="0"/>
              <w:rPr>
                <w:rStyle w:val="Fett"/>
              </w:rPr>
            </w:pPr>
            <w:r w:rsidRPr="002C7F52">
              <w:rPr>
                <w:rStyle w:val="Fett"/>
              </w:rPr>
              <w:t>Amt für Raumentwicklung</w:t>
            </w:r>
          </w:p>
          <w:p w:rsidR="006D27B1" w:rsidRPr="002C7F52" w:rsidRDefault="006D27B1" w:rsidP="005540F2">
            <w:pPr>
              <w:pStyle w:val="Grundtext"/>
              <w:spacing w:after="0"/>
            </w:pPr>
            <w:r w:rsidRPr="002C7F52">
              <w:t>Abteilung Geoinformation</w:t>
            </w:r>
          </w:p>
          <w:p w:rsidR="006D27B1" w:rsidRPr="002C7F52" w:rsidRDefault="006D27B1" w:rsidP="005540F2">
            <w:pPr>
              <w:pStyle w:val="Grundtext"/>
              <w:spacing w:after="0"/>
            </w:pPr>
            <w:r>
              <w:t>Kataster</w:t>
            </w:r>
          </w:p>
          <w:p w:rsidR="006D27B1" w:rsidRPr="002C7F52" w:rsidRDefault="006D27B1" w:rsidP="005540F2">
            <w:pPr>
              <w:pStyle w:val="Grundtext"/>
              <w:spacing w:after="0"/>
            </w:pPr>
          </w:p>
          <w:p w:rsidR="006D27B1" w:rsidRPr="002C7F52" w:rsidRDefault="006D27B1" w:rsidP="005540F2">
            <w:pPr>
              <w:pStyle w:val="Grundtext"/>
              <w:spacing w:after="0"/>
            </w:pPr>
          </w:p>
        </w:tc>
      </w:tr>
    </w:tbl>
    <w:p w:rsidR="006D27B1" w:rsidRPr="002C7F52" w:rsidRDefault="006D27B1" w:rsidP="00975937"/>
    <w:sectPr w:rsidR="006D27B1" w:rsidRPr="002C7F52" w:rsidSect="005540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061" w:right="936" w:bottom="853" w:left="2466" w:header="0" w:footer="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F52" w:rsidRDefault="002C7F52" w:rsidP="005F4621">
      <w:pPr>
        <w:spacing w:after="0"/>
      </w:pPr>
      <w:r>
        <w:separator/>
      </w:r>
    </w:p>
  </w:endnote>
  <w:endnote w:type="continuationSeparator" w:id="0">
    <w:p w:rsidR="002C7F52" w:rsidRDefault="002C7F52" w:rsidP="005F46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7B1" w:rsidRDefault="006D27B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7B1" w:rsidRDefault="006D27B1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7B1" w:rsidRPr="0043357A" w:rsidRDefault="006D27B1" w:rsidP="002C7F52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D5D34638-B1E0-458E-BCB3-EAC43586E3F2}"/>
        <w:text w:multiLine="1"/>
      </w:sdtPr>
      <w:sdtContent>
        <w:r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D5D34638-B1E0-458E-BCB3-EAC43586E3F2}"/>
        <w:text w:multiLine="1"/>
      </w:sdtPr>
      <w:sdtContent>
        <w:r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F52" w:rsidRDefault="002C7F52" w:rsidP="005F4621">
      <w:pPr>
        <w:spacing w:after="0"/>
      </w:pPr>
      <w:r>
        <w:separator/>
      </w:r>
    </w:p>
  </w:footnote>
  <w:footnote w:type="continuationSeparator" w:id="0">
    <w:p w:rsidR="002C7F52" w:rsidRDefault="002C7F52" w:rsidP="005F46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7B1" w:rsidRDefault="006D27B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7B1" w:rsidRPr="00A82904" w:rsidRDefault="006D27B1" w:rsidP="002C7F52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s4" o:spid="_x0000_s2398" type="#_x0000_t202" style="position:absolute;margin-left:0;margin-top:0;width:50pt;height:50pt;z-index:251670528;visibility:hidden">
          <o:lock v:ext="edit" selection="t"/>
        </v:shape>
      </w:pict>
    </w:r>
    <w:r>
      <w:pict>
        <v:shape id="_x0000_s2401" type="#_x0000_t202" style="position:absolute;margin-left:0;margin-top:0;width:50pt;height:50pt;z-index:251673600;visibility:hidden">
          <o:lock v:ext="edit" selection="t"/>
        </v:shape>
      </w:pict>
    </w:r>
    <w:r>
      <w:pict>
        <v:shapetype id="_s5" o:spid="_x0000_m2399" coordsize="21600,21600" o:spt="202" path="m,l,21600r21600,l21600,xe">
          <v:stroke joinstyle="miter"/>
          <v:path gradientshapeok="t" o:connecttype="rect"/>
        </v:shapetype>
      </w:pict>
    </w:r>
    <w:r>
      <w:pict>
        <v:shape id="_x0000_s2403" type="#_s5" style="position:absolute;margin-left:0;margin-top:0;width:50pt;height:50pt;z-index:251675648;visibility:hidden" o:spt="202" path="m,l,21600r21600,l21600,xe">
          <v:stroke joinstyle="miter"/>
          <v:path gradientshapeok="t" o:connecttype="rect"/>
          <o:lock v:ext="edit" selection="t"/>
        </v:shape>
      </w:pict>
    </w:r>
    <w:r>
      <w:pict>
        <v:shape id="_x0000_s2402" type="#_x0000_t202" style="position:absolute;margin-left:0;margin-top:0;width:50pt;height:50pt;z-index:251674624;visibility:hidden">
          <o:lock v:ext="edit" selection="t"/>
        </v:shape>
      </w:pict>
    </w:r>
    <w:r>
      <w:pict>
        <v:shape id="_x0000_s2405" type="#_x0000_t202" style="position:absolute;margin-left:7345.05pt;margin-top:55.3pt;width:209.75pt;height:22.7pt;z-index:251677696;mso-position-horizontal:right;mso-position-horizontal-relative:page;mso-position-vertical-relative:page" stroked="f">
          <v:textbox inset="0,0,0,0">
            <w:txbxContent>
              <w:sdt>
                <w:sdtPr>
                  <w:rPr>
                    <w:rFonts w:asciiTheme="minorHAnsi" w:hAnsiTheme="minorHAnsi"/>
                    <w:noProof/>
                    <w:sz w:val="20"/>
                    <w:szCs w:val="20"/>
                    <w:lang w:eastAsia="de-CH"/>
                  </w:rPr>
                  <w:alias w:val="Profile.Org.Kanton"/>
                  <w:id w:val="7906160"/>
                  <w:dataBinding w:xpath="/ooImg/Profile.Org.Kanton" w:storeItemID="{907D8194-0898-4905-AD05-11E26BC63807}"/>
                  <w:picture/>
                </w:sdtPr>
                <w:sdtContent>
                  <w:p w:rsidR="006D27B1" w:rsidRDefault="006D27B1" w:rsidP="002C7F52">
                    <w:pPr>
                      <w:pStyle w:val="Neutral"/>
                    </w:pPr>
                    <w: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3" name="oo_4394050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o_43940503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  <w10:wrap anchorx="page" anchory="page"/>
        </v:shape>
      </w:pict>
    </w:r>
    <w:r>
      <w:pict>
        <v:shape id="_s6" o:spid="_x0000_s2400" type="#_x0000_t202" style="position:absolute;margin-left:0;margin-top:0;width:50pt;height:50pt;z-index:251672576;visibility:hidden">
          <o:lock v:ext="edit" selection="t"/>
        </v:shape>
      </w:pict>
    </w:r>
    <w:r>
      <w:pict>
        <v:shape id="_x0000_s2404" style="position:absolute;margin-left:0;margin-top:0;width:50pt;height:50pt;z-index:251676672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406" type="#_x0000_t202" style="position:absolute;margin-left:6347.4pt;margin-top:0;width:184.8pt;height:130.5pt;z-index:251678720;mso-position-horizontal:right;mso-position-horizontal-relative:page;mso-position-vertical-relative:page;mso-width-relative:margin;mso-height-relative:margin" filled="f" stroked="f">
          <v:textbox style="mso-next-textbox:#_x0000_s2406" inset="0,0,0,0">
            <w:txbxContent>
              <w:tbl>
                <w:tblPr>
                  <w:tblW w:w="0" w:type="auto"/>
                  <w:tblInd w:w="5" w:type="dxa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3043"/>
                </w:tblGrid>
                <w:tr w:rsidR="006D27B1">
                  <w:trPr>
                    <w:trHeight w:val="2551"/>
                  </w:trPr>
                  <w:tc>
                    <w:tcPr>
                      <w:tcW w:w="3043" w:type="dxa"/>
                      <w:vAlign w:val="center"/>
                      <w:hideMark/>
                    </w:tcPr>
                    <w:sdt>
                      <w:sdtPr>
                        <w:alias w:val="CustomElements.Header.TextFolgeseiten"/>
                        <w:id w:val="217364610"/>
                        <w:dataBinding w:xpath="//Text[@id='CustomElements.Header.TextFolgeseiten']" w:storeItemID="{D5D34638-B1E0-458E-BCB3-EAC43586E3F2}"/>
                        <w:text w:multiLine="1"/>
                      </w:sdtPr>
                      <w:sdtContent>
                        <w:p w:rsidR="006D27B1" w:rsidRDefault="006D27B1">
                          <w:pPr>
                            <w:pStyle w:val="BriefKopf"/>
                          </w:pPr>
                          <w:r>
                            <w:t>Baudirektion</w:t>
                          </w:r>
                        </w:p>
                      </w:sdtContent>
                    </w:sdt>
                    <w:p w:rsidR="006D27B1" w:rsidRDefault="006D27B1">
                      <w:pPr>
                        <w:pStyle w:val="BriefKopf"/>
                      </w:pPr>
                      <w:fldSimple w:instr=" PAGE   \* MERGEFORMAT ">
                        <w:r>
                          <w:rPr>
                            <w:noProof/>
                          </w:rPr>
                          <w:t>2</w:t>
                        </w:r>
                      </w:fldSimple>
                      <w:r>
                        <w:t>/</w:t>
                      </w:r>
                      <w:fldSimple w:instr=" NUMPAGES   \* MERGEFORMAT ">
                        <w:r>
                          <w:rPr>
                            <w:noProof/>
                          </w:rPr>
                          <w:t>1</w:t>
                        </w:r>
                      </w:fldSimple>
                    </w:p>
                  </w:tc>
                </w:tr>
              </w:tbl>
              <w:p w:rsidR="006D27B1" w:rsidRDefault="006D27B1" w:rsidP="002C7F52">
                <w:pPr>
                  <w:spacing w:after="0"/>
                  <w:rPr>
                    <w:sz w:val="2"/>
                    <w:szCs w:val="2"/>
                  </w:rPr>
                </w:pPr>
              </w:p>
            </w:txbxContent>
          </v:textbox>
          <w10:wrap type="square"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7B1" w:rsidRPr="00EA59F1" w:rsidRDefault="006D27B1" w:rsidP="002C7F52">
    <w:pPr>
      <w:pStyle w:val="Neutral"/>
    </w:pPr>
    <w:r>
      <w:rPr>
        <w:noProof/>
        <w:lang w:eastAsia="de-CH"/>
      </w:rPr>
      <w:pict>
        <v:shapetype id="_s3" o:spid="_x0000_m2408" coordsize="21600,21600" o:spt="202" path="m,l,21600r21600,l21600,xe">
          <v:stroke joinstyle="miter"/>
          <v:path gradientshapeok="t" o:connecttype="rect"/>
        </v:shapetype>
      </w:pict>
    </w:r>
    <w:r>
      <w:rPr>
        <w:noProof/>
        <w:lang w:eastAsia="de-CH"/>
      </w:rPr>
      <w:pict>
        <v:shape id="_s8" o:spid="_x0000_s2411" type="#_s3" style="position:absolute;margin-left:0;margin-top:0;width:50pt;height:50pt;z-index:251683840;visibility:hidden" o:spt="202" path="m,l,21600r21600,l21600,xe">
          <v:stroke joinstyle="miter"/>
          <v:path gradientshapeok="t" o:connecttype="rect"/>
          <o:lock v:ext="edit" selection="t"/>
        </v:shape>
      </w:pict>
    </w:r>
    <w:r>
      <w:rPr>
        <w:noProof/>
        <w:lang w:eastAsia="de-CH"/>
      </w:rPr>
      <w:pict>
        <v:shapetype id="_x0000_m2409" coordsize="21600,21600" o:spt="202" path="m,l,21600r21600,l21600,xe">
          <v:stroke joinstyle="miter"/>
          <v:path gradientshapeok="t" o:connecttype="rect"/>
        </v:shapetype>
      </w:pict>
    </w:r>
    <w:r>
      <w:rPr>
        <w:noProof/>
        <w:lang w:eastAsia="de-CH"/>
      </w:rPr>
      <w:pict>
        <v:shape id="_x0000_s2414" type="#_x0000_m2409" style="position:absolute;margin-left:0;margin-top:0;width:50pt;height:50pt;z-index:251686912;visibility:hidden" o:spt="202" path="m,l,21600r21600,l21600,xe">
          <v:stroke joinstyle="miter"/>
          <v:path gradientshapeok="t" o:connecttype="rect"/>
          <o:lock v:ext="edit" selection="t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s9" o:spid="_x0000_s2412" type="#_x0000_t202" style="position:absolute;margin-left:0;margin-top:0;width:50pt;height:50pt;z-index:251684864;visibility:hidden">
          <o:lock v:ext="edit" selection="t"/>
        </v:shape>
      </w:pict>
    </w:r>
    <w:r>
      <w:pict>
        <v:shape id="_x0000_s2419" type="#_x0000_t202" style="position:absolute;margin-left:0;margin-top:0;width:50pt;height:50pt;z-index:251692032;visibility:hidden">
          <o:lock v:ext="edit" selection="t"/>
        </v:shape>
      </w:pict>
    </w:r>
    <w:r>
      <w:pict>
        <v:shape id="_s10" o:spid="_x0000_s2413" type="#_x0000_t202" style="position:absolute;margin-left:0;margin-top:0;width:50pt;height:50pt;z-index:251685888;visibility:hidden">
          <o:lock v:ext="edit" selection="t"/>
        </v:shape>
      </w:pict>
    </w:r>
    <w:r>
      <w:pict>
        <v:shape id="_x0000_s2421" type="#_x0000_t202" style="position:absolute;margin-left:0;margin-top:0;width:50pt;height:50pt;z-index:251694080;visibility:hidden">
          <o:lock v:ext="edit" selection="t"/>
        </v:shape>
      </w:pict>
    </w:r>
    <w:r>
      <w:pict>
        <v:shape id="_x0000_s2410" type="#_x0000_t202" style="position:absolute;margin-left:0;margin-top:0;width:50pt;height:50pt;z-index:251682816;visibility:hidden">
          <o:lock v:ext="edit" selection="t"/>
        </v:shape>
      </w:pict>
    </w:r>
    <w:r>
      <w:pict>
        <v:shape id="_x0000_s2415" style="position:absolute;margin-left:0;margin-top:0;width:50pt;height:50pt;z-index:251687936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###DraftMode###1026" o:spid="_x0000_s2422" type="#_x0000_t202" alt="off" style="position:absolute;margin-left:-1197pt;margin-top:-1584.2pt;width:83.35pt;height:20.85pt;z-index:251695104;mso-position-horizontal:right;mso-position-vertical-relative:page" stroked="f">
          <v:textbox style="mso-next-textbox:####DraftMode###1026" inset="0,0,0,0">
            <w:txbxContent>
              <w:tbl>
                <w:tblPr>
                  <w:tblW w:w="0" w:type="auto"/>
                  <w:tblInd w:w="57" w:type="dxa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1565"/>
                </w:tblGrid>
                <w:tr w:rsidR="006D27B1" w:rsidTr="002C7F52">
                  <w:trPr>
                    <w:trHeight w:val="170"/>
                  </w:trPr>
                  <w:tc>
                    <w:tcPr>
                      <w:tcW w:w="1565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:rsidR="006D27B1" w:rsidRDefault="006D27B1">
                      <w:pPr>
                        <w:pStyle w:val="BriefKopffett"/>
                      </w:pPr>
                      <w:r>
                        <w:t>Entwurf</w:t>
                      </w:r>
                    </w:p>
                  </w:tc>
                </w:tr>
                <w:tr w:rsidR="006D27B1" w:rsidTr="002C7F52">
                  <w:sdt>
                    <w:sdtPr>
                      <w:alias w:val="DocParam.Hidden.CreationTime"/>
                      <w:tag w:val="DocParam.Hidden.CreationTime"/>
                      <w:id w:val="1146235618"/>
                      <w:dataBinding w:xpath="//DateTime[@id='DocParam.Hidden.CreationTime']" w:storeItemID="{D5D34638-B1E0-458E-BCB3-EAC43586E3F2}"/>
                      <w:date w:fullDate="2014-12-11T16:47:00Z">
                        <w:dateFormat w:val="d. MMMM yyyy"/>
                        <w:lid w:val="de-CH"/>
                        <w:storeMappedDataAs w:val="dateTime"/>
                        <w:calendar w:val="gregorian"/>
                      </w:date>
                    </w:sdtPr>
                    <w:sdtContent>
                      <w:tc>
                        <w:tcPr>
                          <w:tcW w:w="1565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  <w:hideMark/>
                        </w:tcPr>
                        <w:p w:rsidR="006D27B1" w:rsidRDefault="006D27B1">
                          <w:pPr>
                            <w:pStyle w:val="BriefKopf"/>
                          </w:pPr>
                          <w:r>
                            <w:t>11. Dezember 2014</w:t>
                          </w:r>
                        </w:p>
                      </w:tc>
                    </w:sdtContent>
                  </w:sdt>
                </w:tr>
              </w:tbl>
              <w:p w:rsidR="006D27B1" w:rsidRPr="002F1C35" w:rsidRDefault="006D27B1" w:rsidP="002C7F52"/>
            </w:txbxContent>
          </v:textbox>
          <w10:wrap anchory="page"/>
        </v:shape>
      </w:pict>
    </w:r>
    <w:r>
      <w:pict>
        <v:shape id="_x0000_s2416" type="#_x0000_t202" style="position:absolute;margin-left:0;margin-top:0;width:50pt;height:50pt;z-index:251688960;visibility:hidden">
          <o:lock v:ext="edit" selection="t"/>
        </v:shape>
      </w:pict>
    </w:r>
    <w:r>
      <w:pict>
        <v:shape id="_x0000_s2423" type="#_x0000_t202" style="position:absolute;margin-left:27.15pt;margin-top:21.25pt;width:91.8pt;height:87.85pt;z-index:251696128;mso-position-horizontal-relative:page;mso-position-vertical-relative:page" stroked="f">
          <v:textbox inset="0,0,0,0">
            <w:txbxContent>
              <w:p w:rsidR="006D27B1" w:rsidRPr="00B00301" w:rsidRDefault="006D27B1" w:rsidP="002C7F52">
                <w:pPr>
                  <w:pStyle w:val="Neutral"/>
                </w:pPr>
                <w:r>
                  <w:rPr>
                    <w:noProof/>
                    <w:lang w:eastAsia="de-CH"/>
                  </w:rPr>
                  <w:drawing>
                    <wp:inline distT="0" distB="0" distL="0" distR="0">
                      <wp:extent cx="1115658" cy="1079079"/>
                      <wp:effectExtent l="19050" t="0" r="8293" b="0"/>
                      <wp:docPr id="4" name="oo_9831599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5658" cy="10790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pict>
        <v:shape id="_x0000_s2417" type="#_x0000_t202" style="position:absolute;margin-left:0;margin-top:0;width:50pt;height:50pt;z-index:251689984;visibility:hidden">
          <o:lock v:ext="edit" selection="t"/>
        </v:shape>
      </w:pict>
    </w:r>
    <w:r>
      <w:pict>
        <v:shape id="_x0000_s2420" style="position:absolute;margin-left:0;margin-top:0;width:50pt;height:50pt;z-index:251693056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418" type="#_x0000_t202" style="position:absolute;margin-left:0;margin-top:0;width:50pt;height:50pt;z-index:251691008;visibility:hidden">
          <o:lock v:ext="edit" selection="t"/>
        </v:shape>
      </w:pict>
    </w:r>
    <w:r>
      <w:pict>
        <v:shape id="_x0000_s2407" style="width:423.9pt;height:151.8pt;mso-left-percent:-10001;mso-top-percent:-10001;mso-position-horizontal:absolute;mso-position-horizontal-relative:char;mso-position-vertical:absolute;mso-position-vertical-relative:line;mso-left-percent:-10001;mso-top-percent:-10001" coordsize="21600,21600" o:spt="100" adj="0,,0" path="" filled="f" stroked="f">
          <v:stroke joinstyle="round"/>
          <v:formulas/>
          <v:path o:connecttype="segments"/>
          <v:textbox style="mso-next-textbox:#_x0000_s2407;mso-fit-shape-to-text:t" inset="0,0,0,0">
            <w:txbxContent>
              <w:tbl>
                <w:tblPr>
                  <w:tblW w:w="8505" w:type="dxa"/>
                  <w:tblLayout w:type="fixed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8505"/>
                </w:tblGrid>
                <w:tr w:rsidR="006D27B1" w:rsidTr="002C7F52">
                  <w:trPr>
                    <w:trHeight w:val="1117"/>
                  </w:trPr>
                  <w:tc>
                    <w:tcPr>
                      <w:tcW w:w="8505" w:type="dxa"/>
                      <w:vAlign w:val="bottom"/>
                    </w:tcPr>
                    <w:p w:rsidR="006D27B1" w:rsidRPr="0085033C" w:rsidRDefault="006D27B1" w:rsidP="002C7F52">
                      <w:pPr>
                        <w:pStyle w:val="BriefKopf"/>
                      </w:pPr>
                      <w:r>
                        <w:t>Kanton Zürich</w:t>
                      </w:r>
                      <w:r>
                        <w:br/>
                        <w:t>Baudirektion</w:t>
                      </w:r>
                    </w:p>
                  </w:tc>
                </w:tr>
                <w:tr w:rsidR="006D27B1" w:rsidTr="002C7F52">
                  <w:trPr>
                    <w:trHeight w:val="227"/>
                  </w:trPr>
                  <w:tc>
                    <w:tcPr>
                      <w:tcW w:w="8505" w:type="dxa"/>
                    </w:tcPr>
                    <w:p w:rsidR="006D27B1" w:rsidRDefault="006D27B1" w:rsidP="002C7F52">
                      <w:pPr>
                        <w:pStyle w:val="MMKopfgross"/>
                      </w:pPr>
                      <w:r>
                        <w:t>Ausweis über die Nachführung der amtlichen Vermessung</w:t>
                      </w:r>
                      <w:r>
                        <w:br/>
                        <w:t>Statistik der Nachführungstätigkeit 2015</w:t>
                      </w:r>
                    </w:p>
                  </w:tc>
                </w:tr>
                <w:tr w:rsidR="006D27B1" w:rsidTr="00DE711F">
                  <w:trPr>
                    <w:trHeight w:val="625"/>
                  </w:trPr>
                  <w:tc>
                    <w:tcPr>
                      <w:tcW w:w="8505" w:type="dxa"/>
                    </w:tcPr>
                    <w:p w:rsidR="006D27B1" w:rsidRDefault="006D27B1" w:rsidP="002C7F52">
                      <w:pPr>
                        <w:pStyle w:val="BriefKopf"/>
                      </w:pPr>
                      <w:r>
                        <w:t>Amt für Raumentwicklung</w:t>
                      </w:r>
                      <w:r>
                        <w:br/>
                        <w:t>Geoinformation</w:t>
                      </w:r>
                    </w:p>
                    <w:p w:rsidR="006D27B1" w:rsidRDefault="006D27B1" w:rsidP="002C7F52">
                      <w:pPr>
                        <w:pStyle w:val="BriefKopf"/>
                      </w:pPr>
                    </w:p>
                    <w:p w:rsidR="006D27B1" w:rsidRDefault="006D27B1" w:rsidP="002C7F52">
                      <w:pPr>
                        <w:pStyle w:val="BriefKopf"/>
                      </w:pPr>
                    </w:p>
                  </w:tc>
                </w:tr>
              </w:tbl>
              <w:p w:rsidR="006D27B1" w:rsidRPr="000262EB" w:rsidRDefault="006D27B1" w:rsidP="00DE711F">
                <w:pPr>
                  <w:pStyle w:val="BriefKopf"/>
                </w:pPr>
              </w:p>
            </w:txbxContent>
          </v:textbox>
          <w10:wrap type="non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20EE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7C43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9588D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DEE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07CFB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CC9B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AC78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3C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B21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E62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>
    <w:nsid w:val="24BC78CE"/>
    <w:multiLevelType w:val="multilevel"/>
    <w:tmpl w:val="9E34C918"/>
    <w:numStyleLink w:val="NumericList"/>
  </w:abstractNum>
  <w:abstractNum w:abstractNumId="15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>
    <w:nsid w:val="30ED426C"/>
    <w:multiLevelType w:val="multilevel"/>
    <w:tmpl w:val="D8A84614"/>
    <w:lvl w:ilvl="0">
      <w:start w:val="1"/>
      <w:numFmt w:val="bullet"/>
      <w:pStyle w:val="ListeBindestrich"/>
      <w:lvlText w:val="-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>
    <w:nsid w:val="43A0187D"/>
    <w:multiLevelType w:val="multilevel"/>
    <w:tmpl w:val="985A2188"/>
    <w:lvl w:ilvl="0">
      <w:start w:val="1"/>
      <w:numFmt w:val="none"/>
      <w:pStyle w:val="BeilagenListe"/>
      <w:lvlText w:val="-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>
    <w:nsid w:val="46991D47"/>
    <w:multiLevelType w:val="multilevel"/>
    <w:tmpl w:val="AC90ACF2"/>
    <w:lvl w:ilvl="0">
      <w:start w:val="1"/>
      <w:numFmt w:val="decimal"/>
      <w:pStyle w:val="ListeNummernArabisch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>
    <w:nsid w:val="5A9F4D24"/>
    <w:multiLevelType w:val="multilevel"/>
    <w:tmpl w:val="D11A67A6"/>
    <w:numStyleLink w:val="ListeNummernArabischEinfach"/>
  </w:abstractNum>
  <w:abstractNum w:abstractNumId="24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C6400"/>
    <w:multiLevelType w:val="multilevel"/>
    <w:tmpl w:val="D11A67A6"/>
    <w:numStyleLink w:val="ListeNummernArabischEinfach"/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42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40F2"/>
    <w:rsid w:val="00026EB5"/>
    <w:rsid w:val="000E594D"/>
    <w:rsid w:val="00275165"/>
    <w:rsid w:val="002A27E0"/>
    <w:rsid w:val="002C7F52"/>
    <w:rsid w:val="003316E0"/>
    <w:rsid w:val="00425045"/>
    <w:rsid w:val="00494141"/>
    <w:rsid w:val="004C6E28"/>
    <w:rsid w:val="004E66EA"/>
    <w:rsid w:val="005540F2"/>
    <w:rsid w:val="00577787"/>
    <w:rsid w:val="005D10CE"/>
    <w:rsid w:val="005F4621"/>
    <w:rsid w:val="00627F00"/>
    <w:rsid w:val="006B17D5"/>
    <w:rsid w:val="006C0B9C"/>
    <w:rsid w:val="006D27B1"/>
    <w:rsid w:val="00743DD7"/>
    <w:rsid w:val="00797B43"/>
    <w:rsid w:val="0081640E"/>
    <w:rsid w:val="008F52AF"/>
    <w:rsid w:val="009025AE"/>
    <w:rsid w:val="00975937"/>
    <w:rsid w:val="009A625E"/>
    <w:rsid w:val="00A215C5"/>
    <w:rsid w:val="00A34983"/>
    <w:rsid w:val="00A35A0D"/>
    <w:rsid w:val="00A43308"/>
    <w:rsid w:val="00AB0E39"/>
    <w:rsid w:val="00AE0DB8"/>
    <w:rsid w:val="00AE63AC"/>
    <w:rsid w:val="00B42CCA"/>
    <w:rsid w:val="00B46CC6"/>
    <w:rsid w:val="00C2523C"/>
    <w:rsid w:val="00C860D7"/>
    <w:rsid w:val="00CA0920"/>
    <w:rsid w:val="00CC4EF2"/>
    <w:rsid w:val="00CE35F6"/>
    <w:rsid w:val="00CF2C9D"/>
    <w:rsid w:val="00D6147F"/>
    <w:rsid w:val="00DE711F"/>
    <w:rsid w:val="00E350BA"/>
    <w:rsid w:val="00E9053C"/>
    <w:rsid w:val="00E95947"/>
    <w:rsid w:val="00EA7AC9"/>
    <w:rsid w:val="00EB088A"/>
    <w:rsid w:val="00EB319B"/>
    <w:rsid w:val="00EE4B7F"/>
    <w:rsid w:val="00FA1913"/>
    <w:rsid w:val="00FA277D"/>
    <w:rsid w:val="00FA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DE711F"/>
    <w:pPr>
      <w:spacing w:after="248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Anfhrungszeichen">
    <w:name w:val="Quote"/>
    <w:basedOn w:val="Standard"/>
    <w:next w:val="Standard"/>
    <w:link w:val="AnfhrungszeichenZchn"/>
    <w:uiPriority w:val="29"/>
    <w:rsid w:val="00AD0322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AD0322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530317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20260B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  <w:pPr>
      <w:spacing w:after="0"/>
    </w:pPr>
  </w:style>
  <w:style w:type="paragraph" w:customStyle="1" w:styleId="BriefDatum">
    <w:name w:val="Brief_Datum"/>
    <w:basedOn w:val="Grundtext"/>
    <w:rsid w:val="0035023A"/>
    <w:pPr>
      <w:spacing w:after="0"/>
    </w:pPr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782866"/>
    <w:pPr>
      <w:spacing w:after="248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8004EF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8004EF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gitternetz">
    <w:name w:val="Table Grid"/>
    <w:basedOn w:val="NormaleTabelle"/>
    <w:uiPriority w:val="59"/>
    <w:rsid w:val="00202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ndtitelmitTextbox">
    <w:name w:val="Randtitel mit Textbox"/>
    <w:basedOn w:val="Randtitel"/>
    <w:rsid w:val="008D7A92"/>
    <w:pPr>
      <w:framePr w:w="1843" w:hSpace="142" w:wrap="around" w:vAnchor="text" w:hAnchor="page" w:y="1" w:anchorLock="1"/>
      <w:ind w:left="567" w:hanging="567"/>
    </w:p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4A406B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75fb1\AppData\Local\Temp\99f7fa16-2e91-4f30-a07a-36a0e125e8dc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ExtendedBindingPart xmlns:xsi="http://www.w3.org/2001/XMLSchema-instance" xmlns:xsd="http://www.w3.org/2001/XMLSchema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2.xml><?xml version="1.0" encoding="utf-8"?>
<OneOffixxFormattingPart xmlns:xsi="http://www.w3.org/2001/XMLSchema-instance" xmlns:xsd="http://www.w3.org/2001/XMLSchema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3.xml><?xml version="1.0" encoding="utf-8"?>
<OneOffixxImageDefinitionPart xmlns:xsi="http://www.w3.org/2001/XMLSchema-instance" xmlns:xsd="http://www.w3.org/2001/XMLSchema" xmlns="http://schema.oneoffixx.com/OneOffixxImageDefinitionPart/1">
  <ImageDefinitions>
    <ImageSizeDefinition>
      <Id>1767497387</Id>
      <Width>0</Width>
      <Height>0</Height>
      <XPath>/ooImg/Profile.Org.Kanton</XPath>
      <ImageHash>fedfa46efbe28957e006e244d2ce5914</ImageHash>
    </ImageSizeDefinition>
    <ImageSizeDefinition>
      <Id>39169777</Id>
      <Width>0</Width>
      <Height>0</Height>
      <XPath>/ooImg/Profile.Org.HeaderLogoShort</XPath>
      <ImageHash>19d83c140522fa4ad9243b1cc07bb339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0 e a 7 3 4 f 4 - 5 2 9 9 - 4 c b 5 - 9 d 4 f - e d e 6 c 8 1 5 3 6 2 8 "   t I d = " e f 9 f 0 9 6 1 - f a 9 1 - 4 e 4 a - 8 9 c 0 - 3 8 4 c e d 3 0 0 a 2 e "   m t I d = " 2 7 5 a f 3 2 e - b c 4 0 - 4 5 c 2 - 8 5 b 7 - a f b 1 c 0 3 8 2 6 5 3 "   t n a m e = " F o r m u l a r   N e u t r a l   A 4   h o c h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8 e 0 2 4 1 7 5 - 2 0 8 5 - 4 8 1 2 - b c 6 7 - 0 1 0 5 d 4 2 6 0 e f 0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> < ! [ C D A T A [ 8 e 0 2 4 1 7 5 - 2 0 8 5 - 4 8 1 2 - b c 6 7 - 0 1 0 5 d 4 2 6 0 e f 0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> < ! [ C D A T A [ F I E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> < ! [ C D A T A [ b e r n a r d . f i e r z @ b d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> < ! [ C D A T A [ + 4 1   4 3   2 5 9   4 2   8 3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> < ! [ C D A T A [ B e r n a r d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> < ! [ C D A T A [ F a c h s t e l l e n l e i t e r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> < ! [ C D A T A [ F i e r z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> < ! [ C D A T A [ G e o i n f o r m a t i o n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  r e q u i r e d = " F a l s e "   r e g e x = " "   v a l i d a t i o n m e s s a g e = " "   t o o l t i p = " " > < ! [ C D A T A [ V e r m e s s u n g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> < ! [ C D A T A [ a r e . v e r m e s s u n g @ b d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> < ! [ C D A T A [ + 4 1   4 3   2 5 9   3 0   2 2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> < ! [ C D A T A [ + 4 1   4 3   2 5 9   4 0   9 7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  r e q u i r e d = " F a l s e "   r e g e x = " "   v a l i d a t i o n m e s s a g e = " "   t o o l t i p = " " > < ! [ C D A T A [ 2 6 7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> < ! [ C D A T A [ S t a m p f e n b a c h s t r a s s e   1 2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> < ! [ C D A T A [ H e r r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> < ! [ C D A T A [ w w w . a r e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> < ! [ C D A T A [   ] ] > < / T e x t >  
             < / S i g n e r _ 2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G : \ V e r m e s s u n g _ a l l e \ A d m i n i s t r a t i o n \ A V _ R u n d s c h r e i b e n \ 2 0 1 6 \ N r _ 1 _ H o n o r a r e _ N a c h f � h r u n g \ N F A u s w e i s 2 0 1 4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N F A u s w e i s 2 0 1 4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> 2 0 1 5 - 1 2 - 0 1 T 1 8 : 1 8 : 3 3 . 8 1 9 2 7 4 8 Z 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> < ! [ C D A T A [ B e r n a r d   F i e r z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> < ! [ C D A T A [ G e o i n f o r m a t i o n  
 �  
 K a t a s t e r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> < ! [ C D A T A [ B e r n a r d   F i e r z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> < ! [ C D A T A [ P a t .   I n g . - G e o m . ,   F a c h s t e l l e n l e i t e r  
 S t a m p f e n b a c h s t r a s s e   1 2  
 8 0 9 0   Z � r i c h  
 T e l e f o n   + 4 1   4 3   2 5 9   4 0   9 7  
 b e r n a r d . f i e r z @ b d . z h . c h  
 w w w . a r e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> < ! [ C D A T A [ K o n t a k t :  
 B e r n a r d   F i e r z  
 P a t .   I n g . - G e o m . ,   F a c h s t e l l e n l e i t e r  
  
 S t a m p f e n b a c h s t r a s s e   1 2  
 8 0 9 0   Z � r i c h  
 T e l e f o n   + 4 1   4 3   2 5 9   4 0   9 7  
 b e r n a r d . f i e r z @ b d . z h . c h  
 w w w . a r e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> < ! [ C D A T A [ B e r n a r d   F i e r z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> < ! [ C D A T A [ F a c h s t e l l e n l e i t e r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> < ! [ C D A T A [ 1 .   D e z e m b e r   2 0 1 5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> < ! [ C D A T A [ 1 .   D e z e m b e r   2 0 1 5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> < ! [ C D A T A [ A m t   f � r   R a u m e n t w i c k l u n g  
 G e o i n f o r m a t i o n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> < ! [ C D A T A [ G e o i n f o r m a t i o n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> < ! [ C D A T A [ A m t   f � r   R a u m e n t w i c k l u n g  
 G e o i n f o r m a t i o n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> < ! [ C D A T A [ K o n t a k t :   A m t   f � r   R a u m e n t w i c k l u n g ,   G e o i n f o r m a t i o n   ( F I E )  
 T e l e f o n   + 4 1   4 3   2 5 9   3 0   2 2 ,   w w w . a r e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> < ! [ C D A T A [  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> < ! [ C D A T A [ 8 e 0 2 4 1 7 5 - 2 0 8 5 - 4 8 1 2 - b c 6 7 - 0 1 0 5 d 4 2 6 0 e f 0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> < ! [ C D A T A [ F I E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> < ! [ C D A T A [ b e r n a r d . f i e r z @ b d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> < ! [ C D A T A [ + 4 1   4 3   2 5 9   4 2   8 3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> < ! [ C D A T A [ B e r n a r d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> < ! [ C D A T A [ P a t .   I n g . - G e o m . ,   F a c h s t e l l e n l e i t e r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> < ! [ C D A T A [ F i e r z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> < ! [ C D A T A [ G e o i n f o r m a t i o n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> < ! [ C D A T A [ K a t a s t e r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> < ! [ C D A T A [ a r e . v e r m e s s u n g @ b d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> < ! [ C D A T A [ + 4 1   4 3   2 5 9   3 0   2 2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> < ! [ C D A T A [ + 4 1   4 3   2 5 9   4 0   9 7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> < ! [ C D A T A [ 2 6 7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> < ! [ C D A T A [ S t a m p f e n b a c h s t r a s s e   1 2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> < ! [ C D A T A [ H e r r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> < ! [ C D A T A [ w w w . a r e . z h . c h ] ] > < / T e x t >  
             < / P r o f i l e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4 "   c o l u m n = " 1 "   c o l u m n s p a n = " 1 "   l o c k e d = " F a l s e "   l a b e l = " D a t u m "   r e a d o n l y = " F a l s e "   v i s i b l e = " T r u e "   t o o l t i p = " " > 2 0 1 5 - 1 2 - 0 1 T 0 0 : 0 0 : 0 0 Z < / D a t e T i m e >  
                 < T e x t   i d = " D o c P a r a m . F o o t e r N r "   r o w = " 7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> < ! [ C D A T A [   ] ] > < / T e x t >  
                 < T e x t   i d = " D o c P a r a m . H e a d e r S u b j e c t "   r o w = " 6 "   c o l u m n = " 1 "   c o l u m n s p a n = " 3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> < ! [ C D A T A [ B a u d i r e k t i o n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> 2 0 1 4 - 1 2 - 1 1 T 1 5 : 4 7 : 5 8 . 2 0 8 2 6 1 2 Z 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> f a l s e 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> < ! [ C D A T A [ P e r s � n l i c h e r   K o n t a k t ] ] > < / T e x t >  
                 < T e x t   i d = " D o c P a r a m . R e f N r "   r o w = " 5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- F a x n u m m e r "   r e a d o n l y = " F a l s e "   v i s i b l e = " T r u e "   t o o l t i p = "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- F a x n u m m e r t e x t "   r e a d o n l y = " F a l s e "   v i s i b l e = " F a l s e "   r e q u i r e d = " F a l s e "   r e g e x = " "   v a l i d a t i o n m e s s a g e = " "   t o o l t i p = " " > < ! [ C D A T A [ A b s e n d e r -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> f a l s e 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o k u m e n t i n f o r m a t i o n e n   a n z e i g e n "   r e a d o n l y = " F a l s e "   v i s i b l e = " T r u e "   t o o l t i p = " " > f a l s e 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o k u m e n t i n f o r m a t i o n e n   a n z e i g e n t e x t "   r e a d o n l y = " F a l s e "   v i s i b l e = " F a l s e "   r e q u i r e d = " F a l s e "   r e g e x = " "   v a l i d a t i o n m e s s a g e = " "   t o o l t i p = " " > < ! [ C D A T A [ D o k u m e n t i n f o r m a t i o n e n   a n z e i g e n ] ] > < / T e x t >  
                 < C h e c k B o x   i d = " D o c P a r a m . S h o w E x t e n d e d L e v e l s "   r o w = " 1 "   c o l u m n = " 1 "   c o l u m n s p a n = " 1 "   i s i n p u t e n a b l e d = " F a l s e "   l o c k e d = " F a l s e "   l a b e l = " A m t / A b t e i l u n g   a n z e i g e n "   r e a d o n l y = " F a l s e "   v i s i b l e = " T r u e "   t o o l t i p = "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/ A b t e i l u n g   a n z e i g e n t e x t "   r e a d o n l y = " F a l s e "   v i s i b l e = " F a l s e "   r e q u i r e d = " F a l s e "   r e g e x = " "   v a l i d a t i o n m e s s a g e = " "   t o o l t i p = " " > < ! [ C D A T A [ A m t / A b t e i l u n g   a n z e i g e n ] ] > < / T e x t >  
                 < C h e c k B o x   i d = " D o c P a r a m . S h o w F o o t e r "   r o w = " 7 "   c o l u m n = " 1 "   c o l u m n s p a n = " 1 "   i s i n p u t e n a b l e d = " F a l s e "   l o c k e d = " F a l s e "   l a b e l = " D a t e i p f a d   a n z e i g e n "   r e a d o n l y = " F a l s e "   v i s i b l e = " T r u e "   t o o l t i p = "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> < ! [ C D A T A [ D a t e i p f a d  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  r e q u i r e d = " F a l s e "   r e g e x = " "   v a l i d a t i o n m e s s a g e = " "   t o o l t i p = " " > < ! [ C D A T A [ A u s w e i s   � b e r   d i e   N a c h f � h r u n g   d e r   a m t l i c h e n   V e r m e s s u n g  
 S t a t i s t i k   d e r   N a c h f � h r u n g s t � t i g k e i t   2 0 1 5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> < ! [ C D A T A [ �%� A m t /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> < ! [ C D A T A [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> < ! [ C D A T A [ A m t /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> < ! [ C D A T A [ �"� A m t / A b t e i l u n g   a n z e i g e n ] ] > < / T e x t >  
             < / P a r a m e t e r >  
         < / D a t a M o d e l >  
     < / C o n t e n t >  
 < / O n e O f f i x x D o c u m e n t P a r t > 
</file>

<file path=customXml/itemProps1.xml><?xml version="1.0" encoding="utf-8"?>
<ds:datastoreItem xmlns:ds="http://schemas.openxmlformats.org/officeDocument/2006/customXml" ds:itemID="{4182A534-38E3-413D-976B-0E0C668FA91F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2.xml><?xml version="1.0" encoding="utf-8"?>
<ds:datastoreItem xmlns:ds="http://schemas.openxmlformats.org/officeDocument/2006/customXml" ds:itemID="{34F7AFED-0745-4759-9064-356E82D4E1C8}">
  <ds:schemaRefs>
    <ds:schemaRef ds:uri="http://www.w3.org/2001/XMLSchema"/>
    <ds:schemaRef ds:uri="http://schema.oneoffixx.com/OneOffixxFormattingPart/1"/>
  </ds:schemaRefs>
</ds:datastoreItem>
</file>

<file path=customXml/itemProps3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EA6B7E3F-1435-4ABE-B765-20F364818521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99f7fa16-2e91-4f30-a07a-36a0e125e8dc.dotx</Template>
  <TotalTime>0</TotalTime>
  <Pages>1</Pages>
  <Words>72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Fierz</dc:creator>
  <cp:lastModifiedBy>Bernard Fierz</cp:lastModifiedBy>
  <cp:revision>6</cp:revision>
  <cp:lastPrinted>2013-11-22T17:18:00Z</cp:lastPrinted>
  <dcterms:created xsi:type="dcterms:W3CDTF">2014-12-11T15:48:00Z</dcterms:created>
  <dcterms:modified xsi:type="dcterms:W3CDTF">2015-12-01T18:21:00Z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