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Titel0216ptnach"/>
        <w:spacing w:after="0"/>
        <w:rPr>
          <w:rStyle w:val="Grundtextfett"/>
        </w:rPr>
      </w:pPr>
      <w:r>
        <w:t xml:space="preserve">Vertrag zwischen </w:t>
      </w:r>
      <w:r>
        <w:fldChar w:fldCharType="begin">
          <w:ffData>
            <w:name w:val=""/>
            <w:enabled/>
            <w:calcOnExit w:val="0"/>
            <w:textInput>
              <w:default w:val="Namen Eltern"/>
            </w:textInput>
          </w:ffData>
        </w:fldChar>
      </w:r>
      <w:r>
        <w:instrText xml:space="preserve"> FORMTEXT </w:instrText>
      </w:r>
      <w:r>
        <w:fldChar w:fldCharType="separate"/>
      </w:r>
      <w:r>
        <w:rPr>
          <w:noProof/>
        </w:rPr>
        <w:t>Namen Eltern</w:t>
      </w:r>
      <w:r>
        <w:fldChar w:fldCharType="end"/>
      </w:r>
      <w:r>
        <w:t xml:space="preserve"> </w:t>
      </w:r>
      <w:r>
        <w:fldChar w:fldCharType="begin">
          <w:ffData>
            <w:name w:val=""/>
            <w:enabled/>
            <w:calcOnExit w:val="0"/>
            <w:textInput>
              <w:default w:val="Name Mutter"/>
            </w:textInput>
          </w:ffData>
        </w:fldChar>
      </w:r>
      <w:r>
        <w:instrText xml:space="preserve"> FORMTEXT </w:instrText>
      </w:r>
      <w:r>
        <w:fldChar w:fldCharType="separate"/>
      </w:r>
      <w:r>
        <w:rPr>
          <w:noProof/>
        </w:rPr>
        <w:t>Name Mutter</w:t>
      </w:r>
      <w:r>
        <w:fldChar w:fldCharType="end"/>
      </w:r>
      <w:r>
        <w:t xml:space="preserve"> </w:t>
      </w:r>
      <w:r>
        <w:fldChar w:fldCharType="begin">
          <w:ffData>
            <w:name w:val=""/>
            <w:enabled/>
            <w:calcOnExit w:val="0"/>
            <w:textInput>
              <w:default w:val="Name Vater"/>
            </w:textInput>
          </w:ffData>
        </w:fldChar>
      </w:r>
      <w:r>
        <w:instrText xml:space="preserve"> FORMTEXT </w:instrText>
      </w:r>
      <w:r>
        <w:fldChar w:fldCharType="separate"/>
      </w:r>
      <w:r>
        <w:rPr>
          <w:noProof/>
        </w:rPr>
        <w:t>Name Vater</w:t>
      </w:r>
      <w:r>
        <w:fldChar w:fldCharType="end"/>
      </w:r>
      <w:r>
        <w:t xml:space="preserve"> und </w:t>
      </w:r>
      <w:r>
        <w:fldChar w:fldCharType="begin">
          <w:ffData>
            <w:name w:val=""/>
            <w:enabled/>
            <w:calcOnExit w:val="0"/>
            <w:textInput>
              <w:default w:val="Namen Pflegeeltern"/>
            </w:textInput>
          </w:ffData>
        </w:fldChar>
      </w:r>
      <w:r>
        <w:instrText xml:space="preserve"> FORMTEXT </w:instrText>
      </w:r>
      <w:r>
        <w:fldChar w:fldCharType="separate"/>
      </w:r>
      <w:r>
        <w:rPr>
          <w:noProof/>
        </w:rPr>
        <w:t>Namen Pflegeeltern</w:t>
      </w:r>
      <w:r>
        <w:fldChar w:fldCharType="end"/>
      </w:r>
      <w:r>
        <w:t xml:space="preserve"> </w:t>
      </w:r>
      <w:r>
        <w:fldChar w:fldCharType="begin">
          <w:ffData>
            <w:name w:val=""/>
            <w:enabled/>
            <w:calcOnExit w:val="0"/>
            <w:textInput>
              <w:default w:val="Name Pflegemutter"/>
            </w:textInput>
          </w:ffData>
        </w:fldChar>
      </w:r>
      <w:r>
        <w:instrText xml:space="preserve"> FORMTEXT </w:instrText>
      </w:r>
      <w:r>
        <w:fldChar w:fldCharType="separate"/>
      </w:r>
      <w:r>
        <w:rPr>
          <w:noProof/>
        </w:rPr>
        <w:t>Name Pflegemutter</w:t>
      </w:r>
      <w:r>
        <w:fldChar w:fldCharType="end"/>
      </w:r>
      <w:r>
        <w:t xml:space="preserve"> </w:t>
      </w:r>
      <w:r>
        <w:fldChar w:fldCharType="begin">
          <w:ffData>
            <w:name w:val=""/>
            <w:enabled/>
            <w:calcOnExit w:val="0"/>
            <w:textInput>
              <w:default w:val="Name Pflegevater"/>
            </w:textInput>
          </w:ffData>
        </w:fldChar>
      </w:r>
      <w:r>
        <w:instrText xml:space="preserve"> FORMTEXT </w:instrText>
      </w:r>
      <w:r>
        <w:fldChar w:fldCharType="separate"/>
      </w:r>
      <w:r>
        <w:rPr>
          <w:noProof/>
        </w:rPr>
        <w:t>Name Pflegevater</w:t>
      </w:r>
      <w:r>
        <w:fldChar w:fldCharType="end"/>
      </w:r>
      <w:r>
        <w:t xml:space="preserve"> </w:t>
      </w:r>
    </w:p>
    <w:p>
      <w:pPr>
        <w:spacing w:after="0"/>
        <w:rPr>
          <w:rStyle w:val="Grundtextfett"/>
          <w:rFonts w:ascii="Arial" w:hAnsi="Arial" w:cs="Arial"/>
          <w:color w:val="FF0000"/>
          <w:szCs w:val="21"/>
        </w:rPr>
      </w:pPr>
    </w:p>
    <w:p>
      <w:pPr>
        <w:spacing w:after="0"/>
        <w:rPr>
          <w:rStyle w:val="Grundtextfett"/>
          <w:rFonts w:ascii="Arial" w:hAnsi="Arial" w:cs="Arial"/>
          <w:color w:val="FF0000"/>
          <w:szCs w:val="21"/>
        </w:rPr>
      </w:pPr>
      <w:r>
        <w:rPr>
          <w:rStyle w:val="Grundtextfett"/>
          <w:rFonts w:ascii="Arial" w:hAnsi="Arial" w:cs="Arial"/>
          <w:color w:val="FF0000"/>
          <w:szCs w:val="21"/>
        </w:rPr>
        <w:t xml:space="preserve">Zusatzvertrag zum Pflegevertrag zwischen KESB und Pflegeeltern. </w:t>
      </w:r>
    </w:p>
    <w:p>
      <w:pPr>
        <w:spacing w:after="0"/>
        <w:rPr>
          <w:rStyle w:val="Grundtextfett"/>
          <w:rFonts w:ascii="Arial" w:hAnsi="Arial" w:cs="Arial"/>
          <w:color w:val="FF0000"/>
          <w:szCs w:val="21"/>
        </w:rPr>
      </w:pPr>
    </w:p>
    <w:p>
      <w:pPr>
        <w:spacing w:after="0"/>
        <w:rPr>
          <w:rStyle w:val="Grundtextfett"/>
          <w:rFonts w:ascii="Arial" w:hAnsi="Arial" w:cs="Arial"/>
          <w:color w:val="FF0000"/>
          <w:szCs w:val="21"/>
        </w:rPr>
      </w:pPr>
      <w:r>
        <w:rPr>
          <w:rStyle w:val="Grundtextfett"/>
          <w:rFonts w:ascii="Arial" w:hAnsi="Arial" w:cs="Arial"/>
          <w:color w:val="FF0000"/>
          <w:szCs w:val="21"/>
        </w:rPr>
        <w:t xml:space="preserve">Kommentare in roter Schrift = Regieanweisungen (bitte löschen). </w:t>
      </w:r>
    </w:p>
    <w:p>
      <w:pPr>
        <w:spacing w:after="0"/>
        <w:rPr>
          <w:rStyle w:val="Grundtextfett"/>
          <w:rFonts w:ascii="Arial" w:hAnsi="Arial" w:cs="Arial"/>
          <w:color w:val="FF0000"/>
          <w:szCs w:val="21"/>
        </w:rPr>
      </w:pPr>
      <w:r>
        <w:rPr>
          <w:rStyle w:val="Grundtextfett"/>
          <w:rFonts w:ascii="Arial" w:hAnsi="Arial" w:cs="Arial"/>
          <w:color w:val="FF0000"/>
          <w:szCs w:val="21"/>
        </w:rPr>
        <w:t xml:space="preserve">Nicht benötigte Auswahlfelder (grau hinterlegt) bitte jeweils löschen. </w:t>
      </w:r>
    </w:p>
    <w:p>
      <w:pPr>
        <w:spacing w:after="0"/>
        <w:rPr>
          <w:rStyle w:val="Grundtextfett"/>
          <w:rFonts w:ascii="Arial" w:hAnsi="Arial" w:cs="Arial"/>
          <w:color w:val="FF0000"/>
          <w:szCs w:val="21"/>
        </w:rPr>
      </w:pPr>
      <w:r>
        <w:rPr>
          <w:rStyle w:val="Grundtextfett"/>
          <w:rFonts w:ascii="Arial" w:hAnsi="Arial" w:cs="Arial"/>
          <w:color w:val="FF0000"/>
          <w:szCs w:val="21"/>
        </w:rPr>
        <w:t xml:space="preserve">Nicht benötigte Varianten bitte jeweils löschen. </w:t>
      </w:r>
    </w:p>
    <w:p>
      <w:pPr>
        <w:spacing w:after="0"/>
        <w:rPr>
          <w:rStyle w:val="Grundtextfett"/>
          <w:sz w:val="22"/>
        </w:rPr>
      </w:pPr>
    </w:p>
    <w:p>
      <w:pPr>
        <w:spacing w:after="0"/>
        <w:rPr>
          <w:rStyle w:val="Grundtextfett"/>
          <w:sz w:val="22"/>
        </w:rPr>
      </w:pPr>
      <w:r>
        <w:rPr>
          <w:rStyle w:val="Grundtextfett"/>
          <w:b/>
          <w:sz w:val="22"/>
        </w:rPr>
        <w:t xml:space="preserve">für </w:t>
      </w:r>
      <w:r>
        <w:rPr>
          <w:b/>
          <w:sz w:val="22"/>
        </w:rPr>
        <w:fldChar w:fldCharType="begin">
          <w:ffData>
            <w:name w:val=""/>
            <w:enabled/>
            <w:calcOnExit w:val="0"/>
            <w:textInput>
              <w:default w:val="das Kind"/>
            </w:textInput>
          </w:ffData>
        </w:fldChar>
      </w:r>
      <w:r>
        <w:rPr>
          <w:b/>
          <w:sz w:val="22"/>
        </w:rPr>
        <w:instrText xml:space="preserve"> FORMTEXT </w:instrText>
      </w:r>
      <w:r>
        <w:rPr>
          <w:b/>
          <w:sz w:val="22"/>
        </w:rPr>
      </w:r>
      <w:r>
        <w:rPr>
          <w:b/>
          <w:sz w:val="22"/>
        </w:rPr>
        <w:fldChar w:fldCharType="separate"/>
      </w:r>
      <w:r>
        <w:rPr>
          <w:b/>
          <w:noProof/>
          <w:sz w:val="22"/>
        </w:rPr>
        <w:t>das Kind</w:t>
      </w:r>
      <w:r>
        <w:rPr>
          <w:b/>
          <w:sz w:val="22"/>
        </w:rPr>
        <w:fldChar w:fldCharType="end"/>
      </w:r>
      <w:r>
        <w:rPr>
          <w:b/>
          <w:sz w:val="22"/>
        </w:rPr>
        <w:t xml:space="preserve"> </w:t>
      </w:r>
      <w:r>
        <w:rPr>
          <w:b/>
          <w:sz w:val="22"/>
        </w:rPr>
        <w:fldChar w:fldCharType="begin">
          <w:ffData>
            <w:name w:val=""/>
            <w:enabled/>
            <w:calcOnExit w:val="0"/>
            <w:textInput>
              <w:default w:val="die Jugendliche"/>
            </w:textInput>
          </w:ffData>
        </w:fldChar>
      </w:r>
      <w:r>
        <w:rPr>
          <w:b/>
          <w:sz w:val="22"/>
        </w:rPr>
        <w:instrText xml:space="preserve"> FORMTEXT </w:instrText>
      </w:r>
      <w:r>
        <w:rPr>
          <w:b/>
          <w:sz w:val="22"/>
        </w:rPr>
      </w:r>
      <w:r>
        <w:rPr>
          <w:b/>
          <w:sz w:val="22"/>
        </w:rPr>
        <w:fldChar w:fldCharType="separate"/>
      </w:r>
      <w:r>
        <w:rPr>
          <w:b/>
          <w:noProof/>
          <w:sz w:val="22"/>
        </w:rPr>
        <w:t>die Jugendliche</w:t>
      </w:r>
      <w:r>
        <w:rPr>
          <w:b/>
          <w:sz w:val="22"/>
        </w:rPr>
        <w:fldChar w:fldCharType="end"/>
      </w:r>
      <w:r>
        <w:rPr>
          <w:b/>
          <w:sz w:val="22"/>
        </w:rPr>
        <w:t xml:space="preserve"> </w:t>
      </w:r>
      <w:r>
        <w:rPr>
          <w:b/>
          <w:sz w:val="22"/>
        </w:rPr>
        <w:fldChar w:fldCharType="begin">
          <w:ffData>
            <w:name w:val=""/>
            <w:enabled/>
            <w:calcOnExit w:val="0"/>
            <w:textInput>
              <w:default w:val="den Jugendlichen"/>
            </w:textInput>
          </w:ffData>
        </w:fldChar>
      </w:r>
      <w:r>
        <w:rPr>
          <w:b/>
          <w:sz w:val="22"/>
        </w:rPr>
        <w:instrText xml:space="preserve"> FORMTEXT </w:instrText>
      </w:r>
      <w:r>
        <w:rPr>
          <w:b/>
          <w:sz w:val="22"/>
        </w:rPr>
      </w:r>
      <w:r>
        <w:rPr>
          <w:b/>
          <w:sz w:val="22"/>
        </w:rPr>
        <w:fldChar w:fldCharType="separate"/>
      </w:r>
      <w:r>
        <w:rPr>
          <w:b/>
          <w:noProof/>
          <w:sz w:val="22"/>
        </w:rPr>
        <w:t>den Jugendlichen</w:t>
      </w:r>
      <w:r>
        <w:rPr>
          <w:b/>
          <w:sz w:val="22"/>
        </w:rPr>
        <w:fldChar w:fldCharType="end"/>
      </w:r>
      <w:r>
        <w:rPr>
          <w:sz w:val="22"/>
        </w:rPr>
        <w:t xml:space="preserve"> </w:t>
      </w:r>
    </w:p>
    <w:tbl>
      <w:tblPr>
        <w:tblW w:w="8504" w:type="dxa"/>
        <w:tblCellMar>
          <w:left w:w="70" w:type="dxa"/>
          <w:right w:w="70" w:type="dxa"/>
        </w:tblCellMar>
        <w:tblLook w:val="0000" w:firstRow="0" w:lastRow="0" w:firstColumn="0" w:lastColumn="0" w:noHBand="0" w:noVBand="0"/>
      </w:tblPr>
      <w:tblGrid>
        <w:gridCol w:w="1509"/>
        <w:gridCol w:w="2743"/>
        <w:gridCol w:w="1646"/>
        <w:gridCol w:w="2606"/>
      </w:tblGrid>
      <w:tr>
        <w:tc>
          <w:tcPr>
            <w:tcW w:w="887" w:type="pct"/>
            <w:shd w:val="clear" w:color="auto" w:fill="auto"/>
            <w:tcMar>
              <w:top w:w="57" w:type="dxa"/>
              <w:left w:w="0" w:type="dxa"/>
              <w:bottom w:w="57" w:type="dxa"/>
              <w:right w:w="0" w:type="dxa"/>
            </w:tcMar>
          </w:tcPr>
          <w:p>
            <w:pPr>
              <w:pStyle w:val="Grundtext"/>
              <w:spacing w:after="0"/>
            </w:pPr>
            <w:r>
              <w:t>Name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Vorname</w:t>
            </w:r>
          </w:p>
        </w:tc>
        <w:tc>
          <w:tcPr>
            <w:tcW w:w="1532" w:type="pct"/>
            <w:shd w:val="clear" w:color="auto" w:fill="auto"/>
            <w:tcMar>
              <w:top w:w="57" w:type="dxa"/>
              <w:left w:w="0" w:type="dxa"/>
              <w:bottom w:w="57" w:type="dxa"/>
              <w:right w:w="0" w:type="dxa"/>
            </w:tcMar>
          </w:tcPr>
          <w:p>
            <w:pPr>
              <w:pStyle w:val="Grundtext"/>
              <w:spacing w:after="0"/>
            </w:pPr>
          </w:p>
        </w:tc>
      </w:tr>
      <w:tr>
        <w:trPr>
          <w:trHeight w:val="694"/>
        </w:trPr>
        <w:tc>
          <w:tcPr>
            <w:tcW w:w="887" w:type="pct"/>
            <w:shd w:val="clear" w:color="auto" w:fill="auto"/>
            <w:tcMar>
              <w:top w:w="57" w:type="dxa"/>
              <w:left w:w="0" w:type="dxa"/>
              <w:bottom w:w="57" w:type="dxa"/>
              <w:right w:w="0" w:type="dxa"/>
            </w:tcMar>
          </w:tcPr>
          <w:p>
            <w:pPr>
              <w:pStyle w:val="Grundtext"/>
              <w:spacing w:after="0"/>
            </w:pPr>
            <w:r>
              <w:t>Geburtsdatum</w:t>
            </w:r>
          </w:p>
          <w:p>
            <w:pPr>
              <w:pStyle w:val="Grundtext"/>
              <w:spacing w:after="0"/>
            </w:pP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Zivilrechtlicher Wohnsitz</w:t>
            </w:r>
          </w:p>
        </w:tc>
        <w:tc>
          <w:tcPr>
            <w:tcW w:w="1532" w:type="pct"/>
            <w:shd w:val="clear" w:color="auto" w:fill="auto"/>
            <w:tcMar>
              <w:top w:w="57" w:type="dxa"/>
              <w:left w:w="0" w:type="dxa"/>
              <w:bottom w:w="57" w:type="dxa"/>
              <w:right w:w="0" w:type="dxa"/>
            </w:tcMar>
          </w:tcPr>
          <w:p>
            <w:pPr>
              <w:pStyle w:val="Grundtext"/>
              <w:spacing w:after="0"/>
            </w:pPr>
          </w:p>
        </w:tc>
      </w:tr>
    </w:tbl>
    <w:p>
      <w:pPr>
        <w:pStyle w:val="Grundtext"/>
        <w:spacing w:before="120" w:after="360"/>
      </w:pPr>
      <w:r>
        <w:t>(nachfolgend Pflegekind)</w:t>
      </w:r>
    </w:p>
    <w:p>
      <w:pPr>
        <w:pStyle w:val="Titel0216ptnach"/>
        <w:spacing w:after="0"/>
        <w:rPr>
          <w:rFonts w:ascii="Arial" w:hAnsi="Arial"/>
          <w:sz w:val="21"/>
          <w:szCs w:val="21"/>
        </w:rPr>
      </w:pPr>
      <w:r>
        <w:rPr>
          <w:sz w:val="22"/>
          <w:szCs w:val="22"/>
        </w:rPr>
        <w:fldChar w:fldCharType="begin">
          <w:ffData>
            <w:name w:val=""/>
            <w:enabled/>
            <w:calcOnExit w:val="0"/>
            <w:textInput>
              <w:default w:val="Mutt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Mutter</w:t>
      </w:r>
      <w:r>
        <w:rPr>
          <w:sz w:val="22"/>
          <w:szCs w:val="22"/>
        </w:rPr>
        <w:fldChar w:fldCharType="end"/>
      </w:r>
      <w:r>
        <w:rPr>
          <w:sz w:val="22"/>
          <w:szCs w:val="22"/>
        </w:rPr>
        <w:t xml:space="preserve"> </w:t>
      </w:r>
      <w:r>
        <w:rPr>
          <w:sz w:val="22"/>
          <w:szCs w:val="22"/>
        </w:rPr>
        <w:fldChar w:fldCharType="begin">
          <w:ffData>
            <w:name w:val=""/>
            <w:enabled/>
            <w:calcOnExit w:val="0"/>
            <w:textInput>
              <w:default w:val="Der Vater verfügt "/>
            </w:textInput>
          </w:ffData>
        </w:fldChar>
      </w:r>
      <w:r>
        <w:rPr>
          <w:sz w:val="22"/>
          <w:szCs w:val="22"/>
        </w:rPr>
        <w:instrText xml:space="preserve"> FORMTEXT </w:instrText>
      </w:r>
      <w:r>
        <w:rPr>
          <w:sz w:val="22"/>
          <w:szCs w:val="22"/>
        </w:rPr>
      </w:r>
      <w:r>
        <w:rPr>
          <w:sz w:val="22"/>
          <w:szCs w:val="22"/>
        </w:rPr>
        <w:fldChar w:fldCharType="separate"/>
      </w:r>
      <w:r>
        <w:rPr>
          <w:sz w:val="22"/>
          <w:szCs w:val="22"/>
        </w:rPr>
        <w:t>Vater</w:t>
      </w:r>
      <w:r>
        <w:rPr>
          <w:sz w:val="22"/>
          <w:szCs w:val="22"/>
        </w:rPr>
        <w:fldChar w:fldCharType="end"/>
      </w:r>
      <w:r>
        <w:rPr>
          <w:sz w:val="22"/>
          <w:szCs w:val="22"/>
        </w:rPr>
        <w:t xml:space="preserve"> </w:t>
      </w:r>
      <w:r>
        <w:rPr>
          <w:rFonts w:ascii="Arial" w:hAnsi="Arial"/>
          <w:sz w:val="21"/>
          <w:szCs w:val="21"/>
        </w:rPr>
        <w:t>(Inhaber/in der elterlichen Sorge)</w:t>
      </w:r>
    </w:p>
    <w:p>
      <w:pPr>
        <w:spacing w:after="0"/>
        <w:rPr>
          <w:rFonts w:cs="Arial"/>
          <w:color w:val="FF0000"/>
          <w:szCs w:val="21"/>
        </w:rPr>
      </w:pPr>
      <w:r>
        <w:rPr>
          <w:rStyle w:val="Grundtextfett"/>
          <w:rFonts w:ascii="Arial" w:hAnsi="Arial" w:cs="Arial"/>
          <w:color w:val="FF0000"/>
          <w:szCs w:val="21"/>
        </w:rPr>
        <w:t xml:space="preserve">Parteien dieses Vertrags können nur Elternteile mit elterlicher Sorge sein. </w:t>
      </w:r>
    </w:p>
    <w:tbl>
      <w:tblPr>
        <w:tblW w:w="8504" w:type="dxa"/>
        <w:tblCellMar>
          <w:left w:w="70" w:type="dxa"/>
          <w:right w:w="70" w:type="dxa"/>
        </w:tblCellMar>
        <w:tblLook w:val="0000" w:firstRow="0" w:lastRow="0" w:firstColumn="0" w:lastColumn="0" w:noHBand="0" w:noVBand="0"/>
      </w:tblPr>
      <w:tblGrid>
        <w:gridCol w:w="1509"/>
        <w:gridCol w:w="2743"/>
        <w:gridCol w:w="1646"/>
        <w:gridCol w:w="2606"/>
      </w:tblGrid>
      <w:tr>
        <w:tc>
          <w:tcPr>
            <w:tcW w:w="887" w:type="pct"/>
            <w:shd w:val="clear" w:color="auto" w:fill="auto"/>
            <w:tcMar>
              <w:top w:w="57" w:type="dxa"/>
              <w:left w:w="0" w:type="dxa"/>
              <w:bottom w:w="57" w:type="dxa"/>
              <w:right w:w="0" w:type="dxa"/>
            </w:tcMar>
          </w:tcPr>
          <w:p>
            <w:pPr>
              <w:pStyle w:val="Grundtext"/>
              <w:spacing w:after="0"/>
            </w:pPr>
            <w:r>
              <w:t>Name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Vorname</w:t>
            </w:r>
          </w:p>
        </w:tc>
        <w:tc>
          <w:tcPr>
            <w:tcW w:w="1532" w:type="pct"/>
            <w:shd w:val="clear" w:color="auto" w:fill="auto"/>
            <w:tcMar>
              <w:top w:w="57" w:type="dxa"/>
              <w:left w:w="0" w:type="dxa"/>
              <w:bottom w:w="57" w:type="dxa"/>
              <w:right w:w="0" w:type="dxa"/>
            </w:tcMar>
          </w:tcPr>
          <w:p>
            <w:pPr>
              <w:pStyle w:val="Grundtext"/>
              <w:spacing w:after="0"/>
            </w:pPr>
          </w:p>
        </w:tc>
      </w:tr>
      <w:tr>
        <w:trPr>
          <w:trHeight w:val="253"/>
        </w:trPr>
        <w:tc>
          <w:tcPr>
            <w:tcW w:w="887" w:type="pct"/>
            <w:shd w:val="clear" w:color="auto" w:fill="auto"/>
            <w:tcMar>
              <w:top w:w="57" w:type="dxa"/>
              <w:left w:w="0" w:type="dxa"/>
              <w:bottom w:w="57" w:type="dxa"/>
              <w:right w:w="0" w:type="dxa"/>
            </w:tcMar>
          </w:tcPr>
          <w:p>
            <w:pPr>
              <w:pStyle w:val="Grundtext"/>
              <w:spacing w:after="0"/>
            </w:pPr>
            <w:r>
              <w:t>Geburtsdatum</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p>
        </w:tc>
        <w:tc>
          <w:tcPr>
            <w:tcW w:w="1532" w:type="pct"/>
            <w:shd w:val="clear" w:color="auto" w:fill="auto"/>
            <w:tcMar>
              <w:top w:w="57" w:type="dxa"/>
              <w:left w:w="0" w:type="dxa"/>
              <w:bottom w:w="57" w:type="dxa"/>
              <w:right w:w="0" w:type="dxa"/>
            </w:tcMar>
          </w:tcPr>
          <w:p>
            <w:pPr>
              <w:pStyle w:val="Grundtext"/>
              <w:spacing w:after="0"/>
            </w:pPr>
          </w:p>
        </w:tc>
      </w:tr>
      <w:tr>
        <w:trPr>
          <w:trHeight w:val="175"/>
        </w:trPr>
        <w:tc>
          <w:tcPr>
            <w:tcW w:w="887" w:type="pct"/>
            <w:shd w:val="clear" w:color="auto" w:fill="auto"/>
            <w:tcMar>
              <w:top w:w="57" w:type="dxa"/>
              <w:left w:w="0" w:type="dxa"/>
              <w:bottom w:w="57" w:type="dxa"/>
              <w:right w:w="0" w:type="dxa"/>
            </w:tcMar>
          </w:tcPr>
          <w:p>
            <w:pPr>
              <w:pStyle w:val="Grundtext"/>
              <w:spacing w:after="0"/>
            </w:pPr>
            <w:r>
              <w:t>Strasse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Postleitzahl, Ort</w:t>
            </w:r>
          </w:p>
        </w:tc>
        <w:tc>
          <w:tcPr>
            <w:tcW w:w="1532" w:type="pct"/>
            <w:shd w:val="clear" w:color="auto" w:fill="auto"/>
            <w:tcMar>
              <w:top w:w="57" w:type="dxa"/>
              <w:left w:w="0" w:type="dxa"/>
              <w:bottom w:w="57" w:type="dxa"/>
              <w:right w:w="0" w:type="dxa"/>
            </w:tcMar>
          </w:tcPr>
          <w:p>
            <w:pPr>
              <w:pStyle w:val="Grundtext"/>
              <w:spacing w:after="0"/>
            </w:pPr>
          </w:p>
        </w:tc>
      </w:tr>
      <w:tr>
        <w:trPr>
          <w:trHeight w:val="321"/>
        </w:trPr>
        <w:tc>
          <w:tcPr>
            <w:tcW w:w="887" w:type="pct"/>
            <w:shd w:val="clear" w:color="auto" w:fill="auto"/>
            <w:tcMar>
              <w:top w:w="57" w:type="dxa"/>
              <w:left w:w="0" w:type="dxa"/>
              <w:bottom w:w="57" w:type="dxa"/>
              <w:right w:w="0" w:type="dxa"/>
            </w:tcMar>
          </w:tcPr>
          <w:p>
            <w:pPr>
              <w:pStyle w:val="Grundtext"/>
              <w:spacing w:after="0"/>
            </w:pPr>
            <w:r>
              <w:t>Mobile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E-Mail</w:t>
            </w:r>
          </w:p>
        </w:tc>
        <w:tc>
          <w:tcPr>
            <w:tcW w:w="1532" w:type="pct"/>
            <w:shd w:val="clear" w:color="auto" w:fill="auto"/>
            <w:tcMar>
              <w:top w:w="57" w:type="dxa"/>
              <w:left w:w="0" w:type="dxa"/>
              <w:bottom w:w="57" w:type="dxa"/>
              <w:right w:w="0" w:type="dxa"/>
            </w:tcMar>
          </w:tcPr>
          <w:p>
            <w:pPr>
              <w:pStyle w:val="Grundtext"/>
              <w:spacing w:after="0"/>
            </w:pPr>
          </w:p>
        </w:tc>
      </w:tr>
    </w:tbl>
    <w:p>
      <w:pPr>
        <w:pStyle w:val="Titel0216ptnach"/>
        <w:spacing w:before="240" w:after="0"/>
        <w:rPr>
          <w:rFonts w:ascii="Arial" w:hAnsi="Arial"/>
          <w:sz w:val="21"/>
          <w:szCs w:val="21"/>
        </w:rPr>
      </w:pPr>
      <w:r>
        <w:rPr>
          <w:sz w:val="22"/>
          <w:szCs w:val="22"/>
        </w:rPr>
        <w:fldChar w:fldCharType="begin">
          <w:ffData>
            <w:name w:val=""/>
            <w:enabled/>
            <w:calcOnExit w:val="0"/>
            <w:textInput>
              <w:default w:val="Mutt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Mutter</w:t>
      </w:r>
      <w:r>
        <w:rPr>
          <w:sz w:val="22"/>
          <w:szCs w:val="22"/>
        </w:rPr>
        <w:fldChar w:fldCharType="end"/>
      </w:r>
      <w:r>
        <w:rPr>
          <w:sz w:val="22"/>
          <w:szCs w:val="22"/>
        </w:rPr>
        <w:t xml:space="preserve"> </w:t>
      </w:r>
      <w:r>
        <w:rPr>
          <w:sz w:val="22"/>
          <w:szCs w:val="22"/>
        </w:rPr>
        <w:fldChar w:fldCharType="begin">
          <w:ffData>
            <w:name w:val=""/>
            <w:enabled/>
            <w:calcOnExit w:val="0"/>
            <w:textInput>
              <w:default w:val="Der Vater verfügt "/>
            </w:textInput>
          </w:ffData>
        </w:fldChar>
      </w:r>
      <w:r>
        <w:rPr>
          <w:sz w:val="22"/>
          <w:szCs w:val="22"/>
        </w:rPr>
        <w:instrText xml:space="preserve"> FORMTEXT </w:instrText>
      </w:r>
      <w:r>
        <w:rPr>
          <w:sz w:val="22"/>
          <w:szCs w:val="22"/>
        </w:rPr>
      </w:r>
      <w:r>
        <w:rPr>
          <w:sz w:val="22"/>
          <w:szCs w:val="22"/>
        </w:rPr>
        <w:fldChar w:fldCharType="separate"/>
      </w:r>
      <w:r>
        <w:rPr>
          <w:sz w:val="22"/>
          <w:szCs w:val="22"/>
        </w:rPr>
        <w:t>Vater</w:t>
      </w:r>
      <w:r>
        <w:rPr>
          <w:sz w:val="22"/>
          <w:szCs w:val="22"/>
        </w:rPr>
        <w:fldChar w:fldCharType="end"/>
      </w:r>
      <w:r>
        <w:rPr>
          <w:sz w:val="22"/>
          <w:szCs w:val="22"/>
        </w:rPr>
        <w:t xml:space="preserve"> </w:t>
      </w:r>
      <w:r>
        <w:rPr>
          <w:rFonts w:ascii="Arial" w:hAnsi="Arial"/>
          <w:sz w:val="21"/>
          <w:szCs w:val="21"/>
        </w:rPr>
        <w:t>(Inhaber/in der elterlichen Sorge)</w:t>
      </w:r>
    </w:p>
    <w:p>
      <w:pPr>
        <w:spacing w:after="0"/>
        <w:rPr>
          <w:rFonts w:cs="Arial"/>
          <w:color w:val="FF0000"/>
          <w:szCs w:val="21"/>
        </w:rPr>
      </w:pPr>
      <w:r>
        <w:rPr>
          <w:rStyle w:val="Grundtextfett"/>
          <w:rFonts w:ascii="Arial" w:hAnsi="Arial" w:cs="Arial"/>
          <w:color w:val="FF0000"/>
          <w:szCs w:val="21"/>
        </w:rPr>
        <w:t xml:space="preserve">Parteien dieses Vertrags können nur Elternteile mit elterlicher Sorge sein. </w:t>
      </w:r>
    </w:p>
    <w:tbl>
      <w:tblPr>
        <w:tblW w:w="8504" w:type="dxa"/>
        <w:tblCellMar>
          <w:left w:w="70" w:type="dxa"/>
          <w:right w:w="70" w:type="dxa"/>
        </w:tblCellMar>
        <w:tblLook w:val="0000" w:firstRow="0" w:lastRow="0" w:firstColumn="0" w:lastColumn="0" w:noHBand="0" w:noVBand="0"/>
      </w:tblPr>
      <w:tblGrid>
        <w:gridCol w:w="1509"/>
        <w:gridCol w:w="2743"/>
        <w:gridCol w:w="1646"/>
        <w:gridCol w:w="2606"/>
      </w:tblGrid>
      <w:tr>
        <w:tc>
          <w:tcPr>
            <w:tcW w:w="887" w:type="pct"/>
            <w:shd w:val="clear" w:color="auto" w:fill="auto"/>
            <w:tcMar>
              <w:top w:w="57" w:type="dxa"/>
              <w:left w:w="0" w:type="dxa"/>
              <w:bottom w:w="57" w:type="dxa"/>
              <w:right w:w="0" w:type="dxa"/>
            </w:tcMar>
          </w:tcPr>
          <w:p>
            <w:pPr>
              <w:pStyle w:val="Grundtext"/>
              <w:spacing w:after="0"/>
            </w:pPr>
            <w:r>
              <w:t>Name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Vorname</w:t>
            </w:r>
          </w:p>
        </w:tc>
        <w:tc>
          <w:tcPr>
            <w:tcW w:w="1532" w:type="pct"/>
            <w:shd w:val="clear" w:color="auto" w:fill="auto"/>
            <w:tcMar>
              <w:top w:w="57" w:type="dxa"/>
              <w:left w:w="0" w:type="dxa"/>
              <w:bottom w:w="57" w:type="dxa"/>
              <w:right w:w="0" w:type="dxa"/>
            </w:tcMar>
          </w:tcPr>
          <w:p>
            <w:pPr>
              <w:pStyle w:val="Grundtext"/>
              <w:spacing w:after="0"/>
            </w:pPr>
          </w:p>
        </w:tc>
      </w:tr>
      <w:tr>
        <w:trPr>
          <w:trHeight w:val="253"/>
        </w:trPr>
        <w:tc>
          <w:tcPr>
            <w:tcW w:w="887" w:type="pct"/>
            <w:shd w:val="clear" w:color="auto" w:fill="auto"/>
            <w:tcMar>
              <w:top w:w="57" w:type="dxa"/>
              <w:left w:w="0" w:type="dxa"/>
              <w:bottom w:w="57" w:type="dxa"/>
              <w:right w:w="0" w:type="dxa"/>
            </w:tcMar>
          </w:tcPr>
          <w:p>
            <w:pPr>
              <w:pStyle w:val="Grundtext"/>
              <w:spacing w:after="0"/>
            </w:pPr>
            <w:r>
              <w:t>Geburtsdatum</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p>
        </w:tc>
        <w:tc>
          <w:tcPr>
            <w:tcW w:w="1532" w:type="pct"/>
            <w:shd w:val="clear" w:color="auto" w:fill="auto"/>
            <w:tcMar>
              <w:top w:w="57" w:type="dxa"/>
              <w:left w:w="0" w:type="dxa"/>
              <w:bottom w:w="57" w:type="dxa"/>
              <w:right w:w="0" w:type="dxa"/>
            </w:tcMar>
          </w:tcPr>
          <w:p>
            <w:pPr>
              <w:pStyle w:val="Grundtext"/>
              <w:spacing w:after="0"/>
            </w:pPr>
          </w:p>
        </w:tc>
      </w:tr>
      <w:tr>
        <w:trPr>
          <w:trHeight w:val="175"/>
        </w:trPr>
        <w:tc>
          <w:tcPr>
            <w:tcW w:w="887" w:type="pct"/>
            <w:shd w:val="clear" w:color="auto" w:fill="auto"/>
            <w:tcMar>
              <w:top w:w="57" w:type="dxa"/>
              <w:left w:w="0" w:type="dxa"/>
              <w:bottom w:w="57" w:type="dxa"/>
              <w:right w:w="0" w:type="dxa"/>
            </w:tcMar>
          </w:tcPr>
          <w:p>
            <w:pPr>
              <w:pStyle w:val="Grundtext"/>
              <w:spacing w:after="0"/>
            </w:pPr>
            <w:r>
              <w:t>Strasse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Postleitzahl, Ort</w:t>
            </w:r>
          </w:p>
        </w:tc>
        <w:tc>
          <w:tcPr>
            <w:tcW w:w="1532" w:type="pct"/>
            <w:shd w:val="clear" w:color="auto" w:fill="auto"/>
            <w:tcMar>
              <w:top w:w="57" w:type="dxa"/>
              <w:left w:w="0" w:type="dxa"/>
              <w:bottom w:w="57" w:type="dxa"/>
              <w:right w:w="0" w:type="dxa"/>
            </w:tcMar>
          </w:tcPr>
          <w:p>
            <w:pPr>
              <w:pStyle w:val="Grundtext"/>
              <w:spacing w:after="0"/>
            </w:pPr>
          </w:p>
        </w:tc>
      </w:tr>
      <w:tr>
        <w:trPr>
          <w:trHeight w:val="321"/>
        </w:trPr>
        <w:tc>
          <w:tcPr>
            <w:tcW w:w="887" w:type="pct"/>
            <w:shd w:val="clear" w:color="auto" w:fill="auto"/>
            <w:tcMar>
              <w:top w:w="57" w:type="dxa"/>
              <w:left w:w="0" w:type="dxa"/>
              <w:bottom w:w="57" w:type="dxa"/>
              <w:right w:w="0" w:type="dxa"/>
            </w:tcMar>
          </w:tcPr>
          <w:p>
            <w:pPr>
              <w:pStyle w:val="Grundtext"/>
              <w:spacing w:after="0"/>
            </w:pPr>
            <w:r>
              <w:t>Mobile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E-Mail</w:t>
            </w:r>
          </w:p>
        </w:tc>
        <w:tc>
          <w:tcPr>
            <w:tcW w:w="1532" w:type="pct"/>
            <w:shd w:val="clear" w:color="auto" w:fill="auto"/>
            <w:tcMar>
              <w:top w:w="57" w:type="dxa"/>
              <w:left w:w="0" w:type="dxa"/>
              <w:bottom w:w="57" w:type="dxa"/>
              <w:right w:w="0" w:type="dxa"/>
            </w:tcMar>
          </w:tcPr>
          <w:p>
            <w:pPr>
              <w:pStyle w:val="Grundtext"/>
              <w:spacing w:after="0"/>
            </w:pPr>
          </w:p>
        </w:tc>
      </w:tr>
    </w:tbl>
    <w:p>
      <w:pPr>
        <w:pStyle w:val="Titel0216ptnach"/>
        <w:spacing w:before="120"/>
        <w:rPr>
          <w:rFonts w:ascii="Arial" w:hAnsi="Arial"/>
          <w:sz w:val="21"/>
          <w:szCs w:val="21"/>
        </w:rPr>
      </w:pPr>
      <w:r>
        <w:rPr>
          <w:rFonts w:ascii="Arial" w:hAnsi="Arial"/>
          <w:sz w:val="21"/>
          <w:szCs w:val="21"/>
        </w:rPr>
        <w:t xml:space="preserve">(nachfolgend </w:t>
      </w:r>
      <w:r>
        <w:rPr>
          <w:rFonts w:ascii="Arial" w:hAnsi="Arial"/>
          <w:sz w:val="21"/>
          <w:szCs w:val="21"/>
        </w:rPr>
        <w:fldChar w:fldCharType="begin">
          <w:ffData>
            <w:name w:val=""/>
            <w:enabled/>
            <w:calcOnExit w:val="0"/>
            <w:textInput>
              <w:default w:val="Eltern"/>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Eltern</w:t>
      </w:r>
      <w:r>
        <w:rPr>
          <w:rFonts w:ascii="Arial" w:hAnsi="Arial"/>
          <w:sz w:val="21"/>
          <w:szCs w:val="21"/>
        </w:rPr>
        <w:fldChar w:fldCharType="end"/>
      </w:r>
      <w:r>
        <w:rPr>
          <w:rFonts w:ascii="Arial" w:hAnsi="Arial"/>
          <w:sz w:val="21"/>
          <w:szCs w:val="21"/>
        </w:rPr>
        <w:t xml:space="preserve"> </w:t>
      </w:r>
      <w:r>
        <w:rPr>
          <w:rFonts w:ascii="Arial" w:hAnsi="Arial"/>
          <w:sz w:val="21"/>
          <w:szCs w:val="21"/>
        </w:rPr>
        <w:fldChar w:fldCharType="begin">
          <w:ffData>
            <w:name w:val=""/>
            <w:enabled/>
            <w:calcOnExit w:val="0"/>
            <w:textInput>
              <w:default w:val="Mutter"/>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Mutter</w:t>
      </w:r>
      <w:r>
        <w:rPr>
          <w:rFonts w:ascii="Arial" w:hAnsi="Arial"/>
          <w:sz w:val="21"/>
          <w:szCs w:val="21"/>
        </w:rPr>
        <w:fldChar w:fldCharType="end"/>
      </w:r>
      <w:r>
        <w:rPr>
          <w:rFonts w:ascii="Arial" w:hAnsi="Arial"/>
          <w:sz w:val="21"/>
          <w:szCs w:val="21"/>
        </w:rPr>
        <w:t xml:space="preserve"> </w:t>
      </w:r>
      <w:r>
        <w:rPr>
          <w:rFonts w:ascii="Arial" w:hAnsi="Arial"/>
          <w:sz w:val="21"/>
          <w:szCs w:val="21"/>
        </w:rPr>
        <w:fldChar w:fldCharType="begin">
          <w:ffData>
            <w:name w:val=""/>
            <w:enabled/>
            <w:calcOnExit w:val="0"/>
            <w:textInput>
              <w:default w:val="Vater"/>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Vater</w:t>
      </w:r>
      <w:r>
        <w:rPr>
          <w:rFonts w:ascii="Arial" w:hAnsi="Arial"/>
          <w:sz w:val="21"/>
          <w:szCs w:val="21"/>
        </w:rPr>
        <w:fldChar w:fldCharType="end"/>
      </w:r>
      <w:r>
        <w:rPr>
          <w:rFonts w:ascii="Arial" w:hAnsi="Arial"/>
          <w:sz w:val="21"/>
          <w:szCs w:val="21"/>
        </w:rPr>
        <w:t>)</w:t>
      </w:r>
    </w:p>
    <w:p>
      <w:pPr>
        <w:pStyle w:val="Titel0216ptnach"/>
        <w:spacing w:before="240" w:after="0"/>
        <w:rPr>
          <w:rFonts w:ascii="Arial" w:hAnsi="Arial"/>
          <w:sz w:val="21"/>
          <w:szCs w:val="21"/>
        </w:rPr>
      </w:pPr>
      <w:r>
        <w:rPr>
          <w:sz w:val="22"/>
          <w:szCs w:val="22"/>
        </w:rPr>
        <w:fldChar w:fldCharType="begin">
          <w:ffData>
            <w:name w:val=""/>
            <w:enabled/>
            <w:calcOnExit w:val="0"/>
            <w:textInput>
              <w:default w:val=" der Pflegemutter"/>
            </w:textInput>
          </w:ffData>
        </w:fldChar>
      </w:r>
      <w:r>
        <w:rPr>
          <w:sz w:val="22"/>
          <w:szCs w:val="22"/>
        </w:rPr>
        <w:instrText xml:space="preserve"> FORMTEXT </w:instrText>
      </w:r>
      <w:r>
        <w:rPr>
          <w:sz w:val="22"/>
          <w:szCs w:val="22"/>
        </w:rPr>
      </w:r>
      <w:r>
        <w:rPr>
          <w:sz w:val="22"/>
          <w:szCs w:val="22"/>
        </w:rPr>
        <w:fldChar w:fldCharType="separate"/>
      </w:r>
      <w:r>
        <w:rPr>
          <w:sz w:val="22"/>
          <w:szCs w:val="22"/>
        </w:rPr>
        <w:t>Pflegemutter</w:t>
      </w:r>
      <w:r>
        <w:rPr>
          <w:sz w:val="22"/>
          <w:szCs w:val="22"/>
        </w:rPr>
        <w:fldChar w:fldCharType="end"/>
      </w:r>
      <w:r>
        <w:rPr>
          <w:sz w:val="22"/>
          <w:szCs w:val="22"/>
        </w:rPr>
        <w:t xml:space="preserve"> </w:t>
      </w:r>
      <w:r>
        <w:rPr>
          <w:sz w:val="22"/>
          <w:szCs w:val="22"/>
        </w:rPr>
        <w:fldChar w:fldCharType="begin">
          <w:ffData>
            <w:name w:val=""/>
            <w:enabled/>
            <w:calcOnExit w:val="0"/>
            <w:textInput>
              <w:default w:val=" dem Pflegevater"/>
            </w:textInput>
          </w:ffData>
        </w:fldChar>
      </w:r>
      <w:r>
        <w:rPr>
          <w:sz w:val="22"/>
          <w:szCs w:val="22"/>
        </w:rPr>
        <w:instrText xml:space="preserve"> FORMTEXT </w:instrText>
      </w:r>
      <w:r>
        <w:rPr>
          <w:sz w:val="22"/>
          <w:szCs w:val="22"/>
        </w:rPr>
      </w:r>
      <w:r>
        <w:rPr>
          <w:sz w:val="22"/>
          <w:szCs w:val="22"/>
        </w:rPr>
        <w:fldChar w:fldCharType="separate"/>
      </w:r>
      <w:r>
        <w:rPr>
          <w:sz w:val="22"/>
          <w:szCs w:val="22"/>
        </w:rPr>
        <w:t>Pflegevater</w:t>
      </w:r>
      <w:r>
        <w:rPr>
          <w:sz w:val="22"/>
          <w:szCs w:val="22"/>
        </w:rPr>
        <w:fldChar w:fldCharType="end"/>
      </w:r>
    </w:p>
    <w:tbl>
      <w:tblPr>
        <w:tblW w:w="8504" w:type="dxa"/>
        <w:tblCellMar>
          <w:left w:w="70" w:type="dxa"/>
          <w:right w:w="70" w:type="dxa"/>
        </w:tblCellMar>
        <w:tblLook w:val="0000" w:firstRow="0" w:lastRow="0" w:firstColumn="0" w:lastColumn="0" w:noHBand="0" w:noVBand="0"/>
      </w:tblPr>
      <w:tblGrid>
        <w:gridCol w:w="1509"/>
        <w:gridCol w:w="2743"/>
        <w:gridCol w:w="1646"/>
        <w:gridCol w:w="2606"/>
      </w:tblGrid>
      <w:tr>
        <w:tc>
          <w:tcPr>
            <w:tcW w:w="887" w:type="pct"/>
            <w:shd w:val="clear" w:color="auto" w:fill="auto"/>
            <w:tcMar>
              <w:top w:w="57" w:type="dxa"/>
              <w:left w:w="0" w:type="dxa"/>
              <w:bottom w:w="57" w:type="dxa"/>
              <w:right w:w="0" w:type="dxa"/>
            </w:tcMar>
          </w:tcPr>
          <w:p>
            <w:pPr>
              <w:pStyle w:val="Grundtext"/>
              <w:spacing w:after="0"/>
            </w:pPr>
            <w:r>
              <w:t>Name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Vorname</w:t>
            </w:r>
          </w:p>
        </w:tc>
        <w:tc>
          <w:tcPr>
            <w:tcW w:w="1532" w:type="pct"/>
            <w:shd w:val="clear" w:color="auto" w:fill="auto"/>
            <w:tcMar>
              <w:top w:w="57" w:type="dxa"/>
              <w:left w:w="0" w:type="dxa"/>
              <w:bottom w:w="57" w:type="dxa"/>
              <w:right w:w="0" w:type="dxa"/>
            </w:tcMar>
          </w:tcPr>
          <w:p>
            <w:pPr>
              <w:pStyle w:val="Grundtext"/>
              <w:spacing w:after="0"/>
            </w:pPr>
          </w:p>
        </w:tc>
      </w:tr>
      <w:tr>
        <w:trPr>
          <w:trHeight w:val="253"/>
        </w:trPr>
        <w:tc>
          <w:tcPr>
            <w:tcW w:w="887" w:type="pct"/>
            <w:shd w:val="clear" w:color="auto" w:fill="auto"/>
            <w:tcMar>
              <w:top w:w="57" w:type="dxa"/>
              <w:left w:w="0" w:type="dxa"/>
              <w:bottom w:w="57" w:type="dxa"/>
              <w:right w:w="0" w:type="dxa"/>
            </w:tcMar>
          </w:tcPr>
          <w:p>
            <w:pPr>
              <w:pStyle w:val="Grundtext"/>
              <w:spacing w:after="0"/>
            </w:pPr>
            <w:r>
              <w:t>Geburtsdatum</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p>
        </w:tc>
        <w:tc>
          <w:tcPr>
            <w:tcW w:w="1532" w:type="pct"/>
            <w:shd w:val="clear" w:color="auto" w:fill="auto"/>
            <w:tcMar>
              <w:top w:w="57" w:type="dxa"/>
              <w:left w:w="0" w:type="dxa"/>
              <w:bottom w:w="57" w:type="dxa"/>
              <w:right w:w="0" w:type="dxa"/>
            </w:tcMar>
          </w:tcPr>
          <w:p>
            <w:pPr>
              <w:pStyle w:val="Grundtext"/>
              <w:spacing w:after="0"/>
            </w:pPr>
          </w:p>
        </w:tc>
      </w:tr>
      <w:tr>
        <w:trPr>
          <w:trHeight w:val="175"/>
        </w:trPr>
        <w:tc>
          <w:tcPr>
            <w:tcW w:w="887" w:type="pct"/>
            <w:shd w:val="clear" w:color="auto" w:fill="auto"/>
            <w:tcMar>
              <w:top w:w="57" w:type="dxa"/>
              <w:left w:w="0" w:type="dxa"/>
              <w:bottom w:w="57" w:type="dxa"/>
              <w:right w:w="0" w:type="dxa"/>
            </w:tcMar>
          </w:tcPr>
          <w:p>
            <w:pPr>
              <w:pStyle w:val="Grundtext"/>
              <w:spacing w:after="0"/>
            </w:pPr>
            <w:r>
              <w:t>Strasse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Postleitzahl, Ort</w:t>
            </w:r>
          </w:p>
        </w:tc>
        <w:tc>
          <w:tcPr>
            <w:tcW w:w="1532" w:type="pct"/>
            <w:shd w:val="clear" w:color="auto" w:fill="auto"/>
            <w:tcMar>
              <w:top w:w="57" w:type="dxa"/>
              <w:left w:w="0" w:type="dxa"/>
              <w:bottom w:w="57" w:type="dxa"/>
              <w:right w:w="0" w:type="dxa"/>
            </w:tcMar>
          </w:tcPr>
          <w:p>
            <w:pPr>
              <w:pStyle w:val="Grundtext"/>
              <w:spacing w:after="0"/>
            </w:pPr>
          </w:p>
        </w:tc>
      </w:tr>
      <w:tr>
        <w:trPr>
          <w:trHeight w:val="321"/>
        </w:trPr>
        <w:tc>
          <w:tcPr>
            <w:tcW w:w="887" w:type="pct"/>
            <w:shd w:val="clear" w:color="auto" w:fill="auto"/>
            <w:tcMar>
              <w:top w:w="57" w:type="dxa"/>
              <w:left w:w="0" w:type="dxa"/>
              <w:bottom w:w="57" w:type="dxa"/>
              <w:right w:w="0" w:type="dxa"/>
            </w:tcMar>
          </w:tcPr>
          <w:p>
            <w:pPr>
              <w:pStyle w:val="Grundtext"/>
              <w:spacing w:after="0"/>
            </w:pPr>
            <w:r>
              <w:t>Mobile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E-Mail</w:t>
            </w:r>
          </w:p>
        </w:tc>
        <w:tc>
          <w:tcPr>
            <w:tcW w:w="1532" w:type="pct"/>
            <w:shd w:val="clear" w:color="auto" w:fill="auto"/>
            <w:tcMar>
              <w:top w:w="57" w:type="dxa"/>
              <w:left w:w="0" w:type="dxa"/>
              <w:bottom w:w="57" w:type="dxa"/>
              <w:right w:w="0" w:type="dxa"/>
            </w:tcMar>
          </w:tcPr>
          <w:p>
            <w:pPr>
              <w:pStyle w:val="Grundtext"/>
              <w:spacing w:after="0"/>
            </w:pPr>
          </w:p>
        </w:tc>
      </w:tr>
    </w:tbl>
    <w:p>
      <w:pPr>
        <w:pStyle w:val="Titel0216ptnach"/>
        <w:spacing w:before="240" w:after="0"/>
        <w:rPr>
          <w:rFonts w:ascii="Arial" w:hAnsi="Arial"/>
          <w:sz w:val="21"/>
          <w:szCs w:val="21"/>
        </w:rPr>
      </w:pPr>
      <w:r>
        <w:rPr>
          <w:sz w:val="22"/>
          <w:szCs w:val="22"/>
        </w:rPr>
        <w:fldChar w:fldCharType="begin">
          <w:ffData>
            <w:name w:val=""/>
            <w:enabled/>
            <w:calcOnExit w:val="0"/>
            <w:textInput>
              <w:default w:val=" der Pflegemutter"/>
            </w:textInput>
          </w:ffData>
        </w:fldChar>
      </w:r>
      <w:r>
        <w:rPr>
          <w:sz w:val="22"/>
          <w:szCs w:val="22"/>
        </w:rPr>
        <w:instrText xml:space="preserve"> FORMTEXT </w:instrText>
      </w:r>
      <w:r>
        <w:rPr>
          <w:sz w:val="22"/>
          <w:szCs w:val="22"/>
        </w:rPr>
      </w:r>
      <w:r>
        <w:rPr>
          <w:sz w:val="22"/>
          <w:szCs w:val="22"/>
        </w:rPr>
        <w:fldChar w:fldCharType="separate"/>
      </w:r>
      <w:r>
        <w:rPr>
          <w:sz w:val="22"/>
          <w:szCs w:val="22"/>
        </w:rPr>
        <w:t>Pflegemutter</w:t>
      </w:r>
      <w:r>
        <w:rPr>
          <w:sz w:val="22"/>
          <w:szCs w:val="22"/>
        </w:rPr>
        <w:fldChar w:fldCharType="end"/>
      </w:r>
      <w:r>
        <w:rPr>
          <w:sz w:val="22"/>
          <w:szCs w:val="22"/>
        </w:rPr>
        <w:t xml:space="preserve"> </w:t>
      </w:r>
      <w:r>
        <w:rPr>
          <w:sz w:val="22"/>
          <w:szCs w:val="22"/>
        </w:rPr>
        <w:fldChar w:fldCharType="begin">
          <w:ffData>
            <w:name w:val=""/>
            <w:enabled/>
            <w:calcOnExit w:val="0"/>
            <w:textInput>
              <w:default w:val=" dem Pflegevater"/>
            </w:textInput>
          </w:ffData>
        </w:fldChar>
      </w:r>
      <w:r>
        <w:rPr>
          <w:sz w:val="22"/>
          <w:szCs w:val="22"/>
        </w:rPr>
        <w:instrText xml:space="preserve"> FORMTEXT </w:instrText>
      </w:r>
      <w:r>
        <w:rPr>
          <w:sz w:val="22"/>
          <w:szCs w:val="22"/>
        </w:rPr>
      </w:r>
      <w:r>
        <w:rPr>
          <w:sz w:val="22"/>
          <w:szCs w:val="22"/>
        </w:rPr>
        <w:fldChar w:fldCharType="separate"/>
      </w:r>
      <w:r>
        <w:rPr>
          <w:sz w:val="22"/>
          <w:szCs w:val="22"/>
        </w:rPr>
        <w:t>Pflegevater</w:t>
      </w:r>
      <w:r>
        <w:rPr>
          <w:sz w:val="22"/>
          <w:szCs w:val="22"/>
        </w:rPr>
        <w:fldChar w:fldCharType="end"/>
      </w:r>
    </w:p>
    <w:tbl>
      <w:tblPr>
        <w:tblW w:w="8504" w:type="dxa"/>
        <w:tblCellMar>
          <w:left w:w="70" w:type="dxa"/>
          <w:right w:w="70" w:type="dxa"/>
        </w:tblCellMar>
        <w:tblLook w:val="0000" w:firstRow="0" w:lastRow="0" w:firstColumn="0" w:lastColumn="0" w:noHBand="0" w:noVBand="0"/>
      </w:tblPr>
      <w:tblGrid>
        <w:gridCol w:w="1509"/>
        <w:gridCol w:w="2743"/>
        <w:gridCol w:w="1646"/>
        <w:gridCol w:w="2606"/>
      </w:tblGrid>
      <w:tr>
        <w:tc>
          <w:tcPr>
            <w:tcW w:w="887" w:type="pct"/>
            <w:shd w:val="clear" w:color="auto" w:fill="auto"/>
            <w:tcMar>
              <w:top w:w="57" w:type="dxa"/>
              <w:left w:w="0" w:type="dxa"/>
              <w:bottom w:w="57" w:type="dxa"/>
              <w:right w:w="0" w:type="dxa"/>
            </w:tcMar>
          </w:tcPr>
          <w:p>
            <w:pPr>
              <w:pStyle w:val="Grundtext"/>
              <w:spacing w:after="0"/>
            </w:pPr>
            <w:r>
              <w:t>Name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Vorname</w:t>
            </w:r>
          </w:p>
        </w:tc>
        <w:tc>
          <w:tcPr>
            <w:tcW w:w="1532" w:type="pct"/>
            <w:shd w:val="clear" w:color="auto" w:fill="auto"/>
            <w:tcMar>
              <w:top w:w="57" w:type="dxa"/>
              <w:left w:w="0" w:type="dxa"/>
              <w:bottom w:w="57" w:type="dxa"/>
              <w:right w:w="0" w:type="dxa"/>
            </w:tcMar>
          </w:tcPr>
          <w:p>
            <w:pPr>
              <w:pStyle w:val="Grundtext"/>
              <w:spacing w:after="0"/>
            </w:pPr>
          </w:p>
        </w:tc>
      </w:tr>
      <w:tr>
        <w:trPr>
          <w:trHeight w:val="253"/>
        </w:trPr>
        <w:tc>
          <w:tcPr>
            <w:tcW w:w="887" w:type="pct"/>
            <w:shd w:val="clear" w:color="auto" w:fill="auto"/>
            <w:tcMar>
              <w:top w:w="57" w:type="dxa"/>
              <w:left w:w="0" w:type="dxa"/>
              <w:bottom w:w="57" w:type="dxa"/>
              <w:right w:w="0" w:type="dxa"/>
            </w:tcMar>
          </w:tcPr>
          <w:p>
            <w:pPr>
              <w:pStyle w:val="Grundtext"/>
              <w:spacing w:after="0"/>
            </w:pPr>
            <w:r>
              <w:lastRenderedPageBreak/>
              <w:t>Geburtsdatum</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p>
        </w:tc>
        <w:tc>
          <w:tcPr>
            <w:tcW w:w="1532" w:type="pct"/>
            <w:shd w:val="clear" w:color="auto" w:fill="auto"/>
            <w:tcMar>
              <w:top w:w="57" w:type="dxa"/>
              <w:left w:w="0" w:type="dxa"/>
              <w:bottom w:w="57" w:type="dxa"/>
              <w:right w:w="0" w:type="dxa"/>
            </w:tcMar>
          </w:tcPr>
          <w:p>
            <w:pPr>
              <w:pStyle w:val="Grundtext"/>
              <w:spacing w:after="0"/>
            </w:pPr>
          </w:p>
        </w:tc>
      </w:tr>
      <w:tr>
        <w:trPr>
          <w:trHeight w:val="175"/>
        </w:trPr>
        <w:tc>
          <w:tcPr>
            <w:tcW w:w="887" w:type="pct"/>
            <w:shd w:val="clear" w:color="auto" w:fill="auto"/>
            <w:tcMar>
              <w:top w:w="57" w:type="dxa"/>
              <w:left w:w="0" w:type="dxa"/>
              <w:bottom w:w="57" w:type="dxa"/>
              <w:right w:w="0" w:type="dxa"/>
            </w:tcMar>
          </w:tcPr>
          <w:p>
            <w:pPr>
              <w:pStyle w:val="Grundtext"/>
              <w:spacing w:after="0"/>
            </w:pPr>
            <w:r>
              <w:t>Strasse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Postleitzahl, Ort</w:t>
            </w:r>
          </w:p>
        </w:tc>
        <w:tc>
          <w:tcPr>
            <w:tcW w:w="1532" w:type="pct"/>
            <w:shd w:val="clear" w:color="auto" w:fill="auto"/>
            <w:tcMar>
              <w:top w:w="57" w:type="dxa"/>
              <w:left w:w="0" w:type="dxa"/>
              <w:bottom w:w="57" w:type="dxa"/>
              <w:right w:w="0" w:type="dxa"/>
            </w:tcMar>
          </w:tcPr>
          <w:p>
            <w:pPr>
              <w:pStyle w:val="Grundtext"/>
              <w:spacing w:after="0"/>
            </w:pPr>
          </w:p>
        </w:tc>
      </w:tr>
      <w:tr>
        <w:trPr>
          <w:trHeight w:val="321"/>
        </w:trPr>
        <w:tc>
          <w:tcPr>
            <w:tcW w:w="887" w:type="pct"/>
            <w:shd w:val="clear" w:color="auto" w:fill="auto"/>
            <w:tcMar>
              <w:top w:w="57" w:type="dxa"/>
              <w:left w:w="0" w:type="dxa"/>
              <w:bottom w:w="57" w:type="dxa"/>
              <w:right w:w="0" w:type="dxa"/>
            </w:tcMar>
          </w:tcPr>
          <w:p>
            <w:pPr>
              <w:pStyle w:val="Grundtext"/>
              <w:spacing w:after="0"/>
            </w:pPr>
            <w:r>
              <w:t>Mobile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E-Mail</w:t>
            </w:r>
          </w:p>
        </w:tc>
        <w:tc>
          <w:tcPr>
            <w:tcW w:w="1532" w:type="pct"/>
            <w:shd w:val="clear" w:color="auto" w:fill="auto"/>
            <w:tcMar>
              <w:top w:w="57" w:type="dxa"/>
              <w:left w:w="0" w:type="dxa"/>
              <w:bottom w:w="57" w:type="dxa"/>
              <w:right w:w="0" w:type="dxa"/>
            </w:tcMar>
          </w:tcPr>
          <w:p>
            <w:pPr>
              <w:pStyle w:val="Grundtext"/>
              <w:spacing w:after="0"/>
            </w:pPr>
          </w:p>
        </w:tc>
      </w:tr>
    </w:tbl>
    <w:p>
      <w:pPr>
        <w:pStyle w:val="Titel0216ptnach"/>
        <w:spacing w:before="120"/>
        <w:rPr>
          <w:rFonts w:ascii="Arial" w:hAnsi="Arial"/>
          <w:sz w:val="21"/>
          <w:szCs w:val="21"/>
        </w:rPr>
      </w:pPr>
      <w:r>
        <w:rPr>
          <w:rFonts w:ascii="Arial" w:hAnsi="Arial"/>
          <w:sz w:val="21"/>
          <w:szCs w:val="21"/>
        </w:rPr>
        <w:t>(nachfolgend Pflegeeltern)</w:t>
      </w:r>
      <w:r>
        <w:rPr>
          <w:rFonts w:ascii="Arial" w:hAnsi="Arial"/>
          <w:sz w:val="21"/>
          <w:szCs w:val="21"/>
        </w:rPr>
        <w:br w:type="page"/>
      </w:r>
    </w:p>
    <w:p>
      <w:pPr>
        <w:pStyle w:val="Grundtext"/>
      </w:pPr>
      <w:r>
        <w:lastRenderedPageBreak/>
        <w:t xml:space="preserve">Dieser Vertrag ergänzt die jeweils aktuelle Kostenübernahmegarantie (KÜG) des Amtes für Jugend und Berufsberatung (AJB). </w:t>
      </w:r>
      <w:r>
        <w:rPr>
          <w:szCs w:val="21"/>
        </w:rPr>
        <w:t xml:space="preserve">Im Zeitpunkt des Vertragsabschlusses gilt die KÜG vom </w:t>
      </w:r>
      <w:r>
        <w:rPr>
          <w:szCs w:val="21"/>
        </w:rPr>
        <w:fldChar w:fldCharType="begin">
          <w:ffData>
            <w:name w:val=""/>
            <w:enabled/>
            <w:calcOnExit w:val="0"/>
            <w:textInput/>
          </w:ffData>
        </w:fldChar>
      </w:r>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r>
        <w:rPr>
          <w:szCs w:val="21"/>
        </w:rPr>
        <w:t>.</w:t>
      </w:r>
    </w:p>
    <w:p>
      <w:pPr>
        <w:pStyle w:val="Titel0216ptnach"/>
        <w:spacing w:after="0"/>
        <w:rPr>
          <w:rFonts w:ascii="Arial" w:hAnsi="Arial"/>
          <w:sz w:val="21"/>
          <w:szCs w:val="21"/>
        </w:rPr>
      </w:pPr>
      <w:r>
        <w:rPr>
          <w:rFonts w:ascii="Arial" w:hAnsi="Arial"/>
          <w:sz w:val="21"/>
          <w:szCs w:val="21"/>
        </w:rPr>
        <w:t xml:space="preserve">Für das Pflegekind </w:t>
      </w:r>
      <w:r>
        <w:rPr>
          <w:rFonts w:ascii="Arial" w:hAnsi="Arial"/>
          <w:sz w:val="21"/>
          <w:szCs w:val="21"/>
        </w:rPr>
        <w:fldChar w:fldCharType="begin">
          <w:ffData>
            <w:name w:val=""/>
            <w:enabled/>
            <w:calcOnExit w:val="0"/>
            <w:textInput>
              <w:default w:val="wurde"/>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wurde</w:t>
      </w:r>
      <w:r>
        <w:rPr>
          <w:rFonts w:ascii="Arial" w:hAnsi="Arial"/>
          <w:sz w:val="21"/>
          <w:szCs w:val="21"/>
        </w:rPr>
        <w:fldChar w:fldCharType="end"/>
      </w:r>
      <w:r>
        <w:rPr>
          <w:rFonts w:ascii="Arial" w:hAnsi="Arial"/>
          <w:sz w:val="21"/>
          <w:szCs w:val="21"/>
        </w:rPr>
        <w:t xml:space="preserve"> </w:t>
      </w:r>
      <w:r>
        <w:rPr>
          <w:rFonts w:ascii="Arial" w:hAnsi="Arial"/>
          <w:sz w:val="21"/>
          <w:szCs w:val="21"/>
        </w:rPr>
        <w:fldChar w:fldCharType="begin">
          <w:ffData>
            <w:name w:val=""/>
            <w:enabled/>
            <w:calcOnExit w:val="0"/>
            <w:textInput>
              <w:default w:val="wurden"/>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wurden</w:t>
      </w:r>
      <w:r>
        <w:rPr>
          <w:rFonts w:ascii="Arial" w:hAnsi="Arial"/>
          <w:sz w:val="21"/>
          <w:szCs w:val="21"/>
        </w:rPr>
        <w:fldChar w:fldCharType="end"/>
      </w:r>
      <w:r>
        <w:rPr>
          <w:rFonts w:ascii="Arial" w:hAnsi="Arial"/>
          <w:sz w:val="21"/>
          <w:szCs w:val="21"/>
        </w:rPr>
        <w:t xml:space="preserve"> folgende Kindesschutzmassnahme</w:t>
      </w:r>
      <w:r>
        <w:rPr>
          <w:rFonts w:ascii="Arial" w:hAnsi="Arial"/>
          <w:sz w:val="21"/>
          <w:szCs w:val="21"/>
        </w:rPr>
        <w:fldChar w:fldCharType="begin">
          <w:ffData>
            <w:name w:val=""/>
            <w:enabled/>
            <w:calcOnExit w:val="0"/>
            <w:textInput>
              <w:default w:val="n"/>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n</w:t>
      </w:r>
      <w:r>
        <w:rPr>
          <w:rFonts w:ascii="Arial" w:hAnsi="Arial"/>
          <w:sz w:val="21"/>
          <w:szCs w:val="21"/>
        </w:rPr>
        <w:fldChar w:fldCharType="end"/>
      </w:r>
      <w:r>
        <w:rPr>
          <w:rFonts w:ascii="Arial" w:hAnsi="Arial"/>
          <w:sz w:val="21"/>
          <w:szCs w:val="21"/>
        </w:rPr>
        <w:t xml:space="preserve"> errichtet:</w:t>
      </w:r>
    </w:p>
    <w:p>
      <w:pPr>
        <w:pStyle w:val="Titel0216ptnach"/>
        <w:numPr>
          <w:ilvl w:val="0"/>
          <w:numId w:val="13"/>
        </w:numPr>
        <w:spacing w:after="0" w:line="240" w:lineRule="auto"/>
        <w:ind w:left="714" w:hanging="357"/>
        <w:rPr>
          <w:rFonts w:ascii="Arial" w:hAnsi="Arial"/>
          <w:sz w:val="21"/>
          <w:szCs w:val="21"/>
        </w:rPr>
      </w:pPr>
      <w:r>
        <w:rPr>
          <w:rFonts w:ascii="Arial" w:hAnsi="Arial"/>
          <w:sz w:val="21"/>
          <w:szCs w:val="21"/>
        </w:rPr>
        <w:fldChar w:fldCharType="begin">
          <w:ffData>
            <w:name w:val="Text41"/>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r>
        <w:rPr>
          <w:rFonts w:ascii="Arial" w:hAnsi="Arial"/>
          <w:sz w:val="21"/>
          <w:szCs w:val="21"/>
        </w:rPr>
        <w:t xml:space="preserve"> mit Beschluss der Kindes- und Erwachsenenbehörde </w:t>
      </w:r>
      <w:r>
        <w:rPr>
          <w:rFonts w:ascii="Arial" w:hAnsi="Arial"/>
          <w:sz w:val="21"/>
          <w:szCs w:val="21"/>
        </w:rPr>
        <w:fldChar w:fldCharType="begin">
          <w:ffData>
            <w:name w:val="Text41"/>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r>
        <w:rPr>
          <w:rFonts w:ascii="Arial" w:hAnsi="Arial"/>
          <w:sz w:val="21"/>
          <w:szCs w:val="21"/>
        </w:rPr>
        <w:t xml:space="preserve"> vom </w:t>
      </w:r>
      <w:r>
        <w:rPr>
          <w:rFonts w:ascii="Arial" w:hAnsi="Arial"/>
          <w:sz w:val="21"/>
          <w:szCs w:val="21"/>
        </w:rPr>
        <w:fldChar w:fldCharType="begin">
          <w:ffData>
            <w:name w:val="Text41"/>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p>
      <w:pPr>
        <w:pStyle w:val="Titel0216ptnach"/>
        <w:numPr>
          <w:ilvl w:val="0"/>
          <w:numId w:val="13"/>
        </w:numPr>
        <w:spacing w:after="248" w:line="240" w:lineRule="auto"/>
        <w:ind w:left="714" w:hanging="357"/>
        <w:rPr>
          <w:rFonts w:ascii="Arial" w:hAnsi="Arial"/>
          <w:sz w:val="21"/>
          <w:szCs w:val="21"/>
        </w:rPr>
      </w:pPr>
      <w:r>
        <w:rPr>
          <w:rFonts w:ascii="Arial" w:hAnsi="Arial"/>
          <w:sz w:val="21"/>
          <w:szCs w:val="21"/>
        </w:rPr>
        <w:fldChar w:fldCharType="begin">
          <w:ffData>
            <w:name w:val="Text41"/>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r>
        <w:rPr>
          <w:rFonts w:ascii="Arial" w:hAnsi="Arial"/>
          <w:sz w:val="21"/>
          <w:szCs w:val="21"/>
        </w:rPr>
        <w:t xml:space="preserve"> mit Beschluss der Kindes- und Erwachsenenbehörde </w:t>
      </w:r>
      <w:r>
        <w:rPr>
          <w:rFonts w:ascii="Arial" w:hAnsi="Arial"/>
          <w:sz w:val="21"/>
          <w:szCs w:val="21"/>
        </w:rPr>
        <w:fldChar w:fldCharType="begin">
          <w:ffData>
            <w:name w:val="Text41"/>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r>
        <w:rPr>
          <w:rFonts w:ascii="Arial" w:hAnsi="Arial"/>
          <w:sz w:val="21"/>
          <w:szCs w:val="21"/>
        </w:rPr>
        <w:t xml:space="preserve"> vom </w:t>
      </w:r>
      <w:r>
        <w:rPr>
          <w:rFonts w:ascii="Arial" w:hAnsi="Arial"/>
          <w:sz w:val="21"/>
          <w:szCs w:val="21"/>
        </w:rPr>
        <w:fldChar w:fldCharType="begin">
          <w:ffData>
            <w:name w:val="Text41"/>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p>
      <w:pPr>
        <w:pStyle w:val="ListeNummernArabisch"/>
        <w:numPr>
          <w:ilvl w:val="0"/>
          <w:numId w:val="0"/>
        </w:numPr>
        <w:spacing w:after="120"/>
        <w:contextualSpacing w:val="0"/>
        <w:rPr>
          <w:b/>
          <w:szCs w:val="21"/>
        </w:rPr>
      </w:pPr>
      <w:r>
        <w:rPr>
          <w:b/>
          <w:szCs w:val="21"/>
        </w:rPr>
        <w:t>1.</w:t>
      </w:r>
      <w:r>
        <w:rPr>
          <w:b/>
          <w:szCs w:val="21"/>
        </w:rPr>
        <w:tab/>
        <w:t>Pflegeverhältnis</w:t>
      </w:r>
    </w:p>
    <w:p>
      <w:pPr>
        <w:pStyle w:val="Grundtext"/>
        <w:ind w:left="709"/>
      </w:pPr>
      <w:r>
        <w:t>Beginn, Dauer und Umfang des Pflegeverhältnisses sind Bestandteil des Pflegevertrages zwischen der KESB und den Pflegeeltern.</w:t>
      </w:r>
    </w:p>
    <w:p>
      <w:pPr>
        <w:spacing w:after="120" w:line="276" w:lineRule="auto"/>
        <w:rPr>
          <w:rFonts w:eastAsia="Times New Roman" w:cs="Arial"/>
          <w:b/>
          <w:color w:val="000000"/>
          <w:szCs w:val="20"/>
        </w:rPr>
      </w:pPr>
      <w:r>
        <w:rPr>
          <w:rFonts w:eastAsia="Times New Roman" w:cs="Arial"/>
          <w:b/>
          <w:color w:val="000000"/>
          <w:szCs w:val="20"/>
        </w:rPr>
        <w:t>2.</w:t>
      </w:r>
      <w:r>
        <w:rPr>
          <w:rFonts w:eastAsia="Times New Roman" w:cs="Arial"/>
          <w:b/>
          <w:color w:val="000000"/>
          <w:szCs w:val="20"/>
        </w:rPr>
        <w:tab/>
        <w:t>Verpflegungsbeitrag, Nebenkosten und weitere Kosten</w:t>
      </w:r>
    </w:p>
    <w:p>
      <w:pPr>
        <w:pStyle w:val="ListeNummernArabisch"/>
        <w:numPr>
          <w:ilvl w:val="0"/>
          <w:numId w:val="0"/>
        </w:numPr>
        <w:spacing w:after="120"/>
        <w:ind w:left="709" w:hanging="709"/>
        <w:contextualSpacing w:val="0"/>
      </w:pPr>
      <w:r>
        <w:t>2.1</w:t>
      </w:r>
      <w:r>
        <w:tab/>
      </w:r>
      <w:r>
        <w:fldChar w:fldCharType="begin">
          <w:ffData>
            <w:name w:val=""/>
            <w:enabled/>
            <w:calcOnExit w:val="0"/>
            <w:textInput>
              <w:default w:val="Die Eltern schulden"/>
            </w:textInput>
          </w:ffData>
        </w:fldChar>
      </w:r>
      <w:r>
        <w:instrText xml:space="preserve"> FORMTEXT </w:instrText>
      </w:r>
      <w:r>
        <w:fldChar w:fldCharType="separate"/>
      </w:r>
      <w:r>
        <w:rPr>
          <w:noProof/>
        </w:rPr>
        <w:t>Die Eltern schulden</w:t>
      </w:r>
      <w:r>
        <w:fldChar w:fldCharType="end"/>
      </w:r>
      <w:r>
        <w:t xml:space="preserve"> </w:t>
      </w:r>
      <w:r>
        <w:fldChar w:fldCharType="begin">
          <w:ffData>
            <w:name w:val=""/>
            <w:enabled/>
            <w:calcOnExit w:val="0"/>
            <w:textInput>
              <w:default w:val="Die Mutter schuldet"/>
            </w:textInput>
          </w:ffData>
        </w:fldChar>
      </w:r>
      <w:r>
        <w:instrText xml:space="preserve"> FORMTEXT </w:instrText>
      </w:r>
      <w:r>
        <w:fldChar w:fldCharType="separate"/>
      </w:r>
      <w:r>
        <w:rPr>
          <w:noProof/>
        </w:rPr>
        <w:t>Die Mutter schuldet</w:t>
      </w:r>
      <w:r>
        <w:fldChar w:fldCharType="end"/>
      </w:r>
      <w:r>
        <w:t xml:space="preserve"> </w:t>
      </w:r>
      <w:r>
        <w:fldChar w:fldCharType="begin">
          <w:ffData>
            <w:name w:val=""/>
            <w:enabled/>
            <w:calcOnExit w:val="0"/>
            <w:textInput>
              <w:default w:val="Der Vater schuldet"/>
            </w:textInput>
          </w:ffData>
        </w:fldChar>
      </w:r>
      <w:r>
        <w:instrText xml:space="preserve"> FORMTEXT </w:instrText>
      </w:r>
      <w:r>
        <w:fldChar w:fldCharType="separate"/>
      </w:r>
      <w:r>
        <w:rPr>
          <w:noProof/>
        </w:rPr>
        <w:t>Der Vater schuldet</w:t>
      </w:r>
      <w:r>
        <w:fldChar w:fldCharType="end"/>
      </w:r>
      <w:r>
        <w:t xml:space="preserve"> den Pflegeeltern einen Verpflegungsbeitrag. Der Verpflegungsbeitrag beträgt Fr. 25 pro Aufenthaltstag. Als Aufenthaltstag zählen Tage, an denen das Pflegekind wenigstens eine Hauptmahlzeit (Mittag- oder Abendessen) bei den Pflegeeltern einnimmt. Zieht das Pflegekind zu einer anderen Pflegefamilie oder in ein Heim, ist der Verpflegungsbeitrag dort geschuldet, wo das Pflegekind nach dem Umzug übernachtet.</w:t>
      </w:r>
    </w:p>
    <w:p>
      <w:pPr>
        <w:pStyle w:val="ListeNummernArabisch"/>
        <w:numPr>
          <w:ilvl w:val="0"/>
          <w:numId w:val="0"/>
        </w:numPr>
        <w:spacing w:after="120"/>
        <w:ind w:left="709"/>
        <w:contextualSpacing w:val="0"/>
        <w:rPr>
          <w:color w:val="auto"/>
        </w:rPr>
      </w:pPr>
      <w:r>
        <w:rPr>
          <w:color w:val="auto"/>
        </w:rPr>
        <w:t>Allenfalls zusätzlich:</w:t>
      </w:r>
    </w:p>
    <w:p>
      <w:pPr>
        <w:pStyle w:val="ListeNummernArabisch"/>
        <w:numPr>
          <w:ilvl w:val="0"/>
          <w:numId w:val="0"/>
        </w:numPr>
        <w:spacing w:after="120"/>
        <w:ind w:left="709"/>
        <w:contextualSpacing w:val="0"/>
        <w:rPr>
          <w:color w:val="auto"/>
        </w:rPr>
      </w:pPr>
      <w:r>
        <w:fldChar w:fldCharType="begin">
          <w:ffData>
            <w:name w:val="Kontrollkästchen13"/>
            <w:enabled/>
            <w:calcOnExit w:val="0"/>
            <w:checkBox>
              <w:sizeAuto/>
              <w:default w:val="0"/>
            </w:checkBox>
          </w:ffData>
        </w:fldChar>
      </w:r>
      <w:r>
        <w:instrText xml:space="preserve"> FORMCHECKBOX </w:instrText>
      </w:r>
      <w:r>
        <w:fldChar w:fldCharType="separate"/>
      </w:r>
      <w:r>
        <w:fldChar w:fldCharType="end"/>
      </w:r>
      <w:r>
        <w:t xml:space="preserve"> </w:t>
      </w:r>
      <w:r>
        <w:fldChar w:fldCharType="begin">
          <w:ffData>
            <w:name w:val=""/>
            <w:enabled/>
            <w:calcOnExit w:val="0"/>
            <w:textInput>
              <w:default w:val="Die Eltern werden"/>
            </w:textInput>
          </w:ffData>
        </w:fldChar>
      </w:r>
      <w:r>
        <w:instrText xml:space="preserve"> FORMTEXT </w:instrText>
      </w:r>
      <w:r>
        <w:fldChar w:fldCharType="separate"/>
      </w:r>
      <w:r>
        <w:rPr>
          <w:noProof/>
        </w:rPr>
        <w:t>Die Eltern werden</w:t>
      </w:r>
      <w:r>
        <w:fldChar w:fldCharType="end"/>
      </w:r>
      <w:r>
        <w:t xml:space="preserve"> </w:t>
      </w:r>
      <w:r>
        <w:fldChar w:fldCharType="begin">
          <w:ffData>
            <w:name w:val=""/>
            <w:enabled/>
            <w:calcOnExit w:val="0"/>
            <w:textInput>
              <w:default w:val="Die Mutter wird"/>
            </w:textInput>
          </w:ffData>
        </w:fldChar>
      </w:r>
      <w:r>
        <w:instrText xml:space="preserve"> FORMTEXT </w:instrText>
      </w:r>
      <w:r>
        <w:fldChar w:fldCharType="separate"/>
      </w:r>
      <w:r>
        <w:rPr>
          <w:noProof/>
        </w:rPr>
        <w:t>Die Mutter wird</w:t>
      </w:r>
      <w:r>
        <w:fldChar w:fldCharType="end"/>
      </w:r>
      <w:r>
        <w:t xml:space="preserve"> </w:t>
      </w:r>
      <w:r>
        <w:fldChar w:fldCharType="begin">
          <w:ffData>
            <w:name w:val=""/>
            <w:enabled/>
            <w:calcOnExit w:val="0"/>
            <w:textInput>
              <w:default w:val="Der Vater wird"/>
            </w:textInput>
          </w:ffData>
        </w:fldChar>
      </w:r>
      <w:r>
        <w:instrText xml:space="preserve"> FORMTEXT </w:instrText>
      </w:r>
      <w:r>
        <w:fldChar w:fldCharType="separate"/>
      </w:r>
      <w:r>
        <w:rPr>
          <w:noProof/>
        </w:rPr>
        <w:t>Der Vater wird</w:t>
      </w:r>
      <w:r>
        <w:fldChar w:fldCharType="end"/>
      </w:r>
      <w:r>
        <w:t xml:space="preserve"> bei der für das Pflegekind zuständigen Sozialbehörde Antrag auf Übernahme des Verpflegungsbeitrages stellen. </w:t>
      </w:r>
      <w:r>
        <w:fldChar w:fldCharType="begin">
          <w:ffData>
            <w:name w:val=""/>
            <w:enabled/>
            <w:calcOnExit w:val="0"/>
            <w:textInput>
              <w:default w:val="Die Eltern verpflichten"/>
            </w:textInput>
          </w:ffData>
        </w:fldChar>
      </w:r>
      <w:r>
        <w:instrText xml:space="preserve"> FORMTEXT </w:instrText>
      </w:r>
      <w:r>
        <w:fldChar w:fldCharType="separate"/>
      </w:r>
      <w:r>
        <w:rPr>
          <w:noProof/>
        </w:rPr>
        <w:t>Die Eltern verpflichten</w:t>
      </w:r>
      <w:r>
        <w:fldChar w:fldCharType="end"/>
      </w:r>
      <w:r>
        <w:t xml:space="preserve"> </w:t>
      </w:r>
      <w:r>
        <w:fldChar w:fldCharType="begin">
          <w:ffData>
            <w:name w:val=""/>
            <w:enabled/>
            <w:calcOnExit w:val="0"/>
            <w:textInput>
              <w:default w:val="Die Mutter verpflichtet"/>
            </w:textInput>
          </w:ffData>
        </w:fldChar>
      </w:r>
      <w:r>
        <w:instrText xml:space="preserve"> FORMTEXT </w:instrText>
      </w:r>
      <w:r>
        <w:fldChar w:fldCharType="separate"/>
      </w:r>
      <w:r>
        <w:rPr>
          <w:noProof/>
        </w:rPr>
        <w:t>Die Mutter verpflichtet</w:t>
      </w:r>
      <w:r>
        <w:fldChar w:fldCharType="end"/>
      </w:r>
      <w:r>
        <w:t xml:space="preserve"> </w:t>
      </w:r>
      <w:r>
        <w:fldChar w:fldCharType="begin">
          <w:ffData>
            <w:name w:val=""/>
            <w:enabled/>
            <w:calcOnExit w:val="0"/>
            <w:textInput>
              <w:default w:val="Der Vater verpflichtet"/>
            </w:textInput>
          </w:ffData>
        </w:fldChar>
      </w:r>
      <w:r>
        <w:instrText xml:space="preserve"> FORMTEXT </w:instrText>
      </w:r>
      <w:r>
        <w:fldChar w:fldCharType="separate"/>
      </w:r>
      <w:r>
        <w:rPr>
          <w:noProof/>
        </w:rPr>
        <w:t>Der Vater verpflichtet</w:t>
      </w:r>
      <w:r>
        <w:fldChar w:fldCharType="end"/>
      </w:r>
      <w:r>
        <w:t xml:space="preserve"> sich, den Pflegeeltern umgehend eine Kopie des Entscheids </w:t>
      </w:r>
      <w:r>
        <w:rPr>
          <w:color w:val="auto"/>
        </w:rPr>
        <w:t>betreffend Kostengutsprache weiterzuleiten.</w:t>
      </w:r>
    </w:p>
    <w:p>
      <w:pPr>
        <w:pStyle w:val="ListeNummernArabisch"/>
        <w:numPr>
          <w:ilvl w:val="0"/>
          <w:numId w:val="0"/>
        </w:numPr>
        <w:spacing w:after="120"/>
        <w:ind w:left="709"/>
        <w:contextualSpacing w:val="0"/>
        <w:jc w:val="both"/>
      </w:pPr>
      <w:r>
        <w:fldChar w:fldCharType="begin">
          <w:ffData>
            <w:name w:val="Kontrollkästchen13"/>
            <w:enabled/>
            <w:calcOnExit w:val="0"/>
            <w:checkBox>
              <w:sizeAuto/>
              <w:default w:val="0"/>
            </w:checkBox>
          </w:ffData>
        </w:fldChar>
      </w:r>
      <w:r>
        <w:instrText xml:space="preserve"> FORMCHECKBOX </w:instrText>
      </w:r>
      <w:r>
        <w:fldChar w:fldCharType="separate"/>
      </w:r>
      <w:r>
        <w:fldChar w:fldCharType="end"/>
      </w:r>
      <w:r>
        <w:t xml:space="preserve"> </w:t>
      </w:r>
      <w:r>
        <w:fldChar w:fldCharType="begin">
          <w:ffData>
            <w:name w:val=""/>
            <w:enabled/>
            <w:calcOnExit w:val="0"/>
            <w:textInput>
              <w:default w:val="Die Eltern verfügen"/>
            </w:textInput>
          </w:ffData>
        </w:fldChar>
      </w:r>
      <w:r>
        <w:instrText xml:space="preserve"> FORMTEXT </w:instrText>
      </w:r>
      <w:r>
        <w:fldChar w:fldCharType="separate"/>
      </w:r>
      <w:r>
        <w:rPr>
          <w:noProof/>
        </w:rPr>
        <w:t>Die Eltern verfügen</w:t>
      </w:r>
      <w:r>
        <w:fldChar w:fldCharType="end"/>
      </w:r>
      <w:r>
        <w:t xml:space="preserve"> </w:t>
      </w:r>
      <w:r>
        <w:fldChar w:fldCharType="begin">
          <w:ffData>
            <w:name w:val=""/>
            <w:enabled/>
            <w:calcOnExit w:val="0"/>
            <w:textInput>
              <w:default w:val="Die Mutter verfügt"/>
            </w:textInput>
          </w:ffData>
        </w:fldChar>
      </w:r>
      <w:r>
        <w:instrText xml:space="preserve"> FORMTEXT </w:instrText>
      </w:r>
      <w:r>
        <w:fldChar w:fldCharType="separate"/>
      </w:r>
      <w:r>
        <w:rPr>
          <w:noProof/>
        </w:rPr>
        <w:t>Die Mutter verfügt</w:t>
      </w:r>
      <w:r>
        <w:fldChar w:fldCharType="end"/>
      </w:r>
      <w:r>
        <w:t xml:space="preserve"> </w:t>
      </w:r>
      <w:r>
        <w:fldChar w:fldCharType="begin">
          <w:ffData>
            <w:name w:val=""/>
            <w:enabled/>
            <w:calcOnExit w:val="0"/>
            <w:textInput>
              <w:default w:val="Der Vater verfügt"/>
            </w:textInput>
          </w:ffData>
        </w:fldChar>
      </w:r>
      <w:r>
        <w:instrText xml:space="preserve"> FORMTEXT </w:instrText>
      </w:r>
      <w:r>
        <w:fldChar w:fldCharType="separate"/>
      </w:r>
      <w:r>
        <w:rPr>
          <w:noProof/>
        </w:rPr>
        <w:t>Der Vater verfügt</w:t>
      </w:r>
      <w:r>
        <w:fldChar w:fldCharType="end"/>
      </w:r>
      <w:r>
        <w:t xml:space="preserve"> über eine Kostengutsprache der Sozialbehörde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vom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betreffend Übernahme des Verpflegungsbeitrags. Die Pflegeeltern </w:t>
      </w:r>
      <w:r>
        <w:fldChar w:fldCharType="begin">
          <w:ffData>
            <w:name w:val=""/>
            <w:enabled/>
            <w:calcOnExit w:val="0"/>
            <w:textInput>
              <w:default w:val="haben"/>
            </w:textInput>
          </w:ffData>
        </w:fldChar>
      </w:r>
      <w:r>
        <w:instrText xml:space="preserve"> FORMTEXT </w:instrText>
      </w:r>
      <w:r>
        <w:fldChar w:fldCharType="separate"/>
      </w:r>
      <w:r>
        <w:rPr>
          <w:noProof/>
        </w:rPr>
        <w:t>haben</w:t>
      </w:r>
      <w:r>
        <w:fldChar w:fldCharType="end"/>
      </w:r>
      <w:r>
        <w:t xml:space="preserve"> </w:t>
      </w:r>
      <w:r>
        <w:fldChar w:fldCharType="begin">
          <w:ffData>
            <w:name w:val=""/>
            <w:enabled/>
            <w:calcOnExit w:val="0"/>
            <w:textInput>
              <w:default w:val="werden"/>
            </w:textInput>
          </w:ffData>
        </w:fldChar>
      </w:r>
      <w:r>
        <w:instrText xml:space="preserve"> FORMTEXT </w:instrText>
      </w:r>
      <w:r>
        <w:fldChar w:fldCharType="separate"/>
      </w:r>
      <w:r>
        <w:rPr>
          <w:noProof/>
        </w:rPr>
        <w:t>werden</w:t>
      </w:r>
      <w:r>
        <w:fldChar w:fldCharType="end"/>
      </w:r>
      <w:r>
        <w:t xml:space="preserve"> eine Kopie der Kostengutsprache erhalten.</w:t>
      </w:r>
    </w:p>
    <w:p>
      <w:pPr>
        <w:pStyle w:val="ListeNummernArabisch"/>
        <w:numPr>
          <w:ilvl w:val="0"/>
          <w:numId w:val="0"/>
        </w:numPr>
        <w:spacing w:after="120"/>
        <w:contextualSpacing w:val="0"/>
        <w:rPr>
          <w:color w:val="FF0000"/>
        </w:rPr>
      </w:pPr>
      <w:r>
        <w:rPr>
          <w:color w:val="FF0000"/>
          <w:szCs w:val="21"/>
        </w:rPr>
        <w:t xml:space="preserve">Ziff. 2.2 (Zahlungsmodalitäten betr. Verpflegungsbeitrag): </w:t>
      </w:r>
      <w:r>
        <w:rPr>
          <w:color w:val="FF0000"/>
        </w:rPr>
        <w:t xml:space="preserve">Eine der nachstehenden Varianten (A/B) auswählen, andere Variante löschen. </w:t>
      </w:r>
    </w:p>
    <w:p>
      <w:pPr>
        <w:pStyle w:val="ListeNummernArabisch"/>
        <w:numPr>
          <w:ilvl w:val="0"/>
          <w:numId w:val="0"/>
        </w:numPr>
        <w:spacing w:after="120"/>
        <w:ind w:left="567" w:hanging="567"/>
        <w:contextualSpacing w:val="0"/>
        <w:rPr>
          <w:color w:val="FF0000"/>
        </w:rPr>
      </w:pPr>
      <w:r>
        <w:rPr>
          <w:color w:val="FF0000"/>
        </w:rPr>
        <w:t>Variante A</w:t>
      </w:r>
    </w:p>
    <w:p>
      <w:pPr>
        <w:pStyle w:val="ListeNummernArabisch"/>
        <w:numPr>
          <w:ilvl w:val="0"/>
          <w:numId w:val="0"/>
        </w:numPr>
        <w:spacing w:after="120"/>
        <w:ind w:left="709" w:hanging="709"/>
        <w:contextualSpacing w:val="0"/>
      </w:pPr>
      <w:r>
        <w:t>2.2</w:t>
      </w:r>
      <w:r>
        <w:tab/>
        <w:t xml:space="preserve">Die Pflegeeltern stellen für den Verpflegungsbeitrag monatlich, jeweils bis zum zehnten Tag des Folgemonats, Rechnung. </w:t>
      </w:r>
      <w:r>
        <w:fldChar w:fldCharType="begin">
          <w:ffData>
            <w:name w:val=""/>
            <w:enabled/>
            <w:calcOnExit w:val="0"/>
            <w:textInput>
              <w:default w:val="Die Eltern begleichen"/>
            </w:textInput>
          </w:ffData>
        </w:fldChar>
      </w:r>
      <w:r>
        <w:instrText xml:space="preserve"> FORMTEXT </w:instrText>
      </w:r>
      <w:r>
        <w:fldChar w:fldCharType="separate"/>
      </w:r>
      <w:r>
        <w:rPr>
          <w:noProof/>
        </w:rPr>
        <w:t>Die Eltern begleichen</w:t>
      </w:r>
      <w:r>
        <w:fldChar w:fldCharType="end"/>
      </w:r>
      <w:r>
        <w:t xml:space="preserve"> </w:t>
      </w:r>
      <w:r>
        <w:fldChar w:fldCharType="begin">
          <w:ffData>
            <w:name w:val=""/>
            <w:enabled/>
            <w:calcOnExit w:val="0"/>
            <w:textInput>
              <w:default w:val="die Mutter begleicht"/>
            </w:textInput>
          </w:ffData>
        </w:fldChar>
      </w:r>
      <w:r>
        <w:instrText xml:space="preserve"> FORMTEXT </w:instrText>
      </w:r>
      <w:r>
        <w:fldChar w:fldCharType="separate"/>
      </w:r>
      <w:r>
        <w:rPr>
          <w:noProof/>
        </w:rPr>
        <w:t>die Mutter begleicht</w:t>
      </w:r>
      <w:r>
        <w:fldChar w:fldCharType="end"/>
      </w:r>
      <w:r>
        <w:t xml:space="preserve"> </w:t>
      </w:r>
      <w:r>
        <w:fldChar w:fldCharType="begin">
          <w:ffData>
            <w:name w:val=""/>
            <w:enabled/>
            <w:calcOnExit w:val="0"/>
            <w:textInput>
              <w:default w:val="der Vater begleicht"/>
            </w:textInput>
          </w:ffData>
        </w:fldChar>
      </w:r>
      <w:r>
        <w:instrText xml:space="preserve"> FORMTEXT </w:instrText>
      </w:r>
      <w:r>
        <w:fldChar w:fldCharType="separate"/>
      </w:r>
      <w:r>
        <w:rPr>
          <w:noProof/>
        </w:rPr>
        <w:t>der Vater begleicht</w:t>
      </w:r>
      <w:r>
        <w:fldChar w:fldCharType="end"/>
      </w:r>
      <w:r>
        <w:t xml:space="preserve"> die Rechnung bis zum Ende des Monats.</w:t>
      </w:r>
    </w:p>
    <w:p>
      <w:pPr>
        <w:spacing w:after="0"/>
        <w:ind w:left="709"/>
        <w:rPr>
          <w:rFonts w:cs="Arial"/>
          <w:szCs w:val="21"/>
        </w:rPr>
      </w:pPr>
      <w:r>
        <w:t>D</w:t>
      </w:r>
      <w:r>
        <w:rPr>
          <w:rFonts w:cs="Arial"/>
          <w:szCs w:val="21"/>
        </w:rPr>
        <w:t>ie Überweisung erfolgt auf folgendes Konto:</w:t>
      </w:r>
    </w:p>
    <w:p>
      <w:pPr>
        <w:spacing w:after="0"/>
        <w:ind w:firstLine="709"/>
        <w:rPr>
          <w:rFonts w:cs="Arial"/>
          <w:szCs w:val="21"/>
        </w:rPr>
      </w:pPr>
      <w:r>
        <w:rPr>
          <w:rFonts w:cs="Arial"/>
          <w:szCs w:val="21"/>
        </w:rPr>
        <w:t xml:space="preserve">Name Kontoinhaber (Pflegemutter und/oder -vater):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after="120"/>
        <w:ind w:firstLine="709"/>
        <w:rPr>
          <w:rFonts w:cs="Arial"/>
          <w:szCs w:val="21"/>
        </w:rPr>
      </w:pPr>
      <w:r>
        <w:rPr>
          <w:rFonts w:cs="Arial"/>
          <w:szCs w:val="21"/>
        </w:rPr>
        <w:t xml:space="preserve">IBAN Konto Nr.: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pStyle w:val="ListeNummernArabisch"/>
        <w:numPr>
          <w:ilvl w:val="0"/>
          <w:numId w:val="0"/>
        </w:numPr>
        <w:spacing w:after="120"/>
        <w:ind w:left="567" w:hanging="567"/>
        <w:contextualSpacing w:val="0"/>
        <w:rPr>
          <w:color w:val="FF0000"/>
        </w:rPr>
      </w:pPr>
      <w:r>
        <w:rPr>
          <w:color w:val="FF0000"/>
        </w:rPr>
        <w:t>Variante B</w:t>
      </w:r>
    </w:p>
    <w:p>
      <w:pPr>
        <w:pStyle w:val="ListeNummernArabisch"/>
        <w:numPr>
          <w:ilvl w:val="0"/>
          <w:numId w:val="0"/>
        </w:numPr>
        <w:spacing w:after="120"/>
        <w:ind w:left="709" w:hanging="709"/>
        <w:contextualSpacing w:val="0"/>
      </w:pPr>
      <w:r>
        <w:t>2.2</w:t>
      </w:r>
      <w:r>
        <w:tab/>
      </w:r>
      <w:r>
        <w:rPr>
          <w:noProof/>
        </w:rPr>
        <w:t>Die</w:t>
      </w:r>
      <w:r>
        <w:t xml:space="preserve"> Modalitäten betreffend die Begleichung des Verpflegungsbeitrags ergeben sich aus der Kostengutsprache der Sozialbehörde.</w:t>
      </w:r>
    </w:p>
    <w:p>
      <w:pPr>
        <w:pStyle w:val="ListeNummernArabisch"/>
        <w:numPr>
          <w:ilvl w:val="0"/>
          <w:numId w:val="0"/>
        </w:numPr>
        <w:ind w:left="709" w:hanging="709"/>
        <w:contextualSpacing w:val="0"/>
      </w:pPr>
      <w:r>
        <w:t>2.3</w:t>
      </w:r>
      <w:r>
        <w:tab/>
        <w:t>Unter die Nebenkosten fallen folgende Leistungen:</w:t>
      </w:r>
    </w:p>
    <w:tbl>
      <w:tblPr>
        <w:tblStyle w:val="Tabellen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trPr>
          <w:trHeight w:val="604"/>
        </w:trPr>
        <w:tc>
          <w:tcPr>
            <w:tcW w:w="8363" w:type="dxa"/>
          </w:tcPr>
          <w:p>
            <w:pPr>
              <w:pStyle w:val="ListeNummernArabisch"/>
              <w:numPr>
                <w:ilvl w:val="0"/>
                <w:numId w:val="0"/>
              </w:numPr>
              <w:spacing w:after="120"/>
              <w:contextualSpacing w:val="0"/>
            </w:pPr>
            <w:r>
              <w:rPr>
                <w:b/>
              </w:rPr>
              <w:t>Taschengeld</w:t>
            </w:r>
            <w:r>
              <w:br/>
              <w:t>(auswärts eingenommene Getränke, Vereinsbeiträge, kleine Geschenke etc.)</w:t>
            </w:r>
          </w:p>
        </w:tc>
      </w:tr>
      <w:tr>
        <w:trPr>
          <w:trHeight w:val="428"/>
        </w:trPr>
        <w:tc>
          <w:tcPr>
            <w:tcW w:w="8363" w:type="dxa"/>
          </w:tcPr>
          <w:p>
            <w:pPr>
              <w:pStyle w:val="ListeNummernArabisch"/>
              <w:numPr>
                <w:ilvl w:val="0"/>
                <w:numId w:val="0"/>
              </w:numPr>
              <w:tabs>
                <w:tab w:val="left" w:pos="6521"/>
              </w:tabs>
              <w:spacing w:after="120"/>
              <w:contextualSpacing w:val="0"/>
            </w:pPr>
            <w:r>
              <w:rPr>
                <w:b/>
                <w:color w:val="auto"/>
              </w:rPr>
              <w:lastRenderedPageBreak/>
              <w:t>Bekleidung und Schuhe</w:t>
            </w:r>
            <w:r>
              <w:rPr>
                <w:color w:val="auto"/>
              </w:rPr>
              <w:t xml:space="preserve"> </w:t>
            </w:r>
            <w:r>
              <w:rPr>
                <w:color w:val="FF0000"/>
              </w:rPr>
              <w:t>[Punkt hier belassen, wenn die Pflegeeltern für den Kauf der Kleider verantwortlich sind. Wenn stattdessen die Eltern sich darum kümmern, dann diesen Punkt löschen und Ziff. 2.4 nehmen.]</w:t>
            </w:r>
          </w:p>
        </w:tc>
      </w:tr>
      <w:tr>
        <w:tc>
          <w:tcPr>
            <w:tcW w:w="8363" w:type="dxa"/>
          </w:tcPr>
          <w:p>
            <w:pPr>
              <w:pStyle w:val="ListeNummernArabisch"/>
              <w:numPr>
                <w:ilvl w:val="0"/>
                <w:numId w:val="0"/>
              </w:numPr>
              <w:spacing w:after="120"/>
              <w:contextualSpacing w:val="0"/>
            </w:pPr>
            <w:r>
              <w:rPr>
                <w:b/>
              </w:rPr>
              <w:t>Persönliche Pflege</w:t>
            </w:r>
            <w:r>
              <w:br/>
              <w:t>(Artikel für die Körperpflege, selbstgekaufte Medikamente, Windeln, Coiffure, etc.)</w:t>
            </w:r>
          </w:p>
        </w:tc>
      </w:tr>
      <w:tr>
        <w:tc>
          <w:tcPr>
            <w:tcW w:w="8363" w:type="dxa"/>
          </w:tcPr>
          <w:p>
            <w:pPr>
              <w:pStyle w:val="ListeNummernArabisch"/>
              <w:numPr>
                <w:ilvl w:val="0"/>
                <w:numId w:val="0"/>
              </w:numPr>
              <w:spacing w:after="0"/>
              <w:contextualSpacing w:val="0"/>
              <w:rPr>
                <w:b/>
              </w:rPr>
            </w:pPr>
            <w:r>
              <w:rPr>
                <w:b/>
              </w:rPr>
              <w:t>Verkehrsauslagen inkl. Halbtax-Abo</w:t>
            </w:r>
          </w:p>
          <w:p>
            <w:pPr>
              <w:pStyle w:val="ListeNummernArabisch"/>
              <w:numPr>
                <w:ilvl w:val="0"/>
                <w:numId w:val="0"/>
              </w:numPr>
              <w:spacing w:after="120"/>
              <w:contextualSpacing w:val="0"/>
            </w:pPr>
            <w:r>
              <w:t>(örtlicher Nahverkehr, Unterhalt Velo/Mofa)</w:t>
            </w:r>
          </w:p>
        </w:tc>
      </w:tr>
      <w:tr>
        <w:tc>
          <w:tcPr>
            <w:tcW w:w="8363" w:type="dxa"/>
          </w:tcPr>
          <w:p>
            <w:pPr>
              <w:pStyle w:val="ListeNummernArabisch"/>
              <w:numPr>
                <w:ilvl w:val="0"/>
                <w:numId w:val="0"/>
              </w:numPr>
              <w:tabs>
                <w:tab w:val="left" w:pos="6521"/>
              </w:tabs>
              <w:spacing w:after="0"/>
              <w:ind w:left="567" w:hanging="567"/>
              <w:contextualSpacing w:val="0"/>
              <w:rPr>
                <w:b/>
              </w:rPr>
            </w:pPr>
            <w:r>
              <w:rPr>
                <w:b/>
              </w:rPr>
              <w:t>Nachrichtenübermittlung, Internet, Radio/TV</w:t>
            </w:r>
          </w:p>
          <w:p>
            <w:pPr>
              <w:pStyle w:val="ListeNummernArabisch"/>
              <w:numPr>
                <w:ilvl w:val="0"/>
                <w:numId w:val="0"/>
              </w:numPr>
              <w:tabs>
                <w:tab w:val="left" w:pos="6521"/>
              </w:tabs>
              <w:spacing w:after="120"/>
              <w:ind w:left="567" w:hanging="567"/>
              <w:contextualSpacing w:val="0"/>
            </w:pPr>
            <w:r>
              <w:t>(z.B. Post, Handy- und Internet-Abo, IT-Zubehör)</w:t>
            </w:r>
          </w:p>
        </w:tc>
      </w:tr>
      <w:tr>
        <w:tc>
          <w:tcPr>
            <w:tcW w:w="8363" w:type="dxa"/>
          </w:tcPr>
          <w:p>
            <w:pPr>
              <w:pStyle w:val="ListeNummernArabisch"/>
              <w:numPr>
                <w:ilvl w:val="0"/>
                <w:numId w:val="0"/>
              </w:numPr>
              <w:tabs>
                <w:tab w:val="left" w:pos="6521"/>
              </w:tabs>
              <w:spacing w:after="0"/>
              <w:ind w:left="567" w:hanging="567"/>
              <w:contextualSpacing w:val="0"/>
              <w:rPr>
                <w:b/>
              </w:rPr>
            </w:pPr>
            <w:r>
              <w:rPr>
                <w:b/>
              </w:rPr>
              <w:t>Bildung, Freizeit, Sport und Unterhaltung</w:t>
            </w:r>
          </w:p>
          <w:p>
            <w:pPr>
              <w:pStyle w:val="ListeNummernArabisch"/>
              <w:numPr>
                <w:ilvl w:val="0"/>
                <w:numId w:val="0"/>
              </w:numPr>
              <w:tabs>
                <w:tab w:val="left" w:pos="6521"/>
              </w:tabs>
              <w:spacing w:after="120"/>
              <w:ind w:left="567" w:hanging="567"/>
              <w:contextualSpacing w:val="0"/>
            </w:pPr>
            <w:r>
              <w:t xml:space="preserve">(z.B. </w:t>
            </w:r>
            <w:proofErr w:type="spellStart"/>
            <w:r>
              <w:t>Fitnessabo</w:t>
            </w:r>
            <w:proofErr w:type="spellEnd"/>
            <w:r>
              <w:t>, Zeitschriften, Bücher, Spielzeug, Streaming-Abos, Kino)</w:t>
            </w:r>
          </w:p>
        </w:tc>
      </w:tr>
      <w:tr>
        <w:tc>
          <w:tcPr>
            <w:tcW w:w="8363" w:type="dxa"/>
          </w:tcPr>
          <w:p>
            <w:pPr>
              <w:pStyle w:val="ListeNummernArabisch"/>
              <w:numPr>
                <w:ilvl w:val="0"/>
                <w:numId w:val="0"/>
              </w:numPr>
              <w:tabs>
                <w:tab w:val="left" w:pos="6521"/>
              </w:tabs>
              <w:spacing w:after="0"/>
              <w:ind w:left="567" w:hanging="567"/>
              <w:contextualSpacing w:val="0"/>
              <w:rPr>
                <w:b/>
              </w:rPr>
            </w:pPr>
            <w:r>
              <w:rPr>
                <w:b/>
              </w:rPr>
              <w:t>Persönliche Ausstattung</w:t>
            </w:r>
          </w:p>
          <w:p>
            <w:pPr>
              <w:pStyle w:val="ListeNummernArabisch"/>
              <w:numPr>
                <w:ilvl w:val="0"/>
                <w:numId w:val="0"/>
              </w:numPr>
              <w:tabs>
                <w:tab w:val="left" w:pos="6521"/>
              </w:tabs>
              <w:spacing w:after="120"/>
              <w:ind w:left="567" w:hanging="567"/>
              <w:contextualSpacing w:val="0"/>
            </w:pPr>
            <w:r>
              <w:t>(z.B. Schreibmaterial)</w:t>
            </w:r>
          </w:p>
        </w:tc>
      </w:tr>
    </w:tbl>
    <w:p>
      <w:pPr>
        <w:pStyle w:val="ListeNummernArabisch"/>
        <w:numPr>
          <w:ilvl w:val="0"/>
          <w:numId w:val="0"/>
        </w:numPr>
        <w:spacing w:before="240" w:after="120"/>
        <w:ind w:left="567" w:firstLine="142"/>
        <w:contextualSpacing w:val="0"/>
        <w:rPr>
          <w:color w:val="FF0000"/>
        </w:rPr>
      </w:pPr>
      <w:r>
        <w:rPr>
          <w:color w:val="FF0000"/>
        </w:rPr>
        <w:t xml:space="preserve">Eine der nachstehenden Varianten (A/B) auswählen, andere Variante löschen. </w:t>
      </w:r>
    </w:p>
    <w:p>
      <w:pPr>
        <w:pStyle w:val="ListeNummernArabisch"/>
        <w:numPr>
          <w:ilvl w:val="0"/>
          <w:numId w:val="0"/>
        </w:numPr>
        <w:spacing w:after="120"/>
        <w:ind w:left="567" w:firstLine="141"/>
        <w:contextualSpacing w:val="0"/>
        <w:rPr>
          <w:color w:val="FF0000"/>
        </w:rPr>
      </w:pPr>
      <w:r>
        <w:rPr>
          <w:color w:val="FF0000"/>
        </w:rPr>
        <w:t>Variante A (Pauschal)</w:t>
      </w:r>
    </w:p>
    <w:p>
      <w:pPr>
        <w:pStyle w:val="ListeNummernArabisch"/>
        <w:numPr>
          <w:ilvl w:val="0"/>
          <w:numId w:val="0"/>
        </w:numPr>
        <w:spacing w:after="120"/>
        <w:ind w:left="709" w:hanging="1"/>
        <w:contextualSpacing w:val="0"/>
      </w:pPr>
      <w:r>
        <w:fldChar w:fldCharType="begin">
          <w:ffData>
            <w:name w:val=""/>
            <w:enabled/>
            <w:calcOnExit w:val="0"/>
            <w:textInput>
              <w:default w:val="Die Eltern schulden"/>
            </w:textInput>
          </w:ffData>
        </w:fldChar>
      </w:r>
      <w:r>
        <w:instrText xml:space="preserve"> FORMTEXT </w:instrText>
      </w:r>
      <w:r>
        <w:fldChar w:fldCharType="separate"/>
      </w:r>
      <w:r>
        <w:rPr>
          <w:noProof/>
        </w:rPr>
        <w:t>Die Eltern schulden</w:t>
      </w:r>
      <w:r>
        <w:fldChar w:fldCharType="end"/>
      </w:r>
      <w:r>
        <w:t xml:space="preserve"> </w:t>
      </w:r>
      <w:r>
        <w:fldChar w:fldCharType="begin">
          <w:ffData>
            <w:name w:val=""/>
            <w:enabled/>
            <w:calcOnExit w:val="0"/>
            <w:textInput>
              <w:default w:val="Die Mutter schuldet"/>
            </w:textInput>
          </w:ffData>
        </w:fldChar>
      </w:r>
      <w:r>
        <w:instrText xml:space="preserve"> FORMTEXT </w:instrText>
      </w:r>
      <w:r>
        <w:fldChar w:fldCharType="separate"/>
      </w:r>
      <w:r>
        <w:rPr>
          <w:noProof/>
        </w:rPr>
        <w:t>Die Mutter schuldet</w:t>
      </w:r>
      <w:r>
        <w:fldChar w:fldCharType="end"/>
      </w:r>
      <w:r>
        <w:t xml:space="preserve"> </w:t>
      </w:r>
      <w:r>
        <w:fldChar w:fldCharType="begin">
          <w:ffData>
            <w:name w:val=""/>
            <w:enabled/>
            <w:calcOnExit w:val="0"/>
            <w:textInput>
              <w:default w:val="Der Vater schuldet"/>
            </w:textInput>
          </w:ffData>
        </w:fldChar>
      </w:r>
      <w:r>
        <w:instrText xml:space="preserve"> FORMTEXT </w:instrText>
      </w:r>
      <w:r>
        <w:fldChar w:fldCharType="separate"/>
      </w:r>
      <w:r>
        <w:rPr>
          <w:noProof/>
        </w:rPr>
        <w:t>Der Vater schuldet</w:t>
      </w:r>
      <w:r>
        <w:fldChar w:fldCharType="end"/>
      </w:r>
      <w:r>
        <w:t xml:space="preserve"> den Pflegeeltern eine Pauschale in der Höhe von Fr.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für die Begleichung der anfallenden Nebenkosten. Die Pauschale ist für jeden Monat geschuldet, in dem das Pflegekind von den Pflegeeltern betreut wird, auch wenn das Pflegeverhältnis im betreffenden Monat unterbrochen wird oder endet. Die mit der Pauschale abgedeckten Nebenkosten werden für den betreffenden Monat vollumfänglich durch die Pflegeeltern beglichen.</w:t>
      </w:r>
    </w:p>
    <w:p>
      <w:pPr>
        <w:pStyle w:val="ListeNummernArabisch"/>
        <w:numPr>
          <w:ilvl w:val="0"/>
          <w:numId w:val="0"/>
        </w:numPr>
        <w:spacing w:after="120"/>
        <w:ind w:left="709" w:hanging="1"/>
        <w:contextualSpacing w:val="0"/>
      </w:pPr>
      <w:r>
        <w:t>Allenfalls zusätzlich:</w:t>
      </w:r>
    </w:p>
    <w:p>
      <w:pPr>
        <w:pStyle w:val="ListeNummernArabisch"/>
        <w:numPr>
          <w:ilvl w:val="0"/>
          <w:numId w:val="0"/>
        </w:numPr>
        <w:spacing w:after="120"/>
        <w:ind w:left="709"/>
        <w:contextualSpacing w:val="0"/>
      </w:pPr>
      <w:r>
        <w:fldChar w:fldCharType="begin">
          <w:ffData>
            <w:name w:val="Kontrollkästchen13"/>
            <w:enabled/>
            <w:calcOnExit w:val="0"/>
            <w:checkBox>
              <w:sizeAuto/>
              <w:default w:val="0"/>
            </w:checkBox>
          </w:ffData>
        </w:fldChar>
      </w:r>
      <w:r>
        <w:instrText xml:space="preserve"> FORMCHECKBOX </w:instrText>
      </w:r>
      <w:r>
        <w:fldChar w:fldCharType="separate"/>
      </w:r>
      <w:r>
        <w:fldChar w:fldCharType="end"/>
      </w:r>
      <w:r>
        <w:t xml:space="preserve"> Die Pauschale richtet sich nach den Empfehlungen vom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der Sozialkonferenz des Kantons Zürich zu den individuellen Auslagen von Minderjährigen und jungen Erwachsenen bei Platzierungen in Familien- und Heimpflegeangeboten nach KJG. Sie wird bei Übertritt in eine neue Lebensphase automatisch erhöht. </w:t>
      </w:r>
    </w:p>
    <w:p>
      <w:pPr>
        <w:pStyle w:val="ListeNummernArabisch"/>
        <w:numPr>
          <w:ilvl w:val="0"/>
          <w:numId w:val="0"/>
        </w:numPr>
        <w:spacing w:after="120"/>
        <w:ind w:left="709"/>
        <w:contextualSpacing w:val="0"/>
        <w:rPr>
          <w:color w:val="auto"/>
        </w:rPr>
      </w:pPr>
      <w:r>
        <w:rPr>
          <w:color w:val="auto"/>
        </w:rPr>
        <w:t>Allenfalls zusätzlich:</w:t>
      </w:r>
    </w:p>
    <w:p>
      <w:pPr>
        <w:pStyle w:val="ListeNummernArabisch"/>
        <w:numPr>
          <w:ilvl w:val="0"/>
          <w:numId w:val="0"/>
        </w:numPr>
        <w:spacing w:after="120"/>
        <w:ind w:left="709"/>
        <w:contextualSpacing w:val="0"/>
        <w:rPr>
          <w:color w:val="auto"/>
        </w:rPr>
      </w:pPr>
      <w:r>
        <w:fldChar w:fldCharType="begin">
          <w:ffData>
            <w:name w:val="Kontrollkästchen13"/>
            <w:enabled/>
            <w:calcOnExit w:val="0"/>
            <w:checkBox>
              <w:sizeAuto/>
              <w:default w:val="0"/>
            </w:checkBox>
          </w:ffData>
        </w:fldChar>
      </w:r>
      <w:r>
        <w:instrText xml:space="preserve"> FORMCHECKBOX </w:instrText>
      </w:r>
      <w:r>
        <w:fldChar w:fldCharType="separate"/>
      </w:r>
      <w:r>
        <w:fldChar w:fldCharType="end"/>
      </w:r>
      <w:r>
        <w:t xml:space="preserve"> </w:t>
      </w:r>
      <w:r>
        <w:fldChar w:fldCharType="begin">
          <w:ffData>
            <w:name w:val=""/>
            <w:enabled/>
            <w:calcOnExit w:val="0"/>
            <w:textInput>
              <w:default w:val="Die Eltern werden"/>
            </w:textInput>
          </w:ffData>
        </w:fldChar>
      </w:r>
      <w:r>
        <w:instrText xml:space="preserve"> FORMTEXT </w:instrText>
      </w:r>
      <w:r>
        <w:fldChar w:fldCharType="separate"/>
      </w:r>
      <w:r>
        <w:rPr>
          <w:noProof/>
        </w:rPr>
        <w:t>Die Eltern werden</w:t>
      </w:r>
      <w:r>
        <w:fldChar w:fldCharType="end"/>
      </w:r>
      <w:r>
        <w:t xml:space="preserve"> </w:t>
      </w:r>
      <w:r>
        <w:fldChar w:fldCharType="begin">
          <w:ffData>
            <w:name w:val=""/>
            <w:enabled/>
            <w:calcOnExit w:val="0"/>
            <w:textInput>
              <w:default w:val="Die Mutter wird"/>
            </w:textInput>
          </w:ffData>
        </w:fldChar>
      </w:r>
      <w:r>
        <w:instrText xml:space="preserve"> FORMTEXT </w:instrText>
      </w:r>
      <w:r>
        <w:fldChar w:fldCharType="separate"/>
      </w:r>
      <w:r>
        <w:rPr>
          <w:noProof/>
        </w:rPr>
        <w:t>Die Mutter wird</w:t>
      </w:r>
      <w:r>
        <w:fldChar w:fldCharType="end"/>
      </w:r>
      <w:r>
        <w:t xml:space="preserve"> </w:t>
      </w:r>
      <w:r>
        <w:fldChar w:fldCharType="begin">
          <w:ffData>
            <w:name w:val=""/>
            <w:enabled/>
            <w:calcOnExit w:val="0"/>
            <w:textInput>
              <w:default w:val="Der Vater wird"/>
            </w:textInput>
          </w:ffData>
        </w:fldChar>
      </w:r>
      <w:r>
        <w:instrText xml:space="preserve"> FORMTEXT </w:instrText>
      </w:r>
      <w:r>
        <w:fldChar w:fldCharType="separate"/>
      </w:r>
      <w:r>
        <w:rPr>
          <w:noProof/>
        </w:rPr>
        <w:t>Der Vater wird</w:t>
      </w:r>
      <w:r>
        <w:fldChar w:fldCharType="end"/>
      </w:r>
      <w:r>
        <w:t xml:space="preserve"> bei der für das Pflegekind zuständigen Sozialbehörde einen Antrag auf Übernahme der Nebenkosten stellen. </w:t>
      </w:r>
      <w:r>
        <w:fldChar w:fldCharType="begin">
          <w:ffData>
            <w:name w:val=""/>
            <w:enabled/>
            <w:calcOnExit w:val="0"/>
            <w:textInput>
              <w:default w:val="Die Eltern verpflichten"/>
            </w:textInput>
          </w:ffData>
        </w:fldChar>
      </w:r>
      <w:r>
        <w:instrText xml:space="preserve"> FORMTEXT </w:instrText>
      </w:r>
      <w:r>
        <w:fldChar w:fldCharType="separate"/>
      </w:r>
      <w:r>
        <w:rPr>
          <w:noProof/>
        </w:rPr>
        <w:t>Die Eltern verpflichten</w:t>
      </w:r>
      <w:r>
        <w:fldChar w:fldCharType="end"/>
      </w:r>
      <w:r>
        <w:t xml:space="preserve"> </w:t>
      </w:r>
      <w:r>
        <w:fldChar w:fldCharType="begin">
          <w:ffData>
            <w:name w:val=""/>
            <w:enabled/>
            <w:calcOnExit w:val="0"/>
            <w:textInput>
              <w:default w:val="Die Mutter verpflichtet"/>
            </w:textInput>
          </w:ffData>
        </w:fldChar>
      </w:r>
      <w:r>
        <w:instrText xml:space="preserve"> FORMTEXT </w:instrText>
      </w:r>
      <w:r>
        <w:fldChar w:fldCharType="separate"/>
      </w:r>
      <w:r>
        <w:rPr>
          <w:noProof/>
        </w:rPr>
        <w:t>Die Mutter verpflichtet</w:t>
      </w:r>
      <w:r>
        <w:fldChar w:fldCharType="end"/>
      </w:r>
      <w:r>
        <w:t xml:space="preserve"> </w:t>
      </w:r>
      <w:r>
        <w:fldChar w:fldCharType="begin">
          <w:ffData>
            <w:name w:val=""/>
            <w:enabled/>
            <w:calcOnExit w:val="0"/>
            <w:textInput>
              <w:default w:val="Der Vater verpflichtet"/>
            </w:textInput>
          </w:ffData>
        </w:fldChar>
      </w:r>
      <w:r>
        <w:instrText xml:space="preserve"> FORMTEXT </w:instrText>
      </w:r>
      <w:r>
        <w:fldChar w:fldCharType="separate"/>
      </w:r>
      <w:r>
        <w:rPr>
          <w:noProof/>
        </w:rPr>
        <w:t>Der Vater verpflichtet</w:t>
      </w:r>
      <w:r>
        <w:fldChar w:fldCharType="end"/>
      </w:r>
      <w:r>
        <w:t xml:space="preserve"> sich, den Pflegeeltern umgehend eine Kopie des Entscheids betreffend Kostengutsprache weiterzuleiten</w:t>
      </w:r>
      <w:r>
        <w:rPr>
          <w:color w:val="auto"/>
        </w:rPr>
        <w:t>.</w:t>
      </w:r>
    </w:p>
    <w:p>
      <w:pPr>
        <w:pStyle w:val="ListeNummernArabisch"/>
        <w:numPr>
          <w:ilvl w:val="0"/>
          <w:numId w:val="0"/>
        </w:numPr>
        <w:spacing w:after="120"/>
        <w:ind w:left="708"/>
        <w:contextualSpacing w:val="0"/>
        <w:jc w:val="both"/>
      </w:pPr>
      <w:r>
        <w:fldChar w:fldCharType="begin">
          <w:ffData>
            <w:name w:val="Kontrollkästchen13"/>
            <w:enabled/>
            <w:calcOnExit w:val="0"/>
            <w:checkBox>
              <w:sizeAuto/>
              <w:default w:val="0"/>
            </w:checkBox>
          </w:ffData>
        </w:fldChar>
      </w:r>
      <w:r>
        <w:instrText xml:space="preserve"> FORMCHECKBOX </w:instrText>
      </w:r>
      <w:r>
        <w:fldChar w:fldCharType="separate"/>
      </w:r>
      <w:r>
        <w:fldChar w:fldCharType="end"/>
      </w:r>
      <w:r>
        <w:t xml:space="preserve"> </w:t>
      </w:r>
      <w:r>
        <w:fldChar w:fldCharType="begin">
          <w:ffData>
            <w:name w:val=""/>
            <w:enabled/>
            <w:calcOnExit w:val="0"/>
            <w:textInput>
              <w:default w:val="Die Eltern verfügen"/>
            </w:textInput>
          </w:ffData>
        </w:fldChar>
      </w:r>
      <w:r>
        <w:instrText xml:space="preserve"> FORMTEXT </w:instrText>
      </w:r>
      <w:r>
        <w:fldChar w:fldCharType="separate"/>
      </w:r>
      <w:r>
        <w:rPr>
          <w:noProof/>
        </w:rPr>
        <w:t>Die Eltern verfügen</w:t>
      </w:r>
      <w:r>
        <w:fldChar w:fldCharType="end"/>
      </w:r>
      <w:r>
        <w:t xml:space="preserve"> </w:t>
      </w:r>
      <w:r>
        <w:fldChar w:fldCharType="begin">
          <w:ffData>
            <w:name w:val=""/>
            <w:enabled/>
            <w:calcOnExit w:val="0"/>
            <w:textInput>
              <w:default w:val="Die Mutter verfügt"/>
            </w:textInput>
          </w:ffData>
        </w:fldChar>
      </w:r>
      <w:r>
        <w:instrText xml:space="preserve"> FORMTEXT </w:instrText>
      </w:r>
      <w:r>
        <w:fldChar w:fldCharType="separate"/>
      </w:r>
      <w:r>
        <w:rPr>
          <w:noProof/>
        </w:rPr>
        <w:t>Die Mutter verfügt</w:t>
      </w:r>
      <w:r>
        <w:fldChar w:fldCharType="end"/>
      </w:r>
      <w:r>
        <w:t xml:space="preserve"> </w:t>
      </w:r>
      <w:r>
        <w:fldChar w:fldCharType="begin">
          <w:ffData>
            <w:name w:val=""/>
            <w:enabled/>
            <w:calcOnExit w:val="0"/>
            <w:textInput>
              <w:default w:val="Der Vater verfügt"/>
            </w:textInput>
          </w:ffData>
        </w:fldChar>
      </w:r>
      <w:r>
        <w:instrText xml:space="preserve"> FORMTEXT </w:instrText>
      </w:r>
      <w:r>
        <w:fldChar w:fldCharType="separate"/>
      </w:r>
      <w:r>
        <w:rPr>
          <w:noProof/>
        </w:rPr>
        <w:t>Der Vater verfügt</w:t>
      </w:r>
      <w:r>
        <w:fldChar w:fldCharType="end"/>
      </w:r>
      <w:r>
        <w:t xml:space="preserve"> über eine Kostengutsprache der Sozialbehörde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vom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betreffend Übernahme der Nebenkosten. Die Pflegeeltern </w:t>
      </w:r>
      <w:r>
        <w:fldChar w:fldCharType="begin">
          <w:ffData>
            <w:name w:val=""/>
            <w:enabled/>
            <w:calcOnExit w:val="0"/>
            <w:textInput>
              <w:default w:val="haben"/>
            </w:textInput>
          </w:ffData>
        </w:fldChar>
      </w:r>
      <w:r>
        <w:instrText xml:space="preserve"> FORMTEXT </w:instrText>
      </w:r>
      <w:r>
        <w:fldChar w:fldCharType="separate"/>
      </w:r>
      <w:r>
        <w:rPr>
          <w:noProof/>
        </w:rPr>
        <w:t>haben</w:t>
      </w:r>
      <w:r>
        <w:fldChar w:fldCharType="end"/>
      </w:r>
      <w:r>
        <w:t xml:space="preserve"> </w:t>
      </w:r>
      <w:r>
        <w:fldChar w:fldCharType="begin">
          <w:ffData>
            <w:name w:val=""/>
            <w:enabled/>
            <w:calcOnExit w:val="0"/>
            <w:textInput>
              <w:default w:val="werden"/>
            </w:textInput>
          </w:ffData>
        </w:fldChar>
      </w:r>
      <w:r>
        <w:instrText xml:space="preserve"> FORMTEXT </w:instrText>
      </w:r>
      <w:r>
        <w:fldChar w:fldCharType="separate"/>
      </w:r>
      <w:r>
        <w:rPr>
          <w:noProof/>
        </w:rPr>
        <w:t>werden</w:t>
      </w:r>
      <w:r>
        <w:fldChar w:fldCharType="end"/>
      </w:r>
      <w:r>
        <w:t xml:space="preserve"> eine Kopie der Kostengutsprache erhalten.</w:t>
      </w:r>
    </w:p>
    <w:p>
      <w:pPr>
        <w:pStyle w:val="ListeNummernArabisch"/>
        <w:numPr>
          <w:ilvl w:val="0"/>
          <w:numId w:val="0"/>
        </w:numPr>
        <w:spacing w:after="120"/>
        <w:ind w:firstLine="708"/>
        <w:contextualSpacing w:val="0"/>
        <w:rPr>
          <w:color w:val="FF0000"/>
        </w:rPr>
      </w:pPr>
      <w:r>
        <w:rPr>
          <w:color w:val="FF0000"/>
        </w:rPr>
        <w:t>Variante B (gegen Beleg)</w:t>
      </w:r>
    </w:p>
    <w:p>
      <w:pPr>
        <w:pStyle w:val="ListeNummernArabisch"/>
        <w:numPr>
          <w:ilvl w:val="0"/>
          <w:numId w:val="0"/>
        </w:numPr>
        <w:spacing w:after="120"/>
        <w:ind w:left="709"/>
        <w:contextualSpacing w:val="0"/>
        <w:rPr>
          <w:color w:val="FF0000"/>
        </w:rPr>
      </w:pPr>
      <w:r>
        <w:fldChar w:fldCharType="begin">
          <w:ffData>
            <w:name w:val=""/>
            <w:enabled/>
            <w:calcOnExit w:val="0"/>
            <w:textInput>
              <w:default w:val="Die Eltern erstatten"/>
            </w:textInput>
          </w:ffData>
        </w:fldChar>
      </w:r>
      <w:r>
        <w:instrText xml:space="preserve"> FORMTEXT </w:instrText>
      </w:r>
      <w:r>
        <w:fldChar w:fldCharType="separate"/>
      </w:r>
      <w:r>
        <w:rPr>
          <w:noProof/>
        </w:rPr>
        <w:t>Die Eltern erstatten</w:t>
      </w:r>
      <w:r>
        <w:fldChar w:fldCharType="end"/>
      </w:r>
      <w:r>
        <w:t xml:space="preserve"> </w:t>
      </w:r>
      <w:r>
        <w:fldChar w:fldCharType="begin">
          <w:ffData>
            <w:name w:val=""/>
            <w:enabled/>
            <w:calcOnExit w:val="0"/>
            <w:textInput>
              <w:default w:val="Die Mutter erstattet"/>
            </w:textInput>
          </w:ffData>
        </w:fldChar>
      </w:r>
      <w:r>
        <w:instrText xml:space="preserve"> FORMTEXT </w:instrText>
      </w:r>
      <w:r>
        <w:fldChar w:fldCharType="separate"/>
      </w:r>
      <w:r>
        <w:rPr>
          <w:noProof/>
        </w:rPr>
        <w:t>Die Mutter erstattet</w:t>
      </w:r>
      <w:r>
        <w:fldChar w:fldCharType="end"/>
      </w:r>
      <w:r>
        <w:t xml:space="preserve"> </w:t>
      </w:r>
      <w:r>
        <w:fldChar w:fldCharType="begin">
          <w:ffData>
            <w:name w:val=""/>
            <w:enabled/>
            <w:calcOnExit w:val="0"/>
            <w:textInput>
              <w:default w:val="Der Vater erstattet"/>
            </w:textInput>
          </w:ffData>
        </w:fldChar>
      </w:r>
      <w:r>
        <w:instrText xml:space="preserve"> FORMTEXT </w:instrText>
      </w:r>
      <w:r>
        <w:fldChar w:fldCharType="separate"/>
      </w:r>
      <w:r>
        <w:rPr>
          <w:noProof/>
        </w:rPr>
        <w:t>Der Vater erstattet</w:t>
      </w:r>
      <w:r>
        <w:fldChar w:fldCharType="end"/>
      </w:r>
      <w:r>
        <w:t xml:space="preserve"> den Pflegeeltern Auslagen für Nebenkosten gegen Vorlage eines Beleges. Vor Ausgaben, die den Betrag von Fr.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übersteigen, ist das Einverständnis </w:t>
      </w:r>
      <w:r>
        <w:fldChar w:fldCharType="begin">
          <w:ffData>
            <w:name w:val=""/>
            <w:enabled/>
            <w:calcOnExit w:val="0"/>
            <w:textInput>
              <w:default w:val="der Eltern"/>
            </w:textInput>
          </w:ffData>
        </w:fldChar>
      </w:r>
      <w:r>
        <w:instrText xml:space="preserve"> FORMTEXT </w:instrText>
      </w:r>
      <w:r>
        <w:fldChar w:fldCharType="separate"/>
      </w:r>
      <w:r>
        <w:rPr>
          <w:noProof/>
        </w:rPr>
        <w:t>der Eltern</w:t>
      </w:r>
      <w:r>
        <w:fldChar w:fldCharType="end"/>
      </w:r>
      <w:r>
        <w:t xml:space="preserve"> </w:t>
      </w:r>
      <w:r>
        <w:fldChar w:fldCharType="begin">
          <w:ffData>
            <w:name w:val=""/>
            <w:enabled/>
            <w:calcOnExit w:val="0"/>
            <w:textInput>
              <w:default w:val="der Mutter"/>
            </w:textInput>
          </w:ffData>
        </w:fldChar>
      </w:r>
      <w:r>
        <w:instrText xml:space="preserve"> FORMTEXT </w:instrText>
      </w:r>
      <w:r>
        <w:fldChar w:fldCharType="separate"/>
      </w:r>
      <w:r>
        <w:rPr>
          <w:noProof/>
        </w:rPr>
        <w:t>der Mutter</w:t>
      </w:r>
      <w:r>
        <w:fldChar w:fldCharType="end"/>
      </w:r>
      <w:r>
        <w:t xml:space="preserve"> </w:t>
      </w:r>
      <w:r>
        <w:fldChar w:fldCharType="begin">
          <w:ffData>
            <w:name w:val=""/>
            <w:enabled/>
            <w:calcOnExit w:val="0"/>
            <w:textInput>
              <w:default w:val="des Vaters"/>
            </w:textInput>
          </w:ffData>
        </w:fldChar>
      </w:r>
      <w:r>
        <w:instrText xml:space="preserve"> FORMTEXT </w:instrText>
      </w:r>
      <w:r>
        <w:fldChar w:fldCharType="separate"/>
      </w:r>
      <w:r>
        <w:rPr>
          <w:noProof/>
        </w:rPr>
        <w:t>des Vaters</w:t>
      </w:r>
      <w:r>
        <w:fldChar w:fldCharType="end"/>
      </w:r>
      <w:r>
        <w:t xml:space="preserve"> einzuholen.</w:t>
      </w:r>
      <w:r>
        <w:rPr>
          <w:color w:val="FF0000"/>
        </w:rPr>
        <w:t xml:space="preserve"> [Es ist schwierig, alle Punkte mit Quittungen nachzuweisen. Es steht den Parteien frei, z.B. beim Taschengeld oder anderen Positionen stattdessen einen Pauschalbetrag abzumachen.]</w:t>
      </w:r>
    </w:p>
    <w:p>
      <w:pPr>
        <w:pStyle w:val="ListeNummernArabisch"/>
        <w:numPr>
          <w:ilvl w:val="0"/>
          <w:numId w:val="0"/>
        </w:numPr>
        <w:spacing w:after="120"/>
        <w:ind w:left="709" w:hanging="709"/>
        <w:contextualSpacing w:val="0"/>
      </w:pPr>
      <w:r>
        <w:t>2.4</w:t>
      </w:r>
      <w:r>
        <w:tab/>
      </w:r>
      <w:r>
        <w:fldChar w:fldCharType="begin">
          <w:ffData>
            <w:name w:val=""/>
            <w:enabled/>
            <w:calcOnExit w:val="0"/>
            <w:textInput>
              <w:default w:val="Die Eltern sind"/>
            </w:textInput>
          </w:ffData>
        </w:fldChar>
      </w:r>
      <w:r>
        <w:instrText xml:space="preserve"> FORMTEXT </w:instrText>
      </w:r>
      <w:r>
        <w:fldChar w:fldCharType="separate"/>
      </w:r>
      <w:r>
        <w:rPr>
          <w:noProof/>
        </w:rPr>
        <w:t>Die Eltern sind</w:t>
      </w:r>
      <w:r>
        <w:fldChar w:fldCharType="end"/>
      </w:r>
      <w:r>
        <w:t xml:space="preserve"> </w:t>
      </w:r>
      <w:r>
        <w:fldChar w:fldCharType="begin">
          <w:ffData>
            <w:name w:val=""/>
            <w:enabled/>
            <w:calcOnExit w:val="0"/>
            <w:textInput>
              <w:default w:val="Die Mutter ist"/>
            </w:textInput>
          </w:ffData>
        </w:fldChar>
      </w:r>
      <w:r>
        <w:instrText xml:space="preserve"> FORMTEXT </w:instrText>
      </w:r>
      <w:r>
        <w:fldChar w:fldCharType="separate"/>
      </w:r>
      <w:r>
        <w:rPr>
          <w:noProof/>
        </w:rPr>
        <w:t>Die Mutter ist</w:t>
      </w:r>
      <w:r>
        <w:fldChar w:fldCharType="end"/>
      </w:r>
      <w:r>
        <w:t xml:space="preserve"> </w:t>
      </w:r>
      <w:r>
        <w:fldChar w:fldCharType="begin">
          <w:ffData>
            <w:name w:val=""/>
            <w:enabled/>
            <w:calcOnExit w:val="0"/>
            <w:textInput>
              <w:default w:val="Der Vater ist"/>
            </w:textInput>
          </w:ffData>
        </w:fldChar>
      </w:r>
      <w:r>
        <w:instrText xml:space="preserve"> FORMTEXT </w:instrText>
      </w:r>
      <w:r>
        <w:fldChar w:fldCharType="separate"/>
      </w:r>
      <w:r>
        <w:rPr>
          <w:noProof/>
        </w:rPr>
        <w:t>Der Vater ist</w:t>
      </w:r>
      <w:r>
        <w:fldChar w:fldCharType="end"/>
      </w:r>
      <w:r>
        <w:t xml:space="preserve"> für die Anschaffung von Kleidern und Schuhen für das Pflegekind verantwortlich. </w:t>
      </w:r>
      <w:r>
        <w:fldChar w:fldCharType="begin">
          <w:ffData>
            <w:name w:val=""/>
            <w:enabled/>
            <w:calcOnExit w:val="0"/>
            <w:textInput>
              <w:default w:val="Sie stellen"/>
            </w:textInput>
          </w:ffData>
        </w:fldChar>
      </w:r>
      <w:r>
        <w:instrText xml:space="preserve"> FORMTEXT </w:instrText>
      </w:r>
      <w:r>
        <w:fldChar w:fldCharType="separate"/>
      </w:r>
      <w:r>
        <w:rPr>
          <w:noProof/>
        </w:rPr>
        <w:t>Sie stellen</w:t>
      </w:r>
      <w:r>
        <w:fldChar w:fldCharType="end"/>
      </w:r>
      <w:r>
        <w:t xml:space="preserve"> </w:t>
      </w:r>
      <w:r>
        <w:fldChar w:fldCharType="begin">
          <w:ffData>
            <w:name w:val=""/>
            <w:enabled/>
            <w:calcOnExit w:val="0"/>
            <w:textInput>
              <w:default w:val="Sie stellt"/>
            </w:textInput>
          </w:ffData>
        </w:fldChar>
      </w:r>
      <w:r>
        <w:instrText xml:space="preserve"> FORMTEXT </w:instrText>
      </w:r>
      <w:r>
        <w:fldChar w:fldCharType="separate"/>
      </w:r>
      <w:r>
        <w:rPr>
          <w:noProof/>
        </w:rPr>
        <w:t>Sie stellt</w:t>
      </w:r>
      <w:r>
        <w:fldChar w:fldCharType="end"/>
      </w:r>
      <w:r>
        <w:t xml:space="preserve"> </w:t>
      </w:r>
      <w:r>
        <w:fldChar w:fldCharType="begin">
          <w:ffData>
            <w:name w:val=""/>
            <w:enabled/>
            <w:calcOnExit w:val="0"/>
            <w:textInput>
              <w:default w:val="Er stellt"/>
            </w:textInput>
          </w:ffData>
        </w:fldChar>
      </w:r>
      <w:r>
        <w:instrText xml:space="preserve"> FORMTEXT </w:instrText>
      </w:r>
      <w:r>
        <w:fldChar w:fldCharType="separate"/>
      </w:r>
      <w:r>
        <w:rPr>
          <w:noProof/>
        </w:rPr>
        <w:t>Er stellt</w:t>
      </w:r>
      <w:r>
        <w:fldChar w:fldCharType="end"/>
      </w:r>
      <w:r>
        <w:t xml:space="preserve"> sicher, dass dem </w:t>
      </w:r>
      <w:r>
        <w:lastRenderedPageBreak/>
        <w:t>Pflegekind der jeweiligen Jahreszeit entsprechende Kleider und Schuhe zur Verfügung stehen.</w:t>
      </w:r>
      <w:r>
        <w:rPr>
          <w:color w:val="FF0000"/>
        </w:rPr>
        <w:t xml:space="preserve"> [Löschen, falls Bekleidung und Schuhe in Ziff. 2.3 enthalten sind.]</w:t>
      </w:r>
    </w:p>
    <w:p>
      <w:pPr>
        <w:pStyle w:val="ListeNummernArabisch"/>
        <w:numPr>
          <w:ilvl w:val="0"/>
          <w:numId w:val="0"/>
        </w:numPr>
        <w:spacing w:after="240"/>
        <w:ind w:left="709" w:hanging="709"/>
        <w:contextualSpacing w:val="0"/>
      </w:pPr>
      <w:r>
        <w:t>2.5</w:t>
      </w:r>
      <w:r>
        <w:tab/>
        <w:t xml:space="preserve">Die nachstehenden Kosten (sogenannte weitere Kosten) sind in den Ziffern 2.1 ff. nicht inbegriffen. Sie werden von den Pflegeeltern beglichen. </w:t>
      </w:r>
      <w:r>
        <w:rPr>
          <w:color w:val="FF0000"/>
        </w:rPr>
        <w:t>[Bei Variante A können die Beträge für die einzelnen Kostenstellen bei Bedarf in der rechten Spalte der Tabelle dokumentiert werden.]</w:t>
      </w:r>
    </w:p>
    <w:tbl>
      <w:tblPr>
        <w:tblStyle w:val="Tabellen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2546"/>
      </w:tblGrid>
      <w:tr>
        <w:trPr>
          <w:trHeight w:val="604"/>
        </w:trPr>
        <w:tc>
          <w:tcPr>
            <w:tcW w:w="5807" w:type="dxa"/>
          </w:tcPr>
          <w:p>
            <w:pPr>
              <w:pStyle w:val="ListeNummernArabisch"/>
              <w:numPr>
                <w:ilvl w:val="0"/>
                <w:numId w:val="0"/>
              </w:numPr>
              <w:spacing w:after="120"/>
              <w:contextualSpacing w:val="0"/>
            </w:pPr>
            <w:r>
              <w:rPr>
                <w:b/>
              </w:rPr>
              <w:t>Kosten der medizinischen Grundversorgung,</w:t>
            </w:r>
            <w:r>
              <w:br/>
              <w:t>insb. KVG-Prämien</w:t>
            </w:r>
          </w:p>
        </w:tc>
        <w:tc>
          <w:tcPr>
            <w:tcW w:w="2546" w:type="dxa"/>
          </w:tcPr>
          <w:p>
            <w:pPr>
              <w:pStyle w:val="ListeNummernArabisch"/>
              <w:numPr>
                <w:ilvl w:val="0"/>
                <w:numId w:val="0"/>
              </w:numPr>
              <w:spacing w:after="120"/>
              <w:contextualSpacing w:val="0"/>
            </w:pPr>
          </w:p>
        </w:tc>
      </w:tr>
      <w:tr>
        <w:trPr>
          <w:trHeight w:val="428"/>
        </w:trPr>
        <w:tc>
          <w:tcPr>
            <w:tcW w:w="5807" w:type="dxa"/>
          </w:tcPr>
          <w:p>
            <w:pPr>
              <w:pStyle w:val="ListeNummernArabisch"/>
              <w:numPr>
                <w:ilvl w:val="0"/>
                <w:numId w:val="0"/>
              </w:numPr>
              <w:spacing w:after="120"/>
              <w:contextualSpacing w:val="0"/>
            </w:pPr>
            <w:r>
              <w:rPr>
                <w:b/>
              </w:rPr>
              <w:t>Kosten der individuellen Förderung,</w:t>
            </w:r>
            <w:r>
              <w:t xml:space="preserve"> </w:t>
            </w:r>
            <w:r>
              <w:br/>
              <w:t>insb. für Instrumentalunterricht und Vereinssport</w:t>
            </w:r>
          </w:p>
        </w:tc>
        <w:tc>
          <w:tcPr>
            <w:tcW w:w="2546" w:type="dxa"/>
          </w:tcPr>
          <w:p>
            <w:pPr>
              <w:pStyle w:val="ListeNummernArabisch"/>
              <w:numPr>
                <w:ilvl w:val="0"/>
                <w:numId w:val="0"/>
              </w:numPr>
              <w:spacing w:after="120"/>
              <w:contextualSpacing w:val="0"/>
            </w:pPr>
          </w:p>
        </w:tc>
      </w:tr>
      <w:tr>
        <w:tc>
          <w:tcPr>
            <w:tcW w:w="5807" w:type="dxa"/>
          </w:tcPr>
          <w:p>
            <w:pPr>
              <w:pStyle w:val="ListeNummernArabisch"/>
              <w:numPr>
                <w:ilvl w:val="0"/>
                <w:numId w:val="0"/>
              </w:numPr>
              <w:spacing w:after="120"/>
              <w:contextualSpacing w:val="0"/>
            </w:pPr>
            <w:r>
              <w:rPr>
                <w:b/>
              </w:rPr>
              <w:t>Berufsauslagen,</w:t>
            </w:r>
            <w:r>
              <w:t xml:space="preserve"> </w:t>
            </w:r>
            <w:r>
              <w:br/>
              <w:t>insb. über den Nahverkehr hinausgehende Fahrkosten zum Ausbildungsort sowie Kosten für Berufskleidung</w:t>
            </w:r>
          </w:p>
        </w:tc>
        <w:tc>
          <w:tcPr>
            <w:tcW w:w="2546" w:type="dxa"/>
          </w:tcPr>
          <w:p>
            <w:pPr>
              <w:pStyle w:val="ListeNummernArabisch"/>
              <w:numPr>
                <w:ilvl w:val="0"/>
                <w:numId w:val="0"/>
              </w:numPr>
              <w:spacing w:after="120"/>
              <w:contextualSpacing w:val="0"/>
            </w:pPr>
          </w:p>
        </w:tc>
      </w:tr>
      <w:tr>
        <w:tc>
          <w:tcPr>
            <w:tcW w:w="5807" w:type="dxa"/>
          </w:tcPr>
          <w:p>
            <w:pPr>
              <w:pStyle w:val="ListeNummernArabisch"/>
              <w:numPr>
                <w:ilvl w:val="0"/>
                <w:numId w:val="0"/>
              </w:numPr>
              <w:spacing w:after="120"/>
              <w:contextualSpacing w:val="0"/>
            </w:pPr>
            <w:r>
              <w:rPr>
                <w:b/>
              </w:rPr>
              <w:t>Transportkosten an Wochenenden,</w:t>
            </w:r>
            <w:r>
              <w:t xml:space="preserve"> sofern Herkunftsfamilie ausserhalb der Nahverkehrszone lebt</w:t>
            </w:r>
          </w:p>
        </w:tc>
        <w:tc>
          <w:tcPr>
            <w:tcW w:w="2546" w:type="dxa"/>
          </w:tcPr>
          <w:p>
            <w:pPr>
              <w:pStyle w:val="ListeNummernArabisch"/>
              <w:numPr>
                <w:ilvl w:val="0"/>
                <w:numId w:val="0"/>
              </w:numPr>
              <w:spacing w:after="120"/>
              <w:contextualSpacing w:val="0"/>
            </w:pPr>
          </w:p>
        </w:tc>
      </w:tr>
    </w:tbl>
    <w:p>
      <w:pPr>
        <w:pStyle w:val="ListeNummernArabisch"/>
        <w:numPr>
          <w:ilvl w:val="0"/>
          <w:numId w:val="0"/>
        </w:numPr>
        <w:spacing w:before="240" w:after="120"/>
        <w:ind w:firstLine="708"/>
        <w:contextualSpacing w:val="0"/>
        <w:rPr>
          <w:color w:val="FF0000"/>
        </w:rPr>
      </w:pPr>
      <w:r>
        <w:rPr>
          <w:color w:val="FF0000"/>
        </w:rPr>
        <w:t xml:space="preserve">Eine der nachstehenden Varianten (A/B) auswählen, andere Variante löschen. </w:t>
      </w:r>
    </w:p>
    <w:p>
      <w:pPr>
        <w:pStyle w:val="ListeNummernArabisch"/>
        <w:numPr>
          <w:ilvl w:val="0"/>
          <w:numId w:val="0"/>
        </w:numPr>
        <w:spacing w:after="120"/>
        <w:ind w:firstLine="708"/>
        <w:contextualSpacing w:val="0"/>
      </w:pPr>
      <w:r>
        <w:rPr>
          <w:color w:val="FF0000"/>
        </w:rPr>
        <w:t>Variante A (Pauschal)</w:t>
      </w:r>
    </w:p>
    <w:p>
      <w:pPr>
        <w:pStyle w:val="ListeNummernArabisch"/>
        <w:numPr>
          <w:ilvl w:val="0"/>
          <w:numId w:val="0"/>
        </w:numPr>
        <w:spacing w:after="120"/>
        <w:ind w:left="709"/>
        <w:contextualSpacing w:val="0"/>
        <w:rPr>
          <w:color w:val="auto"/>
        </w:rPr>
      </w:pPr>
      <w:r>
        <w:fldChar w:fldCharType="begin">
          <w:ffData>
            <w:name w:val=""/>
            <w:enabled/>
            <w:calcOnExit w:val="0"/>
            <w:textInput>
              <w:default w:val="Die Eltern schulden"/>
            </w:textInput>
          </w:ffData>
        </w:fldChar>
      </w:r>
      <w:r>
        <w:instrText xml:space="preserve"> FORMTEXT </w:instrText>
      </w:r>
      <w:r>
        <w:fldChar w:fldCharType="separate"/>
      </w:r>
      <w:r>
        <w:rPr>
          <w:noProof/>
        </w:rPr>
        <w:t>Die Eltern schulden</w:t>
      </w:r>
      <w:r>
        <w:fldChar w:fldCharType="end"/>
      </w:r>
      <w:r>
        <w:t xml:space="preserve"> </w:t>
      </w:r>
      <w:r>
        <w:fldChar w:fldCharType="begin">
          <w:ffData>
            <w:name w:val=""/>
            <w:enabled/>
            <w:calcOnExit w:val="0"/>
            <w:textInput>
              <w:default w:val="Die Mutter schuldet"/>
            </w:textInput>
          </w:ffData>
        </w:fldChar>
      </w:r>
      <w:r>
        <w:instrText xml:space="preserve"> FORMTEXT </w:instrText>
      </w:r>
      <w:r>
        <w:fldChar w:fldCharType="separate"/>
      </w:r>
      <w:r>
        <w:rPr>
          <w:noProof/>
        </w:rPr>
        <w:t>Die Mutter schuldet</w:t>
      </w:r>
      <w:r>
        <w:fldChar w:fldCharType="end"/>
      </w:r>
      <w:r>
        <w:t xml:space="preserve"> </w:t>
      </w:r>
      <w:r>
        <w:fldChar w:fldCharType="begin">
          <w:ffData>
            <w:name w:val=""/>
            <w:enabled/>
            <w:calcOnExit w:val="0"/>
            <w:textInput>
              <w:default w:val="Der Vater schuldet"/>
            </w:textInput>
          </w:ffData>
        </w:fldChar>
      </w:r>
      <w:r>
        <w:instrText xml:space="preserve"> FORMTEXT </w:instrText>
      </w:r>
      <w:r>
        <w:fldChar w:fldCharType="separate"/>
      </w:r>
      <w:r>
        <w:rPr>
          <w:noProof/>
        </w:rPr>
        <w:t>Der Vater schuldet</w:t>
      </w:r>
      <w:r>
        <w:fldChar w:fldCharType="end"/>
      </w:r>
      <w:r>
        <w:t xml:space="preserve"> den Pflegeeltern eine Pauschale in der Höhe von Fr.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für die Begleichung der anfallenden weiteren Kosten. Die Pauschale ist für jeden Monat geschuldet, in dem das Pflegekind von den Pflegeeltern betreut wird, auch wenn das Pflegeverhältnis im betreffenden Monat unterbrochen wird oder endet. Die Pflegeeltern bleiben im betreffenden Monat für die </w:t>
      </w:r>
      <w:r>
        <w:rPr>
          <w:color w:val="auto"/>
        </w:rPr>
        <w:t xml:space="preserve">Begleichung der Auslagen verantwortlich. </w:t>
      </w:r>
    </w:p>
    <w:p>
      <w:pPr>
        <w:pStyle w:val="ListeNummernArabisch"/>
        <w:numPr>
          <w:ilvl w:val="0"/>
          <w:numId w:val="0"/>
        </w:numPr>
        <w:spacing w:after="120"/>
        <w:ind w:left="709"/>
        <w:contextualSpacing w:val="0"/>
        <w:rPr>
          <w:color w:val="auto"/>
        </w:rPr>
      </w:pPr>
      <w:r>
        <w:rPr>
          <w:color w:val="auto"/>
        </w:rPr>
        <w:t>Allenfalls zusätzlich:</w:t>
      </w:r>
    </w:p>
    <w:p>
      <w:pPr>
        <w:pStyle w:val="ListeNummernArabisch"/>
        <w:numPr>
          <w:ilvl w:val="0"/>
          <w:numId w:val="0"/>
        </w:numPr>
        <w:spacing w:after="120"/>
        <w:ind w:left="709"/>
        <w:contextualSpacing w:val="0"/>
      </w:pPr>
      <w:r>
        <w:fldChar w:fldCharType="begin">
          <w:ffData>
            <w:name w:val="Kontrollkästchen13"/>
            <w:enabled/>
            <w:calcOnExit w:val="0"/>
            <w:checkBox>
              <w:sizeAuto/>
              <w:default w:val="0"/>
            </w:checkBox>
          </w:ffData>
        </w:fldChar>
      </w:r>
      <w:r>
        <w:instrText xml:space="preserve"> FORMCHECKBOX </w:instrText>
      </w:r>
      <w:r>
        <w:fldChar w:fldCharType="separate"/>
      </w:r>
      <w:r>
        <w:fldChar w:fldCharType="end"/>
      </w:r>
      <w:r>
        <w:t xml:space="preserve"> </w:t>
      </w:r>
      <w:r>
        <w:fldChar w:fldCharType="begin">
          <w:ffData>
            <w:name w:val=""/>
            <w:enabled/>
            <w:calcOnExit w:val="0"/>
            <w:textInput>
              <w:default w:val="Die Eltern werden"/>
            </w:textInput>
          </w:ffData>
        </w:fldChar>
      </w:r>
      <w:r>
        <w:instrText xml:space="preserve"> FORMTEXT </w:instrText>
      </w:r>
      <w:r>
        <w:fldChar w:fldCharType="separate"/>
      </w:r>
      <w:r>
        <w:rPr>
          <w:noProof/>
        </w:rPr>
        <w:t>Die Eltern werden</w:t>
      </w:r>
      <w:r>
        <w:fldChar w:fldCharType="end"/>
      </w:r>
      <w:r>
        <w:t xml:space="preserve"> </w:t>
      </w:r>
      <w:r>
        <w:fldChar w:fldCharType="begin">
          <w:ffData>
            <w:name w:val=""/>
            <w:enabled/>
            <w:calcOnExit w:val="0"/>
            <w:textInput>
              <w:default w:val="Die Mutter wird"/>
            </w:textInput>
          </w:ffData>
        </w:fldChar>
      </w:r>
      <w:r>
        <w:instrText xml:space="preserve"> FORMTEXT </w:instrText>
      </w:r>
      <w:r>
        <w:fldChar w:fldCharType="separate"/>
      </w:r>
      <w:r>
        <w:rPr>
          <w:noProof/>
        </w:rPr>
        <w:t>Die Mutter wird</w:t>
      </w:r>
      <w:r>
        <w:fldChar w:fldCharType="end"/>
      </w:r>
      <w:r>
        <w:t xml:space="preserve"> </w:t>
      </w:r>
      <w:r>
        <w:fldChar w:fldCharType="begin">
          <w:ffData>
            <w:name w:val=""/>
            <w:enabled/>
            <w:calcOnExit w:val="0"/>
            <w:textInput>
              <w:default w:val="Der Vater wird"/>
            </w:textInput>
          </w:ffData>
        </w:fldChar>
      </w:r>
      <w:r>
        <w:instrText xml:space="preserve"> FORMTEXT </w:instrText>
      </w:r>
      <w:r>
        <w:fldChar w:fldCharType="separate"/>
      </w:r>
      <w:r>
        <w:rPr>
          <w:noProof/>
        </w:rPr>
        <w:t>Der Vater wird</w:t>
      </w:r>
      <w:r>
        <w:fldChar w:fldCharType="end"/>
      </w:r>
      <w:r>
        <w:t xml:space="preserve"> bei der für das Kind zuständigen Sozialbehörde einen Antrag auf Übernahme dieser Kosten stellen und </w:t>
      </w:r>
      <w:r>
        <w:fldChar w:fldCharType="begin">
          <w:ffData>
            <w:name w:val=""/>
            <w:enabled/>
            <w:calcOnExit w:val="0"/>
            <w:textInput>
              <w:default w:val="verpflichten"/>
            </w:textInput>
          </w:ffData>
        </w:fldChar>
      </w:r>
      <w:r>
        <w:instrText xml:space="preserve"> FORMTEXT </w:instrText>
      </w:r>
      <w:r>
        <w:fldChar w:fldCharType="separate"/>
      </w:r>
      <w:r>
        <w:rPr>
          <w:noProof/>
        </w:rPr>
        <w:t>verpflichten</w:t>
      </w:r>
      <w:r>
        <w:fldChar w:fldCharType="end"/>
      </w:r>
      <w:r>
        <w:t xml:space="preserve"> </w:t>
      </w:r>
      <w:r>
        <w:fldChar w:fldCharType="begin">
          <w:ffData>
            <w:name w:val=""/>
            <w:enabled/>
            <w:calcOnExit w:val="0"/>
            <w:textInput>
              <w:default w:val="verpflichtet"/>
            </w:textInput>
          </w:ffData>
        </w:fldChar>
      </w:r>
      <w:r>
        <w:instrText xml:space="preserve"> FORMTEXT </w:instrText>
      </w:r>
      <w:r>
        <w:fldChar w:fldCharType="separate"/>
      </w:r>
      <w:r>
        <w:rPr>
          <w:noProof/>
        </w:rPr>
        <w:t>verpflichtet</w:t>
      </w:r>
      <w:r>
        <w:fldChar w:fldCharType="end"/>
      </w:r>
      <w:r>
        <w:t xml:space="preserve"> sich, den Pflegeeltern umgehend eine Kopie des Entscheids betreffend Kostengutsprache zukommen zu lassen.</w:t>
      </w:r>
    </w:p>
    <w:p>
      <w:pPr>
        <w:pStyle w:val="ListeNummernArabisch"/>
        <w:numPr>
          <w:ilvl w:val="0"/>
          <w:numId w:val="0"/>
        </w:numPr>
        <w:spacing w:after="120"/>
        <w:ind w:left="709" w:hanging="1"/>
        <w:contextualSpacing w:val="0"/>
      </w:pPr>
      <w:r>
        <w:fldChar w:fldCharType="begin">
          <w:ffData>
            <w:name w:val="Kontrollkästchen13"/>
            <w:enabled/>
            <w:calcOnExit w:val="0"/>
            <w:checkBox>
              <w:sizeAuto/>
              <w:default w:val="0"/>
            </w:checkBox>
          </w:ffData>
        </w:fldChar>
      </w:r>
      <w:r>
        <w:instrText xml:space="preserve"> FORMCHECKBOX </w:instrText>
      </w:r>
      <w:r>
        <w:fldChar w:fldCharType="separate"/>
      </w:r>
      <w:r>
        <w:fldChar w:fldCharType="end"/>
      </w:r>
      <w:r>
        <w:t xml:space="preserve"> </w:t>
      </w:r>
      <w:r>
        <w:fldChar w:fldCharType="begin">
          <w:ffData>
            <w:name w:val=""/>
            <w:enabled/>
            <w:calcOnExit w:val="0"/>
            <w:textInput>
              <w:default w:val="Die Eltern verfügen"/>
            </w:textInput>
          </w:ffData>
        </w:fldChar>
      </w:r>
      <w:r>
        <w:instrText xml:space="preserve"> FORMTEXT </w:instrText>
      </w:r>
      <w:r>
        <w:fldChar w:fldCharType="separate"/>
      </w:r>
      <w:r>
        <w:rPr>
          <w:noProof/>
        </w:rPr>
        <w:t>Die Eltern verfügen</w:t>
      </w:r>
      <w:r>
        <w:fldChar w:fldCharType="end"/>
      </w:r>
      <w:r>
        <w:t xml:space="preserve"> </w:t>
      </w:r>
      <w:r>
        <w:fldChar w:fldCharType="begin">
          <w:ffData>
            <w:name w:val=""/>
            <w:enabled/>
            <w:calcOnExit w:val="0"/>
            <w:textInput>
              <w:default w:val="Die Mutter verfügt"/>
            </w:textInput>
          </w:ffData>
        </w:fldChar>
      </w:r>
      <w:r>
        <w:instrText xml:space="preserve"> FORMTEXT </w:instrText>
      </w:r>
      <w:r>
        <w:fldChar w:fldCharType="separate"/>
      </w:r>
      <w:r>
        <w:rPr>
          <w:noProof/>
        </w:rPr>
        <w:t>Die Mutter verfügt</w:t>
      </w:r>
      <w:r>
        <w:fldChar w:fldCharType="end"/>
      </w:r>
      <w:r>
        <w:t xml:space="preserve"> </w:t>
      </w:r>
      <w:r>
        <w:fldChar w:fldCharType="begin">
          <w:ffData>
            <w:name w:val=""/>
            <w:enabled/>
            <w:calcOnExit w:val="0"/>
            <w:textInput>
              <w:default w:val="Der Vater verfügt"/>
            </w:textInput>
          </w:ffData>
        </w:fldChar>
      </w:r>
      <w:r>
        <w:instrText xml:space="preserve"> FORMTEXT </w:instrText>
      </w:r>
      <w:r>
        <w:fldChar w:fldCharType="separate"/>
      </w:r>
      <w:r>
        <w:rPr>
          <w:noProof/>
        </w:rPr>
        <w:t>Der Vater verfügt</w:t>
      </w:r>
      <w:r>
        <w:fldChar w:fldCharType="end"/>
      </w:r>
      <w:r>
        <w:t xml:space="preserve"> über eine Kostengutsprache der Sozialbehörde betreffend Übernahme dieser Kosten. Die Pflegeeltern </w:t>
      </w:r>
      <w:r>
        <w:fldChar w:fldCharType="begin">
          <w:ffData>
            <w:name w:val=""/>
            <w:enabled/>
            <w:calcOnExit w:val="0"/>
            <w:textInput>
              <w:default w:val="haben"/>
            </w:textInput>
          </w:ffData>
        </w:fldChar>
      </w:r>
      <w:r>
        <w:instrText xml:space="preserve"> FORMTEXT </w:instrText>
      </w:r>
      <w:r>
        <w:fldChar w:fldCharType="separate"/>
      </w:r>
      <w:r>
        <w:rPr>
          <w:noProof/>
        </w:rPr>
        <w:t>haben</w:t>
      </w:r>
      <w:r>
        <w:fldChar w:fldCharType="end"/>
      </w:r>
      <w:r>
        <w:t xml:space="preserve"> </w:t>
      </w:r>
      <w:r>
        <w:fldChar w:fldCharType="begin">
          <w:ffData>
            <w:name w:val=""/>
            <w:enabled/>
            <w:calcOnExit w:val="0"/>
            <w:textInput>
              <w:default w:val="werden"/>
            </w:textInput>
          </w:ffData>
        </w:fldChar>
      </w:r>
      <w:r>
        <w:instrText xml:space="preserve"> FORMTEXT </w:instrText>
      </w:r>
      <w:r>
        <w:fldChar w:fldCharType="separate"/>
      </w:r>
      <w:r>
        <w:rPr>
          <w:noProof/>
        </w:rPr>
        <w:t>werden</w:t>
      </w:r>
      <w:r>
        <w:fldChar w:fldCharType="end"/>
      </w:r>
      <w:r>
        <w:t xml:space="preserve"> eine Kopie der Kostengutsprache erhalten.</w:t>
      </w:r>
    </w:p>
    <w:p>
      <w:pPr>
        <w:pStyle w:val="ListeNummernArabisch"/>
        <w:numPr>
          <w:ilvl w:val="0"/>
          <w:numId w:val="0"/>
        </w:numPr>
        <w:spacing w:after="120"/>
        <w:ind w:left="567" w:firstLine="141"/>
        <w:contextualSpacing w:val="0"/>
        <w:rPr>
          <w:color w:val="FF0000"/>
        </w:rPr>
      </w:pPr>
      <w:r>
        <w:rPr>
          <w:color w:val="FF0000"/>
        </w:rPr>
        <w:t>Variante B (gegen Beleg)</w:t>
      </w:r>
    </w:p>
    <w:p>
      <w:pPr>
        <w:pStyle w:val="ListeNummernArabisch"/>
        <w:numPr>
          <w:ilvl w:val="0"/>
          <w:numId w:val="0"/>
        </w:numPr>
        <w:spacing w:after="120"/>
        <w:ind w:left="709"/>
        <w:contextualSpacing w:val="0"/>
        <w:rPr>
          <w:color w:val="auto"/>
        </w:rPr>
      </w:pPr>
      <w:r>
        <w:rPr>
          <w:color w:val="auto"/>
        </w:rPr>
        <w:fldChar w:fldCharType="begin">
          <w:ffData>
            <w:name w:val=""/>
            <w:enabled/>
            <w:calcOnExit w:val="0"/>
            <w:textInput>
              <w:default w:val="Die Eltern erstatten"/>
            </w:textInput>
          </w:ffData>
        </w:fldChar>
      </w:r>
      <w:r>
        <w:rPr>
          <w:color w:val="auto"/>
        </w:rPr>
        <w:instrText xml:space="preserve"> FORMTEXT </w:instrText>
      </w:r>
      <w:r>
        <w:rPr>
          <w:color w:val="auto"/>
        </w:rPr>
      </w:r>
      <w:r>
        <w:rPr>
          <w:color w:val="auto"/>
        </w:rPr>
        <w:fldChar w:fldCharType="separate"/>
      </w:r>
      <w:r>
        <w:rPr>
          <w:noProof/>
          <w:color w:val="auto"/>
        </w:rPr>
        <w:t>Die Eltern erstatten</w:t>
      </w:r>
      <w:r>
        <w:rPr>
          <w:color w:val="auto"/>
        </w:rPr>
        <w:fldChar w:fldCharType="end"/>
      </w:r>
      <w:r>
        <w:rPr>
          <w:color w:val="auto"/>
        </w:rPr>
        <w:t xml:space="preserve"> </w:t>
      </w:r>
      <w:r>
        <w:rPr>
          <w:color w:val="auto"/>
        </w:rPr>
        <w:fldChar w:fldCharType="begin">
          <w:ffData>
            <w:name w:val=""/>
            <w:enabled/>
            <w:calcOnExit w:val="0"/>
            <w:textInput>
              <w:default w:val="Die Mutter erstattet"/>
            </w:textInput>
          </w:ffData>
        </w:fldChar>
      </w:r>
      <w:r>
        <w:rPr>
          <w:color w:val="auto"/>
        </w:rPr>
        <w:instrText xml:space="preserve"> FORMTEXT </w:instrText>
      </w:r>
      <w:r>
        <w:rPr>
          <w:color w:val="auto"/>
        </w:rPr>
      </w:r>
      <w:r>
        <w:rPr>
          <w:color w:val="auto"/>
        </w:rPr>
        <w:fldChar w:fldCharType="separate"/>
      </w:r>
      <w:r>
        <w:rPr>
          <w:noProof/>
          <w:color w:val="auto"/>
        </w:rPr>
        <w:t>Die Mutter erstattet</w:t>
      </w:r>
      <w:r>
        <w:rPr>
          <w:color w:val="auto"/>
        </w:rPr>
        <w:fldChar w:fldCharType="end"/>
      </w:r>
      <w:r>
        <w:rPr>
          <w:color w:val="auto"/>
        </w:rPr>
        <w:t xml:space="preserve"> </w:t>
      </w:r>
      <w:r>
        <w:rPr>
          <w:color w:val="auto"/>
        </w:rPr>
        <w:fldChar w:fldCharType="begin">
          <w:ffData>
            <w:name w:val=""/>
            <w:enabled/>
            <w:calcOnExit w:val="0"/>
            <w:textInput>
              <w:default w:val="Der Vater erstattet"/>
            </w:textInput>
          </w:ffData>
        </w:fldChar>
      </w:r>
      <w:r>
        <w:rPr>
          <w:color w:val="auto"/>
        </w:rPr>
        <w:instrText xml:space="preserve"> FORMTEXT </w:instrText>
      </w:r>
      <w:r>
        <w:rPr>
          <w:color w:val="auto"/>
        </w:rPr>
      </w:r>
      <w:r>
        <w:rPr>
          <w:color w:val="auto"/>
        </w:rPr>
        <w:fldChar w:fldCharType="separate"/>
      </w:r>
      <w:r>
        <w:rPr>
          <w:noProof/>
          <w:color w:val="auto"/>
        </w:rPr>
        <w:t>Der Vater erstattet</w:t>
      </w:r>
      <w:r>
        <w:rPr>
          <w:color w:val="auto"/>
        </w:rPr>
        <w:fldChar w:fldCharType="end"/>
      </w:r>
      <w:r>
        <w:rPr>
          <w:color w:val="auto"/>
        </w:rPr>
        <w:t xml:space="preserve"> den Pflegeeltern die Auslagen für die weiteren Kosten gegen Vorlage eines Beleges. Vor Ausgaben, die den Betrag von Fr. </w:t>
      </w:r>
      <w:r>
        <w:rPr>
          <w:color w:val="auto"/>
        </w:rPr>
        <w:fldChar w:fldCharType="begin">
          <w:ffData>
            <w:name w:val="Text65"/>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r>
        <w:rPr>
          <w:color w:val="auto"/>
        </w:rPr>
        <w:t xml:space="preserve"> übersteigen, ist das Einverständnis </w:t>
      </w:r>
      <w:r>
        <w:rPr>
          <w:color w:val="auto"/>
        </w:rPr>
        <w:fldChar w:fldCharType="begin">
          <w:ffData>
            <w:name w:val=""/>
            <w:enabled/>
            <w:calcOnExit w:val="0"/>
            <w:textInput>
              <w:default w:val="der Eltern"/>
            </w:textInput>
          </w:ffData>
        </w:fldChar>
      </w:r>
      <w:r>
        <w:rPr>
          <w:color w:val="auto"/>
        </w:rPr>
        <w:instrText xml:space="preserve"> FORMTEXT </w:instrText>
      </w:r>
      <w:r>
        <w:rPr>
          <w:color w:val="auto"/>
        </w:rPr>
      </w:r>
      <w:r>
        <w:rPr>
          <w:color w:val="auto"/>
        </w:rPr>
        <w:fldChar w:fldCharType="separate"/>
      </w:r>
      <w:r>
        <w:rPr>
          <w:noProof/>
          <w:color w:val="auto"/>
        </w:rPr>
        <w:t>der Eltern</w:t>
      </w:r>
      <w:r>
        <w:rPr>
          <w:color w:val="auto"/>
        </w:rPr>
        <w:fldChar w:fldCharType="end"/>
      </w:r>
      <w:r>
        <w:rPr>
          <w:color w:val="auto"/>
        </w:rPr>
        <w:t xml:space="preserve"> </w:t>
      </w:r>
      <w:r>
        <w:rPr>
          <w:color w:val="auto"/>
        </w:rPr>
        <w:fldChar w:fldCharType="begin">
          <w:ffData>
            <w:name w:val=""/>
            <w:enabled/>
            <w:calcOnExit w:val="0"/>
            <w:textInput>
              <w:default w:val="der Mutter"/>
            </w:textInput>
          </w:ffData>
        </w:fldChar>
      </w:r>
      <w:r>
        <w:rPr>
          <w:color w:val="auto"/>
        </w:rPr>
        <w:instrText xml:space="preserve"> FORMTEXT </w:instrText>
      </w:r>
      <w:r>
        <w:rPr>
          <w:color w:val="auto"/>
        </w:rPr>
      </w:r>
      <w:r>
        <w:rPr>
          <w:color w:val="auto"/>
        </w:rPr>
        <w:fldChar w:fldCharType="separate"/>
      </w:r>
      <w:r>
        <w:rPr>
          <w:noProof/>
          <w:color w:val="auto"/>
        </w:rPr>
        <w:t>der Mutter</w:t>
      </w:r>
      <w:r>
        <w:rPr>
          <w:color w:val="auto"/>
        </w:rPr>
        <w:fldChar w:fldCharType="end"/>
      </w:r>
      <w:r>
        <w:rPr>
          <w:color w:val="auto"/>
        </w:rPr>
        <w:t xml:space="preserve"> </w:t>
      </w:r>
      <w:r>
        <w:rPr>
          <w:color w:val="auto"/>
        </w:rPr>
        <w:fldChar w:fldCharType="begin">
          <w:ffData>
            <w:name w:val=""/>
            <w:enabled/>
            <w:calcOnExit w:val="0"/>
            <w:textInput>
              <w:default w:val="des Vaters"/>
            </w:textInput>
          </w:ffData>
        </w:fldChar>
      </w:r>
      <w:r>
        <w:rPr>
          <w:color w:val="auto"/>
        </w:rPr>
        <w:instrText xml:space="preserve"> FORMTEXT </w:instrText>
      </w:r>
      <w:r>
        <w:rPr>
          <w:color w:val="auto"/>
        </w:rPr>
      </w:r>
      <w:r>
        <w:rPr>
          <w:color w:val="auto"/>
        </w:rPr>
        <w:fldChar w:fldCharType="separate"/>
      </w:r>
      <w:r>
        <w:rPr>
          <w:noProof/>
          <w:color w:val="auto"/>
        </w:rPr>
        <w:t>des Vaters</w:t>
      </w:r>
      <w:r>
        <w:rPr>
          <w:color w:val="auto"/>
        </w:rPr>
        <w:fldChar w:fldCharType="end"/>
      </w:r>
      <w:r>
        <w:rPr>
          <w:color w:val="auto"/>
        </w:rPr>
        <w:t xml:space="preserve"> einzuholen.</w:t>
      </w:r>
    </w:p>
    <w:p>
      <w:pPr>
        <w:pStyle w:val="ListeNummernArabisch"/>
        <w:numPr>
          <w:ilvl w:val="0"/>
          <w:numId w:val="0"/>
        </w:numPr>
        <w:spacing w:after="120"/>
        <w:ind w:left="709"/>
        <w:contextualSpacing w:val="0"/>
        <w:rPr>
          <w:color w:val="auto"/>
        </w:rPr>
      </w:pPr>
      <w:r>
        <w:rPr>
          <w:color w:val="auto"/>
        </w:rPr>
        <w:t>Allenfalls zusätzlich:</w:t>
      </w:r>
    </w:p>
    <w:p>
      <w:pPr>
        <w:pStyle w:val="ListeNummernArabisch"/>
        <w:numPr>
          <w:ilvl w:val="0"/>
          <w:numId w:val="0"/>
        </w:numPr>
        <w:spacing w:after="120"/>
        <w:ind w:left="709"/>
        <w:contextualSpacing w:val="0"/>
      </w:pPr>
      <w:r>
        <w:fldChar w:fldCharType="begin">
          <w:ffData>
            <w:name w:val="Kontrollkästchen13"/>
            <w:enabled/>
            <w:calcOnExit w:val="0"/>
            <w:checkBox>
              <w:sizeAuto/>
              <w:default w:val="0"/>
            </w:checkBox>
          </w:ffData>
        </w:fldChar>
      </w:r>
      <w:r>
        <w:instrText xml:space="preserve"> FORMCHECKBOX </w:instrText>
      </w:r>
      <w:r>
        <w:fldChar w:fldCharType="separate"/>
      </w:r>
      <w:r>
        <w:fldChar w:fldCharType="end"/>
      </w:r>
      <w:r>
        <w:t xml:space="preserve"> </w:t>
      </w:r>
      <w:r>
        <w:fldChar w:fldCharType="begin">
          <w:ffData>
            <w:name w:val=""/>
            <w:enabled/>
            <w:calcOnExit w:val="0"/>
            <w:textInput>
              <w:default w:val="Die Eltern werden"/>
            </w:textInput>
          </w:ffData>
        </w:fldChar>
      </w:r>
      <w:r>
        <w:instrText xml:space="preserve"> FORMTEXT </w:instrText>
      </w:r>
      <w:r>
        <w:fldChar w:fldCharType="separate"/>
      </w:r>
      <w:r>
        <w:rPr>
          <w:noProof/>
        </w:rPr>
        <w:t>Die Eltern werden</w:t>
      </w:r>
      <w:r>
        <w:fldChar w:fldCharType="end"/>
      </w:r>
      <w:r>
        <w:t xml:space="preserve"> </w:t>
      </w:r>
      <w:r>
        <w:fldChar w:fldCharType="begin">
          <w:ffData>
            <w:name w:val=""/>
            <w:enabled/>
            <w:calcOnExit w:val="0"/>
            <w:textInput>
              <w:default w:val="Die Mutter wird"/>
            </w:textInput>
          </w:ffData>
        </w:fldChar>
      </w:r>
      <w:r>
        <w:instrText xml:space="preserve"> FORMTEXT </w:instrText>
      </w:r>
      <w:r>
        <w:fldChar w:fldCharType="separate"/>
      </w:r>
      <w:r>
        <w:rPr>
          <w:noProof/>
        </w:rPr>
        <w:t>Die Mutter wird</w:t>
      </w:r>
      <w:r>
        <w:fldChar w:fldCharType="end"/>
      </w:r>
      <w:r>
        <w:t xml:space="preserve"> </w:t>
      </w:r>
      <w:r>
        <w:fldChar w:fldCharType="begin">
          <w:ffData>
            <w:name w:val=""/>
            <w:enabled/>
            <w:calcOnExit w:val="0"/>
            <w:textInput>
              <w:default w:val="Der Vater wird"/>
            </w:textInput>
          </w:ffData>
        </w:fldChar>
      </w:r>
      <w:r>
        <w:instrText xml:space="preserve"> FORMTEXT </w:instrText>
      </w:r>
      <w:r>
        <w:fldChar w:fldCharType="separate"/>
      </w:r>
      <w:r>
        <w:rPr>
          <w:noProof/>
        </w:rPr>
        <w:t>Der Vater wird</w:t>
      </w:r>
      <w:r>
        <w:fldChar w:fldCharType="end"/>
      </w:r>
      <w:r>
        <w:t xml:space="preserve"> bei der für das Kind zuständigen Sozialbehörde einen Antrag auf Übernahme dieser Kosten stellen und </w:t>
      </w:r>
      <w:r>
        <w:fldChar w:fldCharType="begin">
          <w:ffData>
            <w:name w:val=""/>
            <w:enabled/>
            <w:calcOnExit w:val="0"/>
            <w:textInput>
              <w:default w:val="verpflichten"/>
            </w:textInput>
          </w:ffData>
        </w:fldChar>
      </w:r>
      <w:r>
        <w:instrText xml:space="preserve"> FORMTEXT </w:instrText>
      </w:r>
      <w:r>
        <w:fldChar w:fldCharType="separate"/>
      </w:r>
      <w:r>
        <w:rPr>
          <w:noProof/>
        </w:rPr>
        <w:t>verpflichten</w:t>
      </w:r>
      <w:r>
        <w:fldChar w:fldCharType="end"/>
      </w:r>
      <w:r>
        <w:t xml:space="preserve"> </w:t>
      </w:r>
      <w:r>
        <w:fldChar w:fldCharType="begin">
          <w:ffData>
            <w:name w:val=""/>
            <w:enabled/>
            <w:calcOnExit w:val="0"/>
            <w:textInput>
              <w:default w:val="verpflichtet"/>
            </w:textInput>
          </w:ffData>
        </w:fldChar>
      </w:r>
      <w:r>
        <w:instrText xml:space="preserve"> FORMTEXT </w:instrText>
      </w:r>
      <w:r>
        <w:fldChar w:fldCharType="separate"/>
      </w:r>
      <w:r>
        <w:rPr>
          <w:noProof/>
        </w:rPr>
        <w:t>verpflichtet</w:t>
      </w:r>
      <w:r>
        <w:fldChar w:fldCharType="end"/>
      </w:r>
      <w:r>
        <w:t xml:space="preserve"> sich, den Pflegeeltern umgehend eine Kopie des Entscheids betreffend Kostengutsprache zukommen zu lassen.</w:t>
      </w:r>
    </w:p>
    <w:p>
      <w:pPr>
        <w:pStyle w:val="ListeNummernArabisch"/>
        <w:numPr>
          <w:ilvl w:val="0"/>
          <w:numId w:val="0"/>
        </w:numPr>
        <w:spacing w:after="120"/>
        <w:ind w:left="709" w:hanging="1"/>
        <w:contextualSpacing w:val="0"/>
      </w:pPr>
      <w:r>
        <w:lastRenderedPageBreak/>
        <w:fldChar w:fldCharType="begin">
          <w:ffData>
            <w:name w:val="Kontrollkästchen13"/>
            <w:enabled/>
            <w:calcOnExit w:val="0"/>
            <w:checkBox>
              <w:sizeAuto/>
              <w:default w:val="0"/>
            </w:checkBox>
          </w:ffData>
        </w:fldChar>
      </w:r>
      <w:r>
        <w:instrText xml:space="preserve"> FORMCHECKBOX </w:instrText>
      </w:r>
      <w:r>
        <w:fldChar w:fldCharType="separate"/>
      </w:r>
      <w:r>
        <w:fldChar w:fldCharType="end"/>
      </w:r>
      <w:r>
        <w:t xml:space="preserve"> </w:t>
      </w:r>
      <w:r>
        <w:fldChar w:fldCharType="begin">
          <w:ffData>
            <w:name w:val=""/>
            <w:enabled/>
            <w:calcOnExit w:val="0"/>
            <w:textInput>
              <w:default w:val="Die Eltern verfügen"/>
            </w:textInput>
          </w:ffData>
        </w:fldChar>
      </w:r>
      <w:r>
        <w:instrText xml:space="preserve"> FORMTEXT </w:instrText>
      </w:r>
      <w:r>
        <w:fldChar w:fldCharType="separate"/>
      </w:r>
      <w:r>
        <w:rPr>
          <w:noProof/>
        </w:rPr>
        <w:t>Die Eltern verfügen</w:t>
      </w:r>
      <w:r>
        <w:fldChar w:fldCharType="end"/>
      </w:r>
      <w:r>
        <w:t xml:space="preserve"> </w:t>
      </w:r>
      <w:r>
        <w:fldChar w:fldCharType="begin">
          <w:ffData>
            <w:name w:val=""/>
            <w:enabled/>
            <w:calcOnExit w:val="0"/>
            <w:textInput>
              <w:default w:val="Die Mutter verfügt"/>
            </w:textInput>
          </w:ffData>
        </w:fldChar>
      </w:r>
      <w:r>
        <w:instrText xml:space="preserve"> FORMTEXT </w:instrText>
      </w:r>
      <w:r>
        <w:fldChar w:fldCharType="separate"/>
      </w:r>
      <w:r>
        <w:rPr>
          <w:noProof/>
        </w:rPr>
        <w:t>Die Mutter verfügt</w:t>
      </w:r>
      <w:r>
        <w:fldChar w:fldCharType="end"/>
      </w:r>
      <w:r>
        <w:t xml:space="preserve"> </w:t>
      </w:r>
      <w:r>
        <w:fldChar w:fldCharType="begin">
          <w:ffData>
            <w:name w:val=""/>
            <w:enabled/>
            <w:calcOnExit w:val="0"/>
            <w:textInput>
              <w:default w:val="Der Vater verfügt"/>
            </w:textInput>
          </w:ffData>
        </w:fldChar>
      </w:r>
      <w:r>
        <w:instrText xml:space="preserve"> FORMTEXT </w:instrText>
      </w:r>
      <w:r>
        <w:fldChar w:fldCharType="separate"/>
      </w:r>
      <w:r>
        <w:rPr>
          <w:noProof/>
        </w:rPr>
        <w:t>Der Vater verfügt</w:t>
      </w:r>
      <w:r>
        <w:fldChar w:fldCharType="end"/>
      </w:r>
      <w:r>
        <w:t xml:space="preserve"> über eine Kostengutsprache der Sozialbehörde betreffend Übernahme dieser Kosten. Die Pflegeeltern </w:t>
      </w:r>
      <w:r>
        <w:fldChar w:fldCharType="begin">
          <w:ffData>
            <w:name w:val=""/>
            <w:enabled/>
            <w:calcOnExit w:val="0"/>
            <w:textInput>
              <w:default w:val="haben"/>
            </w:textInput>
          </w:ffData>
        </w:fldChar>
      </w:r>
      <w:r>
        <w:instrText xml:space="preserve"> FORMTEXT </w:instrText>
      </w:r>
      <w:r>
        <w:fldChar w:fldCharType="separate"/>
      </w:r>
      <w:r>
        <w:rPr>
          <w:noProof/>
        </w:rPr>
        <w:t>haben</w:t>
      </w:r>
      <w:r>
        <w:fldChar w:fldCharType="end"/>
      </w:r>
      <w:r>
        <w:t xml:space="preserve"> </w:t>
      </w:r>
      <w:r>
        <w:fldChar w:fldCharType="begin">
          <w:ffData>
            <w:name w:val=""/>
            <w:enabled/>
            <w:calcOnExit w:val="0"/>
            <w:textInput>
              <w:default w:val="werden"/>
            </w:textInput>
          </w:ffData>
        </w:fldChar>
      </w:r>
      <w:r>
        <w:instrText xml:space="preserve"> FORMTEXT </w:instrText>
      </w:r>
      <w:r>
        <w:fldChar w:fldCharType="separate"/>
      </w:r>
      <w:r>
        <w:rPr>
          <w:noProof/>
        </w:rPr>
        <w:t>werden</w:t>
      </w:r>
      <w:r>
        <w:fldChar w:fldCharType="end"/>
      </w:r>
      <w:r>
        <w:t xml:space="preserve"> eine Kopie der Kostengutsprache erhalten.</w:t>
      </w:r>
    </w:p>
    <w:p>
      <w:pPr>
        <w:pStyle w:val="ListeNummernArabisch"/>
        <w:numPr>
          <w:ilvl w:val="0"/>
          <w:numId w:val="0"/>
        </w:numPr>
        <w:spacing w:after="120"/>
        <w:contextualSpacing w:val="0"/>
        <w:rPr>
          <w:color w:val="FF0000"/>
        </w:rPr>
      </w:pPr>
      <w:r>
        <w:rPr>
          <w:color w:val="FF0000"/>
          <w:szCs w:val="21"/>
        </w:rPr>
        <w:t xml:space="preserve">Ziff. 2.6 (Zahlungsmodalitäten betr. Nebenkosten und weiteren Kosten): </w:t>
      </w:r>
      <w:r>
        <w:rPr>
          <w:color w:val="FF0000"/>
        </w:rPr>
        <w:t xml:space="preserve">Eine der nachstehenden Varianten (A/B) auswählen, andere Variante löschen. </w:t>
      </w:r>
    </w:p>
    <w:p>
      <w:pPr>
        <w:pStyle w:val="ListeNummernArabisch"/>
        <w:numPr>
          <w:ilvl w:val="0"/>
          <w:numId w:val="0"/>
        </w:numPr>
        <w:spacing w:after="120"/>
        <w:contextualSpacing w:val="0"/>
        <w:rPr>
          <w:color w:val="FF0000"/>
        </w:rPr>
      </w:pPr>
      <w:r>
        <w:rPr>
          <w:color w:val="FF0000"/>
        </w:rPr>
        <w:t>Variante A</w:t>
      </w:r>
    </w:p>
    <w:p>
      <w:pPr>
        <w:pStyle w:val="ListeNummernArabisch"/>
        <w:numPr>
          <w:ilvl w:val="0"/>
          <w:numId w:val="0"/>
        </w:numPr>
        <w:spacing w:after="120"/>
        <w:ind w:left="709" w:hanging="709"/>
        <w:contextualSpacing w:val="0"/>
      </w:pPr>
      <w:r>
        <w:t>2.6</w:t>
      </w:r>
      <w:r>
        <w:tab/>
        <w:t xml:space="preserve">Die von </w:t>
      </w:r>
      <w:r>
        <w:fldChar w:fldCharType="begin">
          <w:ffData>
            <w:name w:val=""/>
            <w:enabled/>
            <w:calcOnExit w:val="0"/>
            <w:textInput>
              <w:default w:val="den Eltern "/>
            </w:textInput>
          </w:ffData>
        </w:fldChar>
      </w:r>
      <w:r>
        <w:instrText xml:space="preserve"> FORMTEXT </w:instrText>
      </w:r>
      <w:r>
        <w:fldChar w:fldCharType="separate"/>
      </w:r>
      <w:r>
        <w:rPr>
          <w:noProof/>
        </w:rPr>
        <w:t xml:space="preserve">den Eltern </w:t>
      </w:r>
      <w:r>
        <w:fldChar w:fldCharType="end"/>
      </w:r>
      <w:r>
        <w:t xml:space="preserve"> </w:t>
      </w:r>
      <w:r>
        <w:fldChar w:fldCharType="begin">
          <w:ffData>
            <w:name w:val=""/>
            <w:enabled/>
            <w:calcOnExit w:val="0"/>
            <w:textInput>
              <w:default w:val="der Mutter"/>
            </w:textInput>
          </w:ffData>
        </w:fldChar>
      </w:r>
      <w:r>
        <w:instrText xml:space="preserve"> FORMTEXT </w:instrText>
      </w:r>
      <w:r>
        <w:fldChar w:fldCharType="separate"/>
      </w:r>
      <w:r>
        <w:rPr>
          <w:noProof/>
        </w:rPr>
        <w:t>der Mutter</w:t>
      </w:r>
      <w:r>
        <w:fldChar w:fldCharType="end"/>
      </w:r>
      <w:r>
        <w:t xml:space="preserve"> </w:t>
      </w:r>
      <w:r>
        <w:fldChar w:fldCharType="begin">
          <w:ffData>
            <w:name w:val=""/>
            <w:enabled/>
            <w:calcOnExit w:val="0"/>
            <w:textInput>
              <w:default w:val="dem Vater"/>
            </w:textInput>
          </w:ffData>
        </w:fldChar>
      </w:r>
      <w:r>
        <w:instrText xml:space="preserve"> FORMTEXT </w:instrText>
      </w:r>
      <w:r>
        <w:fldChar w:fldCharType="separate"/>
      </w:r>
      <w:r>
        <w:rPr>
          <w:noProof/>
        </w:rPr>
        <w:t>dem Vater</w:t>
      </w:r>
      <w:r>
        <w:fldChar w:fldCharType="end"/>
      </w:r>
      <w:r>
        <w:t xml:space="preserve"> für den Folgemonat geschuldeten Nebenkosten und weiteren Kosten sind den Pflegeeltern von </w:t>
      </w:r>
      <w:r>
        <w:fldChar w:fldCharType="begin">
          <w:ffData>
            <w:name w:val=""/>
            <w:enabled/>
            <w:calcOnExit w:val="0"/>
            <w:textInput>
              <w:default w:val="den Eltern"/>
            </w:textInput>
          </w:ffData>
        </w:fldChar>
      </w:r>
      <w:r>
        <w:instrText xml:space="preserve"> FORMTEXT </w:instrText>
      </w:r>
      <w:r>
        <w:fldChar w:fldCharType="separate"/>
      </w:r>
      <w:r>
        <w:rPr>
          <w:noProof/>
        </w:rPr>
        <w:t>den Eltern</w:t>
      </w:r>
      <w:r>
        <w:fldChar w:fldCharType="end"/>
      </w:r>
      <w:r>
        <w:t xml:space="preserve"> </w:t>
      </w:r>
      <w:r>
        <w:fldChar w:fldCharType="begin">
          <w:ffData>
            <w:name w:val=""/>
            <w:enabled/>
            <w:calcOnExit w:val="0"/>
            <w:textInput>
              <w:default w:val="der Mutter"/>
            </w:textInput>
          </w:ffData>
        </w:fldChar>
      </w:r>
      <w:r>
        <w:instrText xml:space="preserve"> FORMTEXT </w:instrText>
      </w:r>
      <w:r>
        <w:fldChar w:fldCharType="separate"/>
      </w:r>
      <w:r>
        <w:rPr>
          <w:noProof/>
        </w:rPr>
        <w:t>der Mutter</w:t>
      </w:r>
      <w:r>
        <w:fldChar w:fldCharType="end"/>
      </w:r>
      <w:r>
        <w:t xml:space="preserve"> </w:t>
      </w:r>
      <w:r>
        <w:fldChar w:fldCharType="begin">
          <w:ffData>
            <w:name w:val=""/>
            <w:enabled/>
            <w:calcOnExit w:val="0"/>
            <w:textInput>
              <w:default w:val="dem Vater"/>
            </w:textInput>
          </w:ffData>
        </w:fldChar>
      </w:r>
      <w:r>
        <w:instrText xml:space="preserve"> FORMTEXT </w:instrText>
      </w:r>
      <w:r>
        <w:fldChar w:fldCharType="separate"/>
      </w:r>
      <w:r>
        <w:rPr>
          <w:noProof/>
        </w:rPr>
        <w:t>dem Vater</w:t>
      </w:r>
      <w:r>
        <w:fldChar w:fldCharType="end"/>
      </w:r>
      <w:r>
        <w:t xml:space="preserve"> jeweils bis zum Ende eines jeden Monats auf das in Ziffer 2.2 genannte Konto </w:t>
      </w:r>
      <w:r>
        <w:rPr>
          <w:color w:val="FF0000"/>
        </w:rPr>
        <w:t>[falls in Ziff. 2.2 kein Konto aufgeführt wird, hier Kontonummer etc. angeben]</w:t>
      </w:r>
      <w:r>
        <w:rPr>
          <w:color w:val="auto"/>
        </w:rPr>
        <w:t xml:space="preserve"> </w:t>
      </w:r>
      <w:r>
        <w:t xml:space="preserve">zu überweisen. Werden Kosten gemäss den vorstehenden Vereinbarungen gegen Vorlage eines Beleges erstattet, müssen die Pflegeeltern </w:t>
      </w:r>
      <w:r>
        <w:fldChar w:fldCharType="begin">
          <w:ffData>
            <w:name w:val=""/>
            <w:enabled/>
            <w:calcOnExit w:val="0"/>
            <w:textInput>
              <w:default w:val="den Eltern"/>
            </w:textInput>
          </w:ffData>
        </w:fldChar>
      </w:r>
      <w:r>
        <w:instrText xml:space="preserve"> FORMTEXT </w:instrText>
      </w:r>
      <w:r>
        <w:fldChar w:fldCharType="separate"/>
      </w:r>
      <w:r>
        <w:rPr>
          <w:noProof/>
        </w:rPr>
        <w:t>den Eltern</w:t>
      </w:r>
      <w:r>
        <w:fldChar w:fldCharType="end"/>
      </w:r>
      <w:r>
        <w:t xml:space="preserve"> </w:t>
      </w:r>
      <w:r>
        <w:fldChar w:fldCharType="begin">
          <w:ffData>
            <w:name w:val=""/>
            <w:enabled/>
            <w:calcOnExit w:val="0"/>
            <w:textInput>
              <w:default w:val="der Mutter"/>
            </w:textInput>
          </w:ffData>
        </w:fldChar>
      </w:r>
      <w:r>
        <w:instrText xml:space="preserve"> FORMTEXT </w:instrText>
      </w:r>
      <w:r>
        <w:fldChar w:fldCharType="separate"/>
      </w:r>
      <w:r>
        <w:rPr>
          <w:noProof/>
        </w:rPr>
        <w:t>der Mutter</w:t>
      </w:r>
      <w:r>
        <w:fldChar w:fldCharType="end"/>
      </w:r>
      <w:r>
        <w:t xml:space="preserve"> </w:t>
      </w:r>
      <w:r>
        <w:fldChar w:fldCharType="begin">
          <w:ffData>
            <w:name w:val=""/>
            <w:enabled/>
            <w:calcOnExit w:val="0"/>
            <w:textInput>
              <w:default w:val="dem Vater"/>
            </w:textInput>
          </w:ffData>
        </w:fldChar>
      </w:r>
      <w:r>
        <w:instrText xml:space="preserve"> FORMTEXT </w:instrText>
      </w:r>
      <w:r>
        <w:fldChar w:fldCharType="separate"/>
      </w:r>
      <w:r>
        <w:rPr>
          <w:noProof/>
        </w:rPr>
        <w:t>dem Vater</w:t>
      </w:r>
      <w:r>
        <w:fldChar w:fldCharType="end"/>
      </w:r>
      <w:r>
        <w:t xml:space="preserve"> den Beleg jeweils bis zum zehnten Tag des Folgemonats vorlegen und Rechnung stellen. </w:t>
      </w:r>
      <w:r>
        <w:fldChar w:fldCharType="begin">
          <w:ffData>
            <w:name w:val=""/>
            <w:enabled/>
            <w:calcOnExit w:val="0"/>
            <w:textInput>
              <w:default w:val="Die Eltern begleichen"/>
            </w:textInput>
          </w:ffData>
        </w:fldChar>
      </w:r>
      <w:r>
        <w:instrText xml:space="preserve"> FORMTEXT </w:instrText>
      </w:r>
      <w:r>
        <w:fldChar w:fldCharType="separate"/>
      </w:r>
      <w:r>
        <w:rPr>
          <w:noProof/>
        </w:rPr>
        <w:t>Die Eltern begleichen</w:t>
      </w:r>
      <w:r>
        <w:fldChar w:fldCharType="end"/>
      </w:r>
      <w:r>
        <w:t xml:space="preserve"> </w:t>
      </w:r>
      <w:r>
        <w:fldChar w:fldCharType="begin">
          <w:ffData>
            <w:name w:val=""/>
            <w:enabled/>
            <w:calcOnExit w:val="0"/>
            <w:textInput>
              <w:default w:val="Die Mutter begleicht"/>
            </w:textInput>
          </w:ffData>
        </w:fldChar>
      </w:r>
      <w:r>
        <w:instrText xml:space="preserve"> FORMTEXT </w:instrText>
      </w:r>
      <w:r>
        <w:fldChar w:fldCharType="separate"/>
      </w:r>
      <w:r>
        <w:rPr>
          <w:noProof/>
        </w:rPr>
        <w:t>Die Mutter begleicht</w:t>
      </w:r>
      <w:r>
        <w:fldChar w:fldCharType="end"/>
      </w:r>
      <w:r>
        <w:t xml:space="preserve"> </w:t>
      </w:r>
      <w:r>
        <w:fldChar w:fldCharType="begin">
          <w:ffData>
            <w:name w:val=""/>
            <w:enabled/>
            <w:calcOnExit w:val="0"/>
            <w:textInput>
              <w:default w:val="Der Vater begleicht"/>
            </w:textInput>
          </w:ffData>
        </w:fldChar>
      </w:r>
      <w:r>
        <w:instrText xml:space="preserve"> FORMTEXT </w:instrText>
      </w:r>
      <w:r>
        <w:fldChar w:fldCharType="separate"/>
      </w:r>
      <w:r>
        <w:rPr>
          <w:noProof/>
        </w:rPr>
        <w:t>Der Vater begleicht</w:t>
      </w:r>
      <w:r>
        <w:fldChar w:fldCharType="end"/>
      </w:r>
      <w:r>
        <w:t xml:space="preserve"> die Rechnung bis zum Ende des Monats.</w:t>
      </w:r>
    </w:p>
    <w:p>
      <w:pPr>
        <w:pStyle w:val="ListeNummernArabisch"/>
        <w:numPr>
          <w:ilvl w:val="0"/>
          <w:numId w:val="0"/>
        </w:numPr>
        <w:spacing w:after="120"/>
        <w:ind w:left="567" w:hanging="567"/>
        <w:contextualSpacing w:val="0"/>
        <w:rPr>
          <w:color w:val="FF0000"/>
        </w:rPr>
      </w:pPr>
      <w:r>
        <w:rPr>
          <w:color w:val="FF0000"/>
        </w:rPr>
        <w:t>Variante B</w:t>
      </w:r>
    </w:p>
    <w:p>
      <w:pPr>
        <w:pStyle w:val="ListeNummernArabisch"/>
        <w:numPr>
          <w:ilvl w:val="0"/>
          <w:numId w:val="0"/>
        </w:numPr>
        <w:ind w:left="709" w:hanging="709"/>
        <w:contextualSpacing w:val="0"/>
      </w:pPr>
      <w:r>
        <w:t>2.6</w:t>
      </w:r>
      <w:r>
        <w:tab/>
        <w:t>Die Modalitäten betreffend die Begleichung der Nebenkosten und weiteren Kosten ergeben sich aus der Kostengutsprache der Sozialbehörde.</w:t>
      </w:r>
    </w:p>
    <w:p>
      <w:pPr>
        <w:pStyle w:val="ListeNummernArabisch"/>
        <w:numPr>
          <w:ilvl w:val="0"/>
          <w:numId w:val="0"/>
        </w:numPr>
        <w:ind w:left="709" w:hanging="709"/>
        <w:contextualSpacing w:val="0"/>
      </w:pPr>
      <w:r>
        <w:t>2.7</w:t>
      </w:r>
      <w:r>
        <w:tab/>
        <w:t>Die Pflegeeltern führen für das Pflegekind eine Abrechnung, auf der die Nebenkosten</w:t>
      </w:r>
      <w:r>
        <w:fldChar w:fldCharType="begin">
          <w:ffData>
            <w:name w:val=""/>
            <w:enabled/>
            <w:calcOnExit w:val="0"/>
            <w:textInput>
              <w:default w:val="hat "/>
            </w:textInput>
          </w:ffData>
        </w:fldChar>
      </w:r>
      <w:r>
        <w:instrText xml:space="preserve"> FORMTEXT </w:instrText>
      </w:r>
      <w:r>
        <w:fldChar w:fldCharType="separate"/>
      </w:r>
      <w:r>
        <w:rPr>
          <w:noProof/>
        </w:rPr>
        <w:t>pauschale</w:t>
      </w:r>
      <w:r>
        <w:fldChar w:fldCharType="end"/>
      </w:r>
      <w:r>
        <w:t xml:space="preserve">, der Verpflegungsbeitrag und sämtliche Ausgaben sowie Einnahmen für weitere Kosten aufgeführt sind. Auf Wunsch muss die Verwendung der für diese individuellen Auslagen geleisteten Mittel gegenüber </w:t>
      </w:r>
      <w:r>
        <w:fldChar w:fldCharType="begin">
          <w:ffData>
            <w:name w:val=""/>
            <w:enabled/>
            <w:calcOnExit w:val="0"/>
            <w:textInput>
              <w:default w:val="den Eltern"/>
            </w:textInput>
          </w:ffData>
        </w:fldChar>
      </w:r>
      <w:r>
        <w:instrText xml:space="preserve"> FORMTEXT </w:instrText>
      </w:r>
      <w:r>
        <w:fldChar w:fldCharType="separate"/>
      </w:r>
      <w:r>
        <w:rPr>
          <w:noProof/>
        </w:rPr>
        <w:t>den Eltern</w:t>
      </w:r>
      <w:r>
        <w:fldChar w:fldCharType="end"/>
      </w:r>
      <w:r>
        <w:t xml:space="preserve"> </w:t>
      </w:r>
      <w:r>
        <w:fldChar w:fldCharType="begin">
          <w:ffData>
            <w:name w:val=""/>
            <w:enabled/>
            <w:calcOnExit w:val="0"/>
            <w:textInput>
              <w:default w:val="der Mutter"/>
            </w:textInput>
          </w:ffData>
        </w:fldChar>
      </w:r>
      <w:r>
        <w:instrText xml:space="preserve"> FORMTEXT </w:instrText>
      </w:r>
      <w:r>
        <w:fldChar w:fldCharType="separate"/>
      </w:r>
      <w:r>
        <w:rPr>
          <w:noProof/>
        </w:rPr>
        <w:t>der Mutter</w:t>
      </w:r>
      <w:r>
        <w:fldChar w:fldCharType="end"/>
      </w:r>
      <w:r>
        <w:t xml:space="preserve"> </w:t>
      </w:r>
      <w:r>
        <w:fldChar w:fldCharType="begin">
          <w:ffData>
            <w:name w:val=""/>
            <w:enabled/>
            <w:calcOnExit w:val="0"/>
            <w:textInput>
              <w:default w:val="dem Vater"/>
            </w:textInput>
          </w:ffData>
        </w:fldChar>
      </w:r>
      <w:r>
        <w:instrText xml:space="preserve"> FORMTEXT </w:instrText>
      </w:r>
      <w:r>
        <w:fldChar w:fldCharType="separate"/>
      </w:r>
      <w:r>
        <w:rPr>
          <w:noProof/>
        </w:rPr>
        <w:t>dem Vater</w:t>
      </w:r>
      <w:r>
        <w:fldChar w:fldCharType="end"/>
      </w:r>
      <w:r>
        <w:t xml:space="preserve"> nachgewiesen werden.</w:t>
      </w:r>
    </w:p>
    <w:p>
      <w:pPr>
        <w:pStyle w:val="ListeNummernArabisch"/>
        <w:numPr>
          <w:ilvl w:val="0"/>
          <w:numId w:val="0"/>
        </w:numPr>
        <w:spacing w:after="120"/>
        <w:ind w:left="709" w:hanging="709"/>
        <w:contextualSpacing w:val="0"/>
        <w:rPr>
          <w:b/>
        </w:rPr>
      </w:pPr>
      <w:r>
        <w:rPr>
          <w:b/>
        </w:rPr>
        <w:t>3.</w:t>
      </w:r>
      <w:r>
        <w:rPr>
          <w:b/>
        </w:rPr>
        <w:tab/>
        <w:t>Versicherungen</w:t>
      </w:r>
    </w:p>
    <w:p>
      <w:pPr>
        <w:pStyle w:val="ListeNummernArabisch"/>
        <w:numPr>
          <w:ilvl w:val="0"/>
          <w:numId w:val="0"/>
        </w:numPr>
        <w:spacing w:after="120"/>
        <w:ind w:left="709" w:hanging="709"/>
        <w:contextualSpacing w:val="0"/>
      </w:pPr>
      <w:r>
        <w:t>3.1</w:t>
      </w:r>
      <w:r>
        <w:tab/>
        <w:t>Das Pflegekind ist bei folgenden Versicherungsgesellschaften gegen Krankheit und Unfall versichert:</w:t>
      </w:r>
    </w:p>
    <w:p>
      <w:pPr>
        <w:pStyle w:val="ListeNummernArabisch"/>
        <w:numPr>
          <w:ilvl w:val="0"/>
          <w:numId w:val="14"/>
        </w:numPr>
        <w:ind w:left="1276"/>
      </w:pPr>
      <w:r>
        <w:t>Krankenkasse</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pStyle w:val="ListeNummernArabisch"/>
        <w:numPr>
          <w:ilvl w:val="0"/>
          <w:numId w:val="14"/>
        </w:numPr>
        <w:spacing w:after="120"/>
        <w:ind w:left="1276" w:hanging="357"/>
        <w:contextualSpacing w:val="0"/>
      </w:pPr>
      <w:r>
        <w:t>Unfall</w:t>
      </w:r>
      <w:r>
        <w:tab/>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pStyle w:val="ListeNummernArabisch"/>
        <w:numPr>
          <w:ilvl w:val="0"/>
          <w:numId w:val="0"/>
        </w:numPr>
        <w:spacing w:after="120"/>
        <w:ind w:left="709" w:hanging="709"/>
        <w:contextualSpacing w:val="0"/>
      </w:pPr>
      <w:r>
        <w:t>3.2</w:t>
      </w:r>
      <w:r>
        <w:tab/>
        <w:t>Bei Pflegeverhältnissen, die vom AJB bewilligt, beaufsichtigt oder finanziert werden, sind die Pflegekinder gegen die Folgen der Haftpflicht mittels einer Kollektivversicherung versichert. Die Prämie wird vom Kanton Zürich bezahlt.</w:t>
      </w:r>
    </w:p>
    <w:p>
      <w:pPr>
        <w:pStyle w:val="ListeNummernArabisch"/>
        <w:numPr>
          <w:ilvl w:val="0"/>
          <w:numId w:val="0"/>
        </w:numPr>
        <w:ind w:left="709"/>
        <w:contextualSpacing w:val="0"/>
        <w:rPr>
          <w:szCs w:val="21"/>
        </w:rPr>
      </w:pPr>
      <w:r>
        <w:t xml:space="preserve">Verursacht das Pflegekind einen Schaden haben die Pflegeeltern den Schadensfall unverzüglich mittels des entsprechenden Formulars der Finanzdirektion des Kantons Zürich zu melden (vgl. </w:t>
      </w:r>
      <w:r>
        <w:rPr>
          <w:rStyle w:val="Hyperlink"/>
          <w:szCs w:val="21"/>
        </w:rPr>
        <w:t>https://www.zh.ch/de/politik-staat/kanton/kantonale-verwaltung/versicherungen-schadenfaelle.html</w:t>
      </w:r>
      <w:r>
        <w:rPr>
          <w:szCs w:val="21"/>
        </w:rPr>
        <w:t xml:space="preserve"> und dort scrollen bis zu «Pflegekinder»).</w:t>
      </w:r>
    </w:p>
    <w:p>
      <w:pPr>
        <w:pStyle w:val="ListeNummernArabisch"/>
        <w:numPr>
          <w:ilvl w:val="0"/>
          <w:numId w:val="0"/>
        </w:numPr>
        <w:spacing w:after="120"/>
        <w:ind w:left="709" w:hanging="709"/>
        <w:contextualSpacing w:val="0"/>
        <w:rPr>
          <w:b/>
        </w:rPr>
      </w:pPr>
      <w:r>
        <w:rPr>
          <w:b/>
        </w:rPr>
        <w:t>4.</w:t>
      </w:r>
      <w:r>
        <w:rPr>
          <w:b/>
        </w:rPr>
        <w:tab/>
        <w:t>Ferien der Pflegeeltern</w:t>
      </w:r>
    </w:p>
    <w:p>
      <w:pPr>
        <w:pStyle w:val="ListeNummernArabisch"/>
        <w:numPr>
          <w:ilvl w:val="0"/>
          <w:numId w:val="0"/>
        </w:numPr>
        <w:ind w:left="709"/>
        <w:contextualSpacing w:val="0"/>
      </w:pPr>
      <w:r>
        <w:t>Dieser Punkt ist Bestandteil des Pflegevertrages zwischen der KESB und den Pflegeeltern.</w:t>
      </w:r>
    </w:p>
    <w:p>
      <w:pPr>
        <w:pStyle w:val="ListeNummernArabisch"/>
        <w:numPr>
          <w:ilvl w:val="0"/>
          <w:numId w:val="0"/>
        </w:numPr>
        <w:spacing w:after="120"/>
        <w:ind w:left="709" w:hanging="709"/>
        <w:contextualSpacing w:val="0"/>
        <w:rPr>
          <w:b/>
        </w:rPr>
      </w:pPr>
      <w:r>
        <w:rPr>
          <w:b/>
        </w:rPr>
        <w:t>5.</w:t>
      </w:r>
      <w:r>
        <w:rPr>
          <w:b/>
        </w:rPr>
        <w:tab/>
        <w:t>Persönlicher Verkehr</w:t>
      </w:r>
    </w:p>
    <w:p>
      <w:pPr>
        <w:pStyle w:val="ListeNummernArabisch"/>
        <w:numPr>
          <w:ilvl w:val="0"/>
          <w:numId w:val="0"/>
        </w:numPr>
        <w:spacing w:after="120"/>
        <w:contextualSpacing w:val="0"/>
        <w:rPr>
          <w:color w:val="FF0000"/>
        </w:rPr>
      </w:pPr>
      <w:r>
        <w:rPr>
          <w:color w:val="FF0000"/>
        </w:rPr>
        <w:t xml:space="preserve">Ziff. 5 weglassen, wenn es sich nicht um ein Dauerpflegeverhältnis handelt. </w:t>
      </w:r>
    </w:p>
    <w:p>
      <w:pPr>
        <w:pStyle w:val="ListeNummernArabisch"/>
        <w:numPr>
          <w:ilvl w:val="0"/>
          <w:numId w:val="0"/>
        </w:numPr>
        <w:ind w:left="709"/>
        <w:contextualSpacing w:val="0"/>
      </w:pPr>
      <w:r>
        <w:t xml:space="preserve">Die Regelung des persönlichen Verkehrs zwischen dem Pflegekind und </w:t>
      </w:r>
      <w:r>
        <w:fldChar w:fldCharType="begin">
          <w:ffData>
            <w:name w:val=""/>
            <w:enabled/>
            <w:calcOnExit w:val="0"/>
            <w:textInput>
              <w:default w:val="den Eltern"/>
            </w:textInput>
          </w:ffData>
        </w:fldChar>
      </w:r>
      <w:r>
        <w:instrText xml:space="preserve"> FORMTEXT </w:instrText>
      </w:r>
      <w:r>
        <w:fldChar w:fldCharType="separate"/>
      </w:r>
      <w:r>
        <w:rPr>
          <w:noProof/>
        </w:rPr>
        <w:t>den Eltern</w:t>
      </w:r>
      <w:r>
        <w:fldChar w:fldCharType="end"/>
      </w:r>
      <w:r>
        <w:t xml:space="preserve"> </w:t>
      </w:r>
      <w:r>
        <w:fldChar w:fldCharType="begin">
          <w:ffData>
            <w:name w:val=""/>
            <w:enabled/>
            <w:calcOnExit w:val="0"/>
            <w:textInput>
              <w:default w:val="der Mutter"/>
            </w:textInput>
          </w:ffData>
        </w:fldChar>
      </w:r>
      <w:r>
        <w:instrText xml:space="preserve"> FORMTEXT </w:instrText>
      </w:r>
      <w:r>
        <w:fldChar w:fldCharType="separate"/>
      </w:r>
      <w:r>
        <w:rPr>
          <w:noProof/>
        </w:rPr>
        <w:t>der Mutter</w:t>
      </w:r>
      <w:r>
        <w:fldChar w:fldCharType="end"/>
      </w:r>
      <w:r>
        <w:t xml:space="preserve"> </w:t>
      </w:r>
      <w:r>
        <w:fldChar w:fldCharType="begin">
          <w:ffData>
            <w:name w:val=""/>
            <w:enabled/>
            <w:calcOnExit w:val="0"/>
            <w:textInput>
              <w:default w:val="dem Vater"/>
            </w:textInput>
          </w:ffData>
        </w:fldChar>
      </w:r>
      <w:r>
        <w:instrText xml:space="preserve"> FORMTEXT </w:instrText>
      </w:r>
      <w:r>
        <w:fldChar w:fldCharType="separate"/>
      </w:r>
      <w:r>
        <w:rPr>
          <w:noProof/>
        </w:rPr>
        <w:t>dem Vater</w:t>
      </w:r>
      <w:r>
        <w:fldChar w:fldCharType="end"/>
      </w:r>
      <w:r>
        <w:t xml:space="preserve"> ergibt sich aus dem Entscheid </w:t>
      </w:r>
      <w:r>
        <w:fldChar w:fldCharType="begin">
          <w:ffData>
            <w:name w:val=""/>
            <w:enabled/>
            <w:calcOnExit w:val="0"/>
            <w:textInput>
              <w:default w:val="des Gerichts"/>
            </w:textInput>
          </w:ffData>
        </w:fldChar>
      </w:r>
      <w:r>
        <w:instrText xml:space="preserve"> FORMTEXT </w:instrText>
      </w:r>
      <w:r>
        <w:fldChar w:fldCharType="separate"/>
      </w:r>
      <w:r>
        <w:rPr>
          <w:noProof/>
        </w:rPr>
        <w:t>des Gerichts</w:t>
      </w:r>
      <w:r>
        <w:fldChar w:fldCharType="end"/>
      </w:r>
      <w:r>
        <w:t xml:space="preserve"> </w:t>
      </w:r>
      <w:r>
        <w:fldChar w:fldCharType="begin">
          <w:ffData>
            <w:name w:val=""/>
            <w:enabled/>
            <w:calcOnExit w:val="0"/>
            <w:textInput>
              <w:default w:val="der KESB"/>
            </w:textInput>
          </w:ffData>
        </w:fldChar>
      </w:r>
      <w:r>
        <w:instrText xml:space="preserve"> FORMTEXT </w:instrText>
      </w:r>
      <w:r>
        <w:fldChar w:fldCharType="separate"/>
      </w:r>
      <w:r>
        <w:rPr>
          <w:noProof/>
        </w:rPr>
        <w:t>der KESB</w:t>
      </w:r>
      <w:r>
        <w:fldChar w:fldCharType="end"/>
      </w:r>
      <w:r>
        <w:t xml:space="preserve"> vom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pPr>
        <w:pStyle w:val="ListeNummernArabisch"/>
        <w:numPr>
          <w:ilvl w:val="0"/>
          <w:numId w:val="0"/>
        </w:numPr>
        <w:spacing w:after="120"/>
        <w:ind w:left="709" w:hanging="709"/>
        <w:contextualSpacing w:val="0"/>
        <w:rPr>
          <w:b/>
        </w:rPr>
      </w:pPr>
      <w:r>
        <w:rPr>
          <w:b/>
        </w:rPr>
        <w:lastRenderedPageBreak/>
        <w:t>6.</w:t>
      </w:r>
      <w:r>
        <w:rPr>
          <w:b/>
        </w:rPr>
        <w:tab/>
        <w:t>Regelungen bei Krankheit oder Unfall des Pflegekindes</w:t>
      </w:r>
    </w:p>
    <w:p>
      <w:pPr>
        <w:pStyle w:val="ListeNummernArabisch"/>
        <w:numPr>
          <w:ilvl w:val="0"/>
          <w:numId w:val="0"/>
        </w:numPr>
        <w:spacing w:after="120"/>
        <w:ind w:left="709" w:hanging="709"/>
        <w:contextualSpacing w:val="0"/>
      </w:pPr>
      <w:r>
        <w:t>6.1</w:t>
      </w:r>
      <w:r>
        <w:tab/>
        <w:t xml:space="preserve">Erkrankt das Pflegekind während der Pflegezeit oder erleidet es in diesem Zeitraum einen Unfall, sind die Pflegeeltern verpflichtet, die notwendigen Massnahmen zu ergreifen. Sie orientieren </w:t>
      </w:r>
      <w:r>
        <w:fldChar w:fldCharType="begin">
          <w:ffData>
            <w:name w:val=""/>
            <w:enabled/>
            <w:calcOnExit w:val="0"/>
            <w:textInput>
              <w:default w:val="die Eltern"/>
            </w:textInput>
          </w:ffData>
        </w:fldChar>
      </w:r>
      <w:r>
        <w:instrText xml:space="preserve"> FORMTEXT </w:instrText>
      </w:r>
      <w:r>
        <w:fldChar w:fldCharType="separate"/>
      </w:r>
      <w:r>
        <w:rPr>
          <w:noProof/>
        </w:rPr>
        <w:t>die Eltern</w:t>
      </w:r>
      <w:r>
        <w:fldChar w:fldCharType="end"/>
      </w:r>
      <w:r>
        <w:t xml:space="preserve"> </w:t>
      </w:r>
      <w:r>
        <w:fldChar w:fldCharType="begin">
          <w:ffData>
            <w:name w:val=""/>
            <w:enabled/>
            <w:calcOnExit w:val="0"/>
            <w:textInput>
              <w:default w:val="die Mutter"/>
            </w:textInput>
          </w:ffData>
        </w:fldChar>
      </w:r>
      <w:r>
        <w:instrText xml:space="preserve"> FORMTEXT </w:instrText>
      </w:r>
      <w:r>
        <w:fldChar w:fldCharType="separate"/>
      </w:r>
      <w:r>
        <w:rPr>
          <w:noProof/>
        </w:rPr>
        <w:t>die Mutter</w:t>
      </w:r>
      <w:r>
        <w:fldChar w:fldCharType="end"/>
      </w:r>
      <w:r>
        <w:t xml:space="preserve"> </w:t>
      </w:r>
      <w:r>
        <w:fldChar w:fldCharType="begin">
          <w:ffData>
            <w:name w:val=""/>
            <w:enabled/>
            <w:calcOnExit w:val="0"/>
            <w:textInput>
              <w:default w:val="den Vater"/>
            </w:textInput>
          </w:ffData>
        </w:fldChar>
      </w:r>
      <w:r>
        <w:instrText xml:space="preserve"> FORMTEXT </w:instrText>
      </w:r>
      <w:r>
        <w:fldChar w:fldCharType="separate"/>
      </w:r>
      <w:r>
        <w:rPr>
          <w:noProof/>
        </w:rPr>
        <w:t>den Vater</w:t>
      </w:r>
      <w:r>
        <w:fldChar w:fldCharType="end"/>
      </w:r>
      <w:r>
        <w:t xml:space="preserve"> umgehend darüber.</w:t>
      </w:r>
    </w:p>
    <w:p>
      <w:pPr>
        <w:pStyle w:val="ListeNummernArabisch"/>
        <w:numPr>
          <w:ilvl w:val="0"/>
          <w:numId w:val="0"/>
        </w:numPr>
        <w:spacing w:after="120"/>
        <w:ind w:left="709" w:hanging="709"/>
        <w:contextualSpacing w:val="0"/>
      </w:pPr>
      <w:r>
        <w:t>6.2</w:t>
      </w:r>
      <w:r>
        <w:tab/>
        <w:t>Zusätzlich sind die folgenden Personen zu informieren:</w:t>
      </w:r>
    </w:p>
    <w:p>
      <w:pPr>
        <w:pStyle w:val="ListeNummernArabisch"/>
        <w:numPr>
          <w:ilvl w:val="0"/>
          <w:numId w:val="15"/>
        </w:numPr>
      </w:pPr>
      <w:r>
        <w:t>Beistandsperson</w:t>
      </w:r>
    </w:p>
    <w:p>
      <w:pPr>
        <w:pStyle w:val="ListeNummernArabisch"/>
        <w:numPr>
          <w:ilvl w:val="0"/>
          <w:numId w:val="15"/>
        </w:numPr>
        <w:spacing w:after="120"/>
        <w:ind w:hanging="357"/>
        <w:contextualSpacing w:val="0"/>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pStyle w:val="ListeNummernArabisch"/>
        <w:numPr>
          <w:ilvl w:val="0"/>
          <w:numId w:val="0"/>
        </w:numPr>
        <w:ind w:left="709" w:hanging="709"/>
        <w:contextualSpacing w:val="0"/>
      </w:pPr>
      <w:r>
        <w:t>6.3</w:t>
      </w:r>
      <w:r>
        <w:tab/>
        <w:t>Die Pflegeeltern haben das Recht, über den Gesundheitszustand des Pflegekindes informiert zu werden. Dieses Recht beinhaltet einen Informationsanspruch direkt gegenüber den zuständigen Fachpersonen (z.B. Ärztinnen bzw. Ärzte, Psychologinnen bzw. Psychologen). Vorbehalten bleiben höchstpersönliche Rechte des urteilsfähigen Pflegekindes.</w:t>
      </w:r>
    </w:p>
    <w:p>
      <w:pPr>
        <w:pStyle w:val="ListeNummernArabisch"/>
        <w:numPr>
          <w:ilvl w:val="0"/>
          <w:numId w:val="0"/>
        </w:numPr>
        <w:spacing w:after="120"/>
        <w:ind w:left="709" w:hanging="709"/>
        <w:contextualSpacing w:val="0"/>
        <w:rPr>
          <w:b/>
        </w:rPr>
      </w:pPr>
      <w:r>
        <w:rPr>
          <w:b/>
        </w:rPr>
        <w:t>7.</w:t>
      </w:r>
      <w:r>
        <w:rPr>
          <w:b/>
        </w:rPr>
        <w:tab/>
        <w:t>Religiöse Erziehung</w:t>
      </w:r>
    </w:p>
    <w:p>
      <w:pPr>
        <w:pStyle w:val="ListeNummernArabisch"/>
        <w:numPr>
          <w:ilvl w:val="0"/>
          <w:numId w:val="0"/>
        </w:numPr>
        <w:spacing w:after="120"/>
        <w:ind w:left="709"/>
        <w:contextualSpacing w:val="0"/>
      </w:pPr>
      <w:r>
        <w:t>In Bezug auf die religiöse Erziehung des Pflegekindes wird vereinbart:</w:t>
      </w:r>
    </w:p>
    <w:p>
      <w:pPr>
        <w:pStyle w:val="ListeNummernArabisch"/>
        <w:numPr>
          <w:ilvl w:val="0"/>
          <w:numId w:val="0"/>
        </w:numPr>
        <w:spacing w:after="288"/>
        <w:ind w:left="709"/>
        <w:contextualSpacing w:val="0"/>
        <w:jc w:val="both"/>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pStyle w:val="ListeNummernArabisch"/>
        <w:numPr>
          <w:ilvl w:val="0"/>
          <w:numId w:val="0"/>
        </w:numPr>
        <w:spacing w:after="120"/>
        <w:ind w:left="709" w:hanging="709"/>
        <w:contextualSpacing w:val="0"/>
        <w:rPr>
          <w:b/>
        </w:rPr>
      </w:pPr>
      <w:r>
        <w:rPr>
          <w:b/>
        </w:rPr>
        <w:t>8.</w:t>
      </w:r>
      <w:r>
        <w:rPr>
          <w:b/>
        </w:rPr>
        <w:tab/>
      </w:r>
      <w:proofErr w:type="spellStart"/>
      <w:r>
        <w:rPr>
          <w:b/>
        </w:rPr>
        <w:t>Dossierführung</w:t>
      </w:r>
      <w:proofErr w:type="spellEnd"/>
    </w:p>
    <w:p>
      <w:pPr>
        <w:pStyle w:val="ListeNummernArabisch"/>
        <w:numPr>
          <w:ilvl w:val="0"/>
          <w:numId w:val="0"/>
        </w:numPr>
        <w:spacing w:after="120"/>
        <w:ind w:left="709" w:hanging="709"/>
        <w:contextualSpacing w:val="0"/>
      </w:pPr>
      <w:r>
        <w:t>8.1</w:t>
      </w:r>
      <w:r>
        <w:tab/>
        <w:t xml:space="preserve">Die Pflegeeltern führen über das Pflegeverhältnis ein Dossier (eigenes Dossier für jedes Pflegekind). </w:t>
      </w:r>
      <w:r>
        <w:fldChar w:fldCharType="begin">
          <w:ffData>
            <w:name w:val=""/>
            <w:enabled/>
            <w:calcOnExit w:val="0"/>
            <w:textInput>
              <w:default w:val="Die Eltern haben"/>
            </w:textInput>
          </w:ffData>
        </w:fldChar>
      </w:r>
      <w:r>
        <w:instrText xml:space="preserve"> FORMTEXT </w:instrText>
      </w:r>
      <w:r>
        <w:fldChar w:fldCharType="separate"/>
      </w:r>
      <w:r>
        <w:rPr>
          <w:noProof/>
        </w:rPr>
        <w:t>Die Eltern haben</w:t>
      </w:r>
      <w:r>
        <w:fldChar w:fldCharType="end"/>
      </w:r>
      <w:r>
        <w:t xml:space="preserve"> </w:t>
      </w:r>
      <w:r>
        <w:fldChar w:fldCharType="begin">
          <w:ffData>
            <w:name w:val=""/>
            <w:enabled/>
            <w:calcOnExit w:val="0"/>
            <w:textInput>
              <w:default w:val="Die Mutter hat"/>
            </w:textInput>
          </w:ffData>
        </w:fldChar>
      </w:r>
      <w:r>
        <w:instrText xml:space="preserve"> FORMTEXT </w:instrText>
      </w:r>
      <w:r>
        <w:fldChar w:fldCharType="separate"/>
      </w:r>
      <w:r>
        <w:rPr>
          <w:noProof/>
        </w:rPr>
        <w:t>Die Mutter hat</w:t>
      </w:r>
      <w:r>
        <w:fldChar w:fldCharType="end"/>
      </w:r>
      <w:r>
        <w:t xml:space="preserve"> </w:t>
      </w:r>
      <w:r>
        <w:fldChar w:fldCharType="begin">
          <w:ffData>
            <w:name w:val=""/>
            <w:enabled/>
            <w:calcOnExit w:val="0"/>
            <w:textInput>
              <w:default w:val="Der Vater hat"/>
            </w:textInput>
          </w:ffData>
        </w:fldChar>
      </w:r>
      <w:r>
        <w:instrText xml:space="preserve"> FORMTEXT </w:instrText>
      </w:r>
      <w:r>
        <w:fldChar w:fldCharType="separate"/>
      </w:r>
      <w:r>
        <w:rPr>
          <w:noProof/>
        </w:rPr>
        <w:t>Der Vater hat</w:t>
      </w:r>
      <w:r>
        <w:fldChar w:fldCharType="end"/>
      </w:r>
      <w:r>
        <w:t xml:space="preserve"> jederzeit Anspruch auf Einsicht in das Dossier, soweit der Einsicht keine überwiegenden öffentlichen oder privaten Interessen entgegenstehen.</w:t>
      </w:r>
    </w:p>
    <w:p>
      <w:pPr>
        <w:pStyle w:val="ListeNummernArabisch"/>
        <w:numPr>
          <w:ilvl w:val="0"/>
          <w:numId w:val="0"/>
        </w:numPr>
        <w:ind w:left="709" w:hanging="709"/>
        <w:contextualSpacing w:val="0"/>
      </w:pPr>
      <w:r>
        <w:t>8.2</w:t>
      </w:r>
      <w:r>
        <w:tab/>
      </w:r>
      <w:r>
        <w:fldChar w:fldCharType="begin">
          <w:ffData>
            <w:name w:val=""/>
            <w:enabled/>
            <w:calcOnExit w:val="0"/>
            <w:textInput>
              <w:default w:val="Die Eltern melden"/>
            </w:textInput>
          </w:ffData>
        </w:fldChar>
      </w:r>
      <w:r>
        <w:instrText xml:space="preserve"> FORMTEXT </w:instrText>
      </w:r>
      <w:r>
        <w:fldChar w:fldCharType="separate"/>
      </w:r>
      <w:r>
        <w:rPr>
          <w:noProof/>
        </w:rPr>
        <w:t>Die Eltern melden</w:t>
      </w:r>
      <w:r>
        <w:fldChar w:fldCharType="end"/>
      </w:r>
      <w:r>
        <w:t xml:space="preserve"> </w:t>
      </w:r>
      <w:r>
        <w:fldChar w:fldCharType="begin">
          <w:ffData>
            <w:name w:val=""/>
            <w:enabled/>
            <w:calcOnExit w:val="0"/>
            <w:textInput>
              <w:default w:val="Die Mutter meldet"/>
            </w:textInput>
          </w:ffData>
        </w:fldChar>
      </w:r>
      <w:r>
        <w:instrText xml:space="preserve"> FORMTEXT </w:instrText>
      </w:r>
      <w:r>
        <w:fldChar w:fldCharType="separate"/>
      </w:r>
      <w:r>
        <w:rPr>
          <w:noProof/>
        </w:rPr>
        <w:t>Die Mutter meldet</w:t>
      </w:r>
      <w:r>
        <w:fldChar w:fldCharType="end"/>
      </w:r>
      <w:r>
        <w:t xml:space="preserve"> </w:t>
      </w:r>
      <w:r>
        <w:fldChar w:fldCharType="begin">
          <w:ffData>
            <w:name w:val=""/>
            <w:enabled/>
            <w:calcOnExit w:val="0"/>
            <w:textInput>
              <w:default w:val="Der Vater meldet"/>
            </w:textInput>
          </w:ffData>
        </w:fldChar>
      </w:r>
      <w:r>
        <w:instrText xml:space="preserve"> FORMTEXT </w:instrText>
      </w:r>
      <w:r>
        <w:fldChar w:fldCharType="separate"/>
      </w:r>
      <w:r>
        <w:rPr>
          <w:noProof/>
        </w:rPr>
        <w:t>Der Vater meldet</w:t>
      </w:r>
      <w:r>
        <w:fldChar w:fldCharType="end"/>
      </w:r>
      <w:r>
        <w:t xml:space="preserve"> den Pflegeeltern </w:t>
      </w:r>
      <w:r>
        <w:fldChar w:fldCharType="begin">
          <w:ffData>
            <w:name w:val=""/>
            <w:enabled/>
            <w:calcOnExit w:val="0"/>
            <w:textInput>
              <w:default w:val="ihr"/>
            </w:textInput>
          </w:ffData>
        </w:fldChar>
      </w:r>
      <w:r>
        <w:instrText xml:space="preserve"> FORMTEXT </w:instrText>
      </w:r>
      <w:r>
        <w:fldChar w:fldCharType="separate"/>
      </w:r>
      <w:r>
        <w:rPr>
          <w:noProof/>
        </w:rPr>
        <w:t>ihr</w:t>
      </w:r>
      <w:r>
        <w:fldChar w:fldCharType="end"/>
      </w:r>
      <w:r>
        <w:t xml:space="preserve"> </w:t>
      </w:r>
      <w:r>
        <w:fldChar w:fldCharType="begin">
          <w:ffData>
            <w:name w:val=""/>
            <w:enabled/>
            <w:calcOnExit w:val="0"/>
            <w:textInput>
              <w:default w:val="sein"/>
            </w:textInput>
          </w:ffData>
        </w:fldChar>
      </w:r>
      <w:r>
        <w:instrText xml:space="preserve"> FORMTEXT </w:instrText>
      </w:r>
      <w:r>
        <w:fldChar w:fldCharType="separate"/>
      </w:r>
      <w:r>
        <w:rPr>
          <w:noProof/>
        </w:rPr>
        <w:t>sein</w:t>
      </w:r>
      <w:r>
        <w:fldChar w:fldCharType="end"/>
      </w:r>
      <w:r>
        <w:t xml:space="preserve"> Interesse betreffend eine Einsichtnahme in das Dossier frühzeitig an. Die Einsichtnahme findet bei den Pflegeeltern statt. Wenn </w:t>
      </w:r>
      <w:r>
        <w:fldChar w:fldCharType="begin">
          <w:ffData>
            <w:name w:val=""/>
            <w:enabled/>
            <w:calcOnExit w:val="0"/>
            <w:textInput>
              <w:default w:val="die Eltern dies wünschen,"/>
            </w:textInput>
          </w:ffData>
        </w:fldChar>
      </w:r>
      <w:r>
        <w:instrText xml:space="preserve"> FORMTEXT </w:instrText>
      </w:r>
      <w:r>
        <w:fldChar w:fldCharType="separate"/>
      </w:r>
      <w:r>
        <w:rPr>
          <w:noProof/>
        </w:rPr>
        <w:t>die Eltern dies wünschen,</w:t>
      </w:r>
      <w:r>
        <w:fldChar w:fldCharType="end"/>
      </w:r>
      <w:r>
        <w:t xml:space="preserve"> </w:t>
      </w:r>
      <w:r>
        <w:fldChar w:fldCharType="begin">
          <w:ffData>
            <w:name w:val=""/>
            <w:enabled/>
            <w:calcOnExit w:val="0"/>
            <w:textInput>
              <w:default w:val="die Mutter dies wünscht,"/>
            </w:textInput>
          </w:ffData>
        </w:fldChar>
      </w:r>
      <w:r>
        <w:instrText xml:space="preserve"> FORMTEXT </w:instrText>
      </w:r>
      <w:r>
        <w:fldChar w:fldCharType="separate"/>
      </w:r>
      <w:r>
        <w:rPr>
          <w:noProof/>
        </w:rPr>
        <w:t>die Mutter dies wünscht,</w:t>
      </w:r>
      <w:r>
        <w:fldChar w:fldCharType="end"/>
      </w:r>
      <w:r>
        <w:t xml:space="preserve"> </w:t>
      </w:r>
      <w:r>
        <w:fldChar w:fldCharType="begin">
          <w:ffData>
            <w:name w:val=""/>
            <w:enabled/>
            <w:calcOnExit w:val="0"/>
            <w:textInput>
              <w:default w:val="der Vater dies wünscht,"/>
            </w:textInput>
          </w:ffData>
        </w:fldChar>
      </w:r>
      <w:r>
        <w:instrText xml:space="preserve"> FORMTEXT </w:instrText>
      </w:r>
      <w:r>
        <w:fldChar w:fldCharType="separate"/>
      </w:r>
      <w:r>
        <w:rPr>
          <w:noProof/>
        </w:rPr>
        <w:t>der Vater dies wünscht,</w:t>
      </w:r>
      <w:r>
        <w:fldChar w:fldCharType="end"/>
      </w:r>
      <w:r>
        <w:t xml:space="preserve"> erstellen die Pflegeeltern auf Kosten </w:t>
      </w:r>
      <w:r>
        <w:fldChar w:fldCharType="begin">
          <w:ffData>
            <w:name w:val=""/>
            <w:enabled/>
            <w:calcOnExit w:val="0"/>
            <w:textInput>
              <w:default w:val="der Eltern"/>
            </w:textInput>
          </w:ffData>
        </w:fldChar>
      </w:r>
      <w:r>
        <w:instrText xml:space="preserve"> FORMTEXT </w:instrText>
      </w:r>
      <w:r>
        <w:fldChar w:fldCharType="separate"/>
      </w:r>
      <w:r>
        <w:rPr>
          <w:noProof/>
        </w:rPr>
        <w:t>der Eltern</w:t>
      </w:r>
      <w:r>
        <w:fldChar w:fldCharType="end"/>
      </w:r>
      <w:r>
        <w:t xml:space="preserve"> </w:t>
      </w:r>
      <w:r>
        <w:fldChar w:fldCharType="begin">
          <w:ffData>
            <w:name w:val=""/>
            <w:enabled/>
            <w:calcOnExit w:val="0"/>
            <w:textInput>
              <w:default w:val="der Mutter"/>
            </w:textInput>
          </w:ffData>
        </w:fldChar>
      </w:r>
      <w:r>
        <w:instrText xml:space="preserve"> FORMTEXT </w:instrText>
      </w:r>
      <w:r>
        <w:fldChar w:fldCharType="separate"/>
      </w:r>
      <w:r>
        <w:rPr>
          <w:noProof/>
        </w:rPr>
        <w:t>der Mutter</w:t>
      </w:r>
      <w:r>
        <w:fldChar w:fldCharType="end"/>
      </w:r>
      <w:r>
        <w:t xml:space="preserve"> </w:t>
      </w:r>
      <w:r>
        <w:fldChar w:fldCharType="begin">
          <w:ffData>
            <w:name w:val=""/>
            <w:enabled/>
            <w:calcOnExit w:val="0"/>
            <w:textInput>
              <w:default w:val="des Vaters"/>
            </w:textInput>
          </w:ffData>
        </w:fldChar>
      </w:r>
      <w:r>
        <w:instrText xml:space="preserve"> FORMTEXT </w:instrText>
      </w:r>
      <w:r>
        <w:fldChar w:fldCharType="separate"/>
      </w:r>
      <w:r>
        <w:rPr>
          <w:noProof/>
        </w:rPr>
        <w:t>des Vaters</w:t>
      </w:r>
      <w:r>
        <w:fldChar w:fldCharType="end"/>
      </w:r>
      <w:r>
        <w:t xml:space="preserve"> eine Kopie des Dossiers.</w:t>
      </w:r>
    </w:p>
    <w:p>
      <w:pPr>
        <w:pStyle w:val="ListeNummernArabisch"/>
        <w:numPr>
          <w:ilvl w:val="0"/>
          <w:numId w:val="0"/>
        </w:numPr>
        <w:spacing w:after="120"/>
        <w:ind w:left="709" w:hanging="709"/>
        <w:contextualSpacing w:val="0"/>
        <w:rPr>
          <w:b/>
        </w:rPr>
      </w:pPr>
      <w:r>
        <w:rPr>
          <w:b/>
        </w:rPr>
        <w:t>9.</w:t>
      </w:r>
      <w:r>
        <w:rPr>
          <w:b/>
        </w:rPr>
        <w:tab/>
        <w:t>Besondere Vereinbarungen</w:t>
      </w:r>
    </w:p>
    <w:p>
      <w:pPr>
        <w:pStyle w:val="ListeNummernArabisch"/>
        <w:numPr>
          <w:ilvl w:val="0"/>
          <w:numId w:val="0"/>
        </w:numPr>
        <w:spacing w:after="120"/>
        <w:ind w:left="709"/>
        <w:contextualSpacing w:val="0"/>
      </w:pPr>
      <w:r>
        <w:t>Besondere Vereinbarungen (z.B. Arztbesuche, Therapien, Besprechungen mit Fachpersonen, spezielle Bedürfnisse des Pflegekindes, Ernährung, Allergien):</w:t>
      </w:r>
    </w:p>
    <w:p>
      <w:pPr>
        <w:pStyle w:val="ListeNummernArabisch"/>
        <w:numPr>
          <w:ilvl w:val="0"/>
          <w:numId w:val="0"/>
        </w:numPr>
        <w:ind w:left="709"/>
        <w:contextualSpacing w:val="0"/>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pStyle w:val="ListeNummernArabisch"/>
        <w:numPr>
          <w:ilvl w:val="0"/>
          <w:numId w:val="0"/>
        </w:numPr>
        <w:spacing w:after="120"/>
        <w:ind w:left="709" w:hanging="709"/>
        <w:contextualSpacing w:val="0"/>
        <w:rPr>
          <w:b/>
        </w:rPr>
      </w:pPr>
      <w:r>
        <w:rPr>
          <w:b/>
        </w:rPr>
        <w:t>10.</w:t>
      </w:r>
      <w:r>
        <w:rPr>
          <w:b/>
        </w:rPr>
        <w:tab/>
        <w:t>Eintrittsmodalitäten</w:t>
      </w:r>
    </w:p>
    <w:p>
      <w:pPr>
        <w:pStyle w:val="ListeNummernArabisch"/>
        <w:numPr>
          <w:ilvl w:val="0"/>
          <w:numId w:val="0"/>
        </w:numPr>
        <w:spacing w:after="120"/>
        <w:ind w:left="709" w:hanging="709"/>
        <w:contextualSpacing w:val="0"/>
      </w:pPr>
      <w:r>
        <w:t>10.1</w:t>
      </w:r>
      <w:r>
        <w:tab/>
        <w:t xml:space="preserve">Beim Eintritt des Pflegekindes in die Pflegefamilie </w:t>
      </w:r>
      <w:r>
        <w:fldChar w:fldCharType="begin">
          <w:ffData>
            <w:name w:val=""/>
            <w:enabled/>
            <w:calcOnExit w:val="0"/>
            <w:textInput>
              <w:default w:val="händigen die Eltern"/>
            </w:textInput>
          </w:ffData>
        </w:fldChar>
      </w:r>
      <w:r>
        <w:instrText xml:space="preserve"> FORMTEXT </w:instrText>
      </w:r>
      <w:r>
        <w:fldChar w:fldCharType="separate"/>
      </w:r>
      <w:r>
        <w:rPr>
          <w:noProof/>
        </w:rPr>
        <w:t>händigen die Eltern</w:t>
      </w:r>
      <w:r>
        <w:fldChar w:fldCharType="end"/>
      </w:r>
      <w:r>
        <w:t xml:space="preserve"> </w:t>
      </w:r>
      <w:r>
        <w:fldChar w:fldCharType="begin">
          <w:ffData>
            <w:name w:val=""/>
            <w:enabled/>
            <w:calcOnExit w:val="0"/>
            <w:textInput>
              <w:default w:val="händigt die Mutter"/>
            </w:textInput>
          </w:ffData>
        </w:fldChar>
      </w:r>
      <w:r>
        <w:instrText xml:space="preserve"> FORMTEXT </w:instrText>
      </w:r>
      <w:r>
        <w:fldChar w:fldCharType="separate"/>
      </w:r>
      <w:r>
        <w:rPr>
          <w:noProof/>
        </w:rPr>
        <w:t>händigt die Mutter</w:t>
      </w:r>
      <w:r>
        <w:fldChar w:fldCharType="end"/>
      </w:r>
      <w:r>
        <w:t xml:space="preserve"> </w:t>
      </w:r>
      <w:r>
        <w:fldChar w:fldCharType="begin">
          <w:ffData>
            <w:name w:val=""/>
            <w:enabled/>
            <w:calcOnExit w:val="0"/>
            <w:textInput>
              <w:default w:val="händigt der Vater"/>
            </w:textInput>
          </w:ffData>
        </w:fldChar>
      </w:r>
      <w:r>
        <w:instrText xml:space="preserve"> FORMTEXT </w:instrText>
      </w:r>
      <w:r>
        <w:fldChar w:fldCharType="separate"/>
      </w:r>
      <w:r>
        <w:rPr>
          <w:noProof/>
        </w:rPr>
        <w:t>händigt der Vater</w:t>
      </w:r>
      <w:r>
        <w:fldChar w:fldCharType="end"/>
      </w:r>
      <w:r>
        <w:t xml:space="preserve"> den Pflegeeltern folgende Dokumente aus:</w:t>
      </w:r>
    </w:p>
    <w:p>
      <w:pPr>
        <w:pStyle w:val="ListeNummernArabisch"/>
        <w:numPr>
          <w:ilvl w:val="0"/>
          <w:numId w:val="0"/>
        </w:numPr>
        <w:ind w:left="709"/>
      </w:pPr>
      <w:sdt>
        <w:sdtPr>
          <w:rPr>
            <w:rFonts w:ascii="Arial Black" w:hAnsi="Arial Black"/>
          </w:rPr>
          <w:id w:val="9909149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Heimat- bzw. Ausländerausweis </w:t>
      </w:r>
    </w:p>
    <w:p>
      <w:pPr>
        <w:pStyle w:val="ListeNummernArabisch"/>
        <w:numPr>
          <w:ilvl w:val="0"/>
          <w:numId w:val="0"/>
        </w:numPr>
        <w:ind w:left="709"/>
      </w:pPr>
      <w:sdt>
        <w:sdtPr>
          <w:rPr>
            <w:rFonts w:ascii="Arial Black" w:hAnsi="Arial Black"/>
          </w:rPr>
          <w:id w:val="18911422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Impfausweis </w:t>
      </w:r>
    </w:p>
    <w:p>
      <w:pPr>
        <w:pStyle w:val="ListeNummernArabisch"/>
        <w:numPr>
          <w:ilvl w:val="0"/>
          <w:numId w:val="0"/>
        </w:numPr>
        <w:ind w:left="709"/>
      </w:pPr>
      <w:sdt>
        <w:sdtPr>
          <w:rPr>
            <w:rFonts w:ascii="Arial Black" w:hAnsi="Arial Black"/>
          </w:rPr>
          <w:id w:val="2377658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Krankenkassenkarte </w:t>
      </w:r>
    </w:p>
    <w:p>
      <w:pPr>
        <w:pStyle w:val="ListeNummernArabisch"/>
        <w:numPr>
          <w:ilvl w:val="0"/>
          <w:numId w:val="0"/>
        </w:numPr>
        <w:spacing w:after="120"/>
        <w:ind w:left="709"/>
        <w:contextualSpacing w:val="0"/>
      </w:pPr>
      <w:sdt>
        <w:sdtPr>
          <w:rPr>
            <w:rFonts w:ascii="Arial Black" w:hAnsi="Arial Black"/>
          </w:rPr>
          <w:id w:val="-9424525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color w:val="FF0000"/>
        </w:rPr>
        <w:t>[weitere wie z.B. Identitätskarte]</w:t>
      </w:r>
    </w:p>
    <w:p>
      <w:pPr>
        <w:pStyle w:val="ListeNummernArabisch"/>
        <w:numPr>
          <w:ilvl w:val="0"/>
          <w:numId w:val="0"/>
        </w:numPr>
        <w:ind w:left="709" w:hanging="709"/>
        <w:contextualSpacing w:val="0"/>
      </w:pPr>
      <w:r>
        <w:t>10.2</w:t>
      </w:r>
      <w:r>
        <w:tab/>
        <w:t>Die Pflegeeltern melden das Pflegekind ordnungsgemäss bei der zuständigen Einwohnerbehörde an.</w:t>
      </w:r>
    </w:p>
    <w:p>
      <w:pPr>
        <w:pStyle w:val="ListeNummernArabisch"/>
        <w:numPr>
          <w:ilvl w:val="0"/>
          <w:numId w:val="0"/>
        </w:numPr>
        <w:spacing w:after="120"/>
        <w:ind w:left="709" w:hanging="709"/>
        <w:contextualSpacing w:val="0"/>
        <w:rPr>
          <w:b/>
        </w:rPr>
      </w:pPr>
      <w:r>
        <w:rPr>
          <w:b/>
        </w:rPr>
        <w:t>11.</w:t>
      </w:r>
      <w:r>
        <w:rPr>
          <w:b/>
        </w:rPr>
        <w:tab/>
        <w:t>Kooperation und Information</w:t>
      </w:r>
    </w:p>
    <w:p>
      <w:pPr>
        <w:pStyle w:val="ListeNummernArabisch"/>
        <w:numPr>
          <w:ilvl w:val="0"/>
          <w:numId w:val="0"/>
        </w:numPr>
        <w:spacing w:after="120"/>
        <w:ind w:left="709" w:hanging="709"/>
        <w:contextualSpacing w:val="0"/>
      </w:pPr>
      <w:r>
        <w:lastRenderedPageBreak/>
        <w:t>11.1</w:t>
      </w:r>
      <w:r>
        <w:tab/>
        <w:t xml:space="preserve">Im Hinblick auf die bestmögliche Betreuung und Förderung des Pflegekindes kooperieren die Pflegeeltern mit allen relevanten Bezugspersonen und sprechen sich in wesentlichen Fragen mit </w:t>
      </w:r>
      <w:r>
        <w:fldChar w:fldCharType="begin">
          <w:ffData>
            <w:name w:val=""/>
            <w:enabled/>
            <w:calcOnExit w:val="0"/>
            <w:textInput>
              <w:default w:val="den Eltern"/>
            </w:textInput>
          </w:ffData>
        </w:fldChar>
      </w:r>
      <w:r>
        <w:instrText xml:space="preserve"> FORMTEXT </w:instrText>
      </w:r>
      <w:r>
        <w:fldChar w:fldCharType="separate"/>
      </w:r>
      <w:r>
        <w:rPr>
          <w:noProof/>
        </w:rPr>
        <w:t>den Eltern</w:t>
      </w:r>
      <w:r>
        <w:fldChar w:fldCharType="end"/>
      </w:r>
      <w:r>
        <w:t xml:space="preserve"> </w:t>
      </w:r>
      <w:r>
        <w:fldChar w:fldCharType="begin">
          <w:ffData>
            <w:name w:val=""/>
            <w:enabled/>
            <w:calcOnExit w:val="0"/>
            <w:textInput>
              <w:default w:val="der Mutter"/>
            </w:textInput>
          </w:ffData>
        </w:fldChar>
      </w:r>
      <w:r>
        <w:instrText xml:space="preserve"> FORMTEXT </w:instrText>
      </w:r>
      <w:r>
        <w:fldChar w:fldCharType="separate"/>
      </w:r>
      <w:r>
        <w:rPr>
          <w:noProof/>
        </w:rPr>
        <w:t>der Mutter</w:t>
      </w:r>
      <w:r>
        <w:fldChar w:fldCharType="end"/>
      </w:r>
      <w:r>
        <w:t xml:space="preserve"> </w:t>
      </w:r>
      <w:r>
        <w:fldChar w:fldCharType="begin">
          <w:ffData>
            <w:name w:val=""/>
            <w:enabled/>
            <w:calcOnExit w:val="0"/>
            <w:textInput>
              <w:default w:val="dem Vater"/>
            </w:textInput>
          </w:ffData>
        </w:fldChar>
      </w:r>
      <w:r>
        <w:instrText xml:space="preserve"> FORMTEXT </w:instrText>
      </w:r>
      <w:r>
        <w:fldChar w:fldCharType="separate"/>
      </w:r>
      <w:r>
        <w:rPr>
          <w:noProof/>
        </w:rPr>
        <w:t>dem Vater</w:t>
      </w:r>
      <w:r>
        <w:fldChar w:fldCharType="end"/>
      </w:r>
      <w:r>
        <w:t xml:space="preserve"> ab. Sie unterstützen einen guten Kontakt zwischen </w:t>
      </w:r>
      <w:r>
        <w:fldChar w:fldCharType="begin">
          <w:ffData>
            <w:name w:val=""/>
            <w:enabled/>
            <w:calcOnExit w:val="0"/>
            <w:textInput>
              <w:default w:val="den Eltern"/>
            </w:textInput>
          </w:ffData>
        </w:fldChar>
      </w:r>
      <w:r>
        <w:instrText xml:space="preserve"> FORMTEXT </w:instrText>
      </w:r>
      <w:r>
        <w:fldChar w:fldCharType="separate"/>
      </w:r>
      <w:r>
        <w:rPr>
          <w:noProof/>
        </w:rPr>
        <w:t>den Eltern</w:t>
      </w:r>
      <w:r>
        <w:fldChar w:fldCharType="end"/>
      </w:r>
      <w:r>
        <w:t xml:space="preserve"> </w:t>
      </w:r>
      <w:r>
        <w:fldChar w:fldCharType="begin">
          <w:ffData>
            <w:name w:val=""/>
            <w:enabled/>
            <w:calcOnExit w:val="0"/>
            <w:textInput>
              <w:default w:val="der Mutter"/>
            </w:textInput>
          </w:ffData>
        </w:fldChar>
      </w:r>
      <w:r>
        <w:instrText xml:space="preserve"> FORMTEXT </w:instrText>
      </w:r>
      <w:r>
        <w:fldChar w:fldCharType="separate"/>
      </w:r>
      <w:r>
        <w:rPr>
          <w:noProof/>
        </w:rPr>
        <w:t>der Mutter</w:t>
      </w:r>
      <w:r>
        <w:fldChar w:fldCharType="end"/>
      </w:r>
      <w:r>
        <w:t xml:space="preserve"> </w:t>
      </w:r>
      <w:r>
        <w:fldChar w:fldCharType="begin">
          <w:ffData>
            <w:name w:val=""/>
            <w:enabled/>
            <w:calcOnExit w:val="0"/>
            <w:textInput>
              <w:default w:val="dem Vater"/>
            </w:textInput>
          </w:ffData>
        </w:fldChar>
      </w:r>
      <w:r>
        <w:instrText xml:space="preserve"> FORMTEXT </w:instrText>
      </w:r>
      <w:r>
        <w:fldChar w:fldCharType="separate"/>
      </w:r>
      <w:r>
        <w:rPr>
          <w:noProof/>
        </w:rPr>
        <w:t>dem Vater</w:t>
      </w:r>
      <w:r>
        <w:fldChar w:fldCharType="end"/>
      </w:r>
      <w:r>
        <w:t xml:space="preserve"> und dem Pflegekind. </w:t>
      </w:r>
      <w:r>
        <w:fldChar w:fldCharType="begin">
          <w:ffData>
            <w:name w:val=""/>
            <w:enabled/>
            <w:calcOnExit w:val="0"/>
            <w:textInput>
              <w:default w:val="Die Eltern sind"/>
            </w:textInput>
          </w:ffData>
        </w:fldChar>
      </w:r>
      <w:r>
        <w:instrText xml:space="preserve"> FORMTEXT </w:instrText>
      </w:r>
      <w:r>
        <w:fldChar w:fldCharType="separate"/>
      </w:r>
      <w:r>
        <w:rPr>
          <w:noProof/>
        </w:rPr>
        <w:t>Die Eltern sind</w:t>
      </w:r>
      <w:r>
        <w:fldChar w:fldCharType="end"/>
      </w:r>
      <w:r>
        <w:t xml:space="preserve"> </w:t>
      </w:r>
      <w:r>
        <w:fldChar w:fldCharType="begin">
          <w:ffData>
            <w:name w:val=""/>
            <w:enabled/>
            <w:calcOnExit w:val="0"/>
            <w:textInput>
              <w:default w:val="Die Mutter ist"/>
            </w:textInput>
          </w:ffData>
        </w:fldChar>
      </w:r>
      <w:r>
        <w:instrText xml:space="preserve"> FORMTEXT </w:instrText>
      </w:r>
      <w:r>
        <w:fldChar w:fldCharType="separate"/>
      </w:r>
      <w:r>
        <w:rPr>
          <w:noProof/>
        </w:rPr>
        <w:t>Die Mutter ist</w:t>
      </w:r>
      <w:r>
        <w:fldChar w:fldCharType="end"/>
      </w:r>
      <w:r>
        <w:t xml:space="preserve"> </w:t>
      </w:r>
      <w:r>
        <w:fldChar w:fldCharType="begin">
          <w:ffData>
            <w:name w:val=""/>
            <w:enabled/>
            <w:calcOnExit w:val="0"/>
            <w:textInput>
              <w:default w:val="Der Vater ist"/>
            </w:textInput>
          </w:ffData>
        </w:fldChar>
      </w:r>
      <w:r>
        <w:instrText xml:space="preserve"> FORMTEXT </w:instrText>
      </w:r>
      <w:r>
        <w:fldChar w:fldCharType="separate"/>
      </w:r>
      <w:r>
        <w:rPr>
          <w:noProof/>
        </w:rPr>
        <w:t>Der Vater ist</w:t>
      </w:r>
      <w:r>
        <w:fldChar w:fldCharType="end"/>
      </w:r>
      <w:r>
        <w:t xml:space="preserve"> darauf bedacht, ein gutes Einvernehmen zwischen den Pflegeeltern und dem Pflegekind zu ermöglichen. Sie beziehen die Pflegeeltern in wichtige Entscheide, die das Pflegekind betreffen, ein.</w:t>
      </w:r>
    </w:p>
    <w:p>
      <w:pPr>
        <w:pStyle w:val="ListeNummernArabisch"/>
        <w:numPr>
          <w:ilvl w:val="0"/>
          <w:numId w:val="0"/>
        </w:numPr>
        <w:spacing w:after="120"/>
        <w:ind w:left="709" w:hanging="709"/>
        <w:contextualSpacing w:val="0"/>
      </w:pPr>
      <w:r>
        <w:t>11.2</w:t>
      </w:r>
      <w:r>
        <w:tab/>
        <w:t>Das Pflegekind wird alters- und entwicklungsadäquat in alle Entscheide, die es betreffen, einbezogen.</w:t>
      </w:r>
    </w:p>
    <w:p>
      <w:pPr>
        <w:pStyle w:val="ListeNummernArabisch"/>
        <w:numPr>
          <w:ilvl w:val="0"/>
          <w:numId w:val="0"/>
        </w:numPr>
        <w:spacing w:after="120"/>
        <w:ind w:left="709" w:hanging="709"/>
        <w:contextualSpacing w:val="0"/>
      </w:pPr>
      <w:r>
        <w:t>11.3</w:t>
      </w:r>
      <w:r>
        <w:tab/>
        <w:t xml:space="preserve">Die Pflegeeltern, </w:t>
      </w:r>
      <w:r>
        <w:fldChar w:fldCharType="begin">
          <w:ffData>
            <w:name w:val=""/>
            <w:enabled/>
            <w:calcOnExit w:val="0"/>
            <w:textInput>
              <w:default w:val="die Eltern"/>
            </w:textInput>
          </w:ffData>
        </w:fldChar>
      </w:r>
      <w:r>
        <w:instrText xml:space="preserve"> FORMTEXT </w:instrText>
      </w:r>
      <w:r>
        <w:fldChar w:fldCharType="separate"/>
      </w:r>
      <w:r>
        <w:rPr>
          <w:noProof/>
        </w:rPr>
        <w:t>die Eltern</w:t>
      </w:r>
      <w:r>
        <w:fldChar w:fldCharType="end"/>
      </w:r>
      <w:r>
        <w:t xml:space="preserve"> </w:t>
      </w:r>
      <w:r>
        <w:fldChar w:fldCharType="begin">
          <w:ffData>
            <w:name w:val=""/>
            <w:enabled/>
            <w:calcOnExit w:val="0"/>
            <w:textInput>
              <w:default w:val="die Mutter"/>
            </w:textInput>
          </w:ffData>
        </w:fldChar>
      </w:r>
      <w:r>
        <w:instrText xml:space="preserve"> FORMTEXT </w:instrText>
      </w:r>
      <w:r>
        <w:fldChar w:fldCharType="separate"/>
      </w:r>
      <w:r>
        <w:rPr>
          <w:noProof/>
        </w:rPr>
        <w:t>die Mutter</w:t>
      </w:r>
      <w:r>
        <w:fldChar w:fldCharType="end"/>
      </w:r>
      <w:r>
        <w:t xml:space="preserve"> </w:t>
      </w:r>
      <w:r>
        <w:fldChar w:fldCharType="begin">
          <w:ffData>
            <w:name w:val=""/>
            <w:enabled/>
            <w:calcOnExit w:val="0"/>
            <w:textInput>
              <w:default w:val="der Vater"/>
            </w:textInput>
          </w:ffData>
        </w:fldChar>
      </w:r>
      <w:r>
        <w:instrText xml:space="preserve"> FORMTEXT </w:instrText>
      </w:r>
      <w:r>
        <w:fldChar w:fldCharType="separate"/>
      </w:r>
      <w:r>
        <w:rPr>
          <w:noProof/>
        </w:rPr>
        <w:t>der Vater</w:t>
      </w:r>
      <w:r>
        <w:fldChar w:fldCharType="end"/>
      </w:r>
      <w:r>
        <w:t xml:space="preserve"> sowie die Beistandsperson und sofern alters- und entwicklungsadäquat das Pflegekind treffen sich regelmässig für Standortgespräche.</w:t>
      </w:r>
    </w:p>
    <w:p>
      <w:pPr>
        <w:pStyle w:val="ListeNummernArabisch"/>
        <w:numPr>
          <w:ilvl w:val="0"/>
          <w:numId w:val="0"/>
        </w:numPr>
        <w:ind w:left="709" w:hanging="709"/>
        <w:contextualSpacing w:val="0"/>
      </w:pPr>
      <w:r>
        <w:t>11.4</w:t>
      </w:r>
      <w:r>
        <w:tab/>
        <w:t xml:space="preserve">Über besondere Vorkommnisse sowie bei Notfällen informieren sich </w:t>
      </w:r>
      <w:r>
        <w:fldChar w:fldCharType="begin">
          <w:ffData>
            <w:name w:val=""/>
            <w:enabled/>
            <w:calcOnExit w:val="0"/>
            <w:textInput>
              <w:default w:val="die Eltern"/>
            </w:textInput>
          </w:ffData>
        </w:fldChar>
      </w:r>
      <w:r>
        <w:instrText xml:space="preserve"> FORMTEXT </w:instrText>
      </w:r>
      <w:r>
        <w:fldChar w:fldCharType="separate"/>
      </w:r>
      <w:r>
        <w:rPr>
          <w:noProof/>
        </w:rPr>
        <w:t>die Eltern</w:t>
      </w:r>
      <w:r>
        <w:fldChar w:fldCharType="end"/>
      </w:r>
      <w:r>
        <w:t xml:space="preserve"> </w:t>
      </w:r>
      <w:r>
        <w:fldChar w:fldCharType="begin">
          <w:ffData>
            <w:name w:val=""/>
            <w:enabled/>
            <w:calcOnExit w:val="0"/>
            <w:textInput>
              <w:default w:val="die Mutter"/>
            </w:textInput>
          </w:ffData>
        </w:fldChar>
      </w:r>
      <w:r>
        <w:instrText xml:space="preserve"> FORMTEXT </w:instrText>
      </w:r>
      <w:r>
        <w:fldChar w:fldCharType="separate"/>
      </w:r>
      <w:r>
        <w:rPr>
          <w:noProof/>
        </w:rPr>
        <w:t>die Mutter</w:t>
      </w:r>
      <w:r>
        <w:fldChar w:fldCharType="end"/>
      </w:r>
      <w:r>
        <w:t xml:space="preserve"> </w:t>
      </w:r>
      <w:r>
        <w:fldChar w:fldCharType="begin">
          <w:ffData>
            <w:name w:val=""/>
            <w:enabled/>
            <w:calcOnExit w:val="0"/>
            <w:textInput>
              <w:default w:val="der Vater"/>
            </w:textInput>
          </w:ffData>
        </w:fldChar>
      </w:r>
      <w:r>
        <w:instrText xml:space="preserve"> FORMTEXT </w:instrText>
      </w:r>
      <w:r>
        <w:fldChar w:fldCharType="separate"/>
      </w:r>
      <w:r>
        <w:rPr>
          <w:noProof/>
        </w:rPr>
        <w:t>der Vater</w:t>
      </w:r>
      <w:r>
        <w:fldChar w:fldCharType="end"/>
      </w:r>
      <w:r>
        <w:t xml:space="preserve"> und die Pflegeeltern gegenseitig unverzüglich. Sie informieren auch die Aufsichtsperson im AJB und eine allfällige Beistandsperson.</w:t>
      </w:r>
    </w:p>
    <w:p>
      <w:pPr>
        <w:pStyle w:val="ListeNummernArabisch"/>
        <w:numPr>
          <w:ilvl w:val="0"/>
          <w:numId w:val="0"/>
        </w:numPr>
        <w:spacing w:after="120"/>
        <w:ind w:left="709" w:hanging="709"/>
        <w:contextualSpacing w:val="0"/>
        <w:rPr>
          <w:b/>
        </w:rPr>
      </w:pPr>
      <w:r>
        <w:rPr>
          <w:b/>
        </w:rPr>
        <w:t>12.</w:t>
      </w:r>
      <w:r>
        <w:rPr>
          <w:b/>
        </w:rPr>
        <w:tab/>
        <w:t>Auflösung des Vertrages</w:t>
      </w:r>
    </w:p>
    <w:p>
      <w:pPr>
        <w:pStyle w:val="ListeNummernArabisch"/>
        <w:numPr>
          <w:ilvl w:val="0"/>
          <w:numId w:val="0"/>
        </w:numPr>
        <w:spacing w:after="480"/>
        <w:ind w:left="709" w:hanging="709"/>
        <w:contextualSpacing w:val="0"/>
      </w:pPr>
      <w:r>
        <w:tab/>
        <w:t>Die Auflösung des Pflegevertrages zwischen der KESB und den Pflegeeltern hat zur Folge, dass der vorliegende Vertrag ebenfalls als aufgelöst gilt.</w:t>
      </w:r>
    </w:p>
    <w:p>
      <w:pPr>
        <w:pStyle w:val="ListeNummernArabisch"/>
        <w:numPr>
          <w:ilvl w:val="0"/>
          <w:numId w:val="0"/>
        </w:numPr>
        <w:spacing w:after="120"/>
        <w:ind w:left="709" w:hanging="709"/>
        <w:contextualSpacing w:val="0"/>
      </w:pPr>
      <w:r>
        <w:t xml:space="preserve">Ihr Einverständnis mit den obigen Bestimmungen </w:t>
      </w:r>
      <w:proofErr w:type="gramStart"/>
      <w:r>
        <w:t>bestätigen</w:t>
      </w:r>
      <w:proofErr w:type="gramEnd"/>
      <w:r>
        <w:t>:</w:t>
      </w:r>
    </w:p>
    <w:tbl>
      <w:tblPr>
        <w:tblStyle w:val="Tabellenraster"/>
        <w:tblW w:w="86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111"/>
      </w:tblGrid>
      <w:tr>
        <w:tc>
          <w:tcPr>
            <w:tcW w:w="4541" w:type="dxa"/>
          </w:tcPr>
          <w:p>
            <w:pPr>
              <w:pStyle w:val="ListeNummernArabisch"/>
              <w:numPr>
                <w:ilvl w:val="0"/>
                <w:numId w:val="0"/>
              </w:numPr>
              <w:contextualSpacing w:val="0"/>
              <w:rPr>
                <w:b/>
              </w:rPr>
            </w:pPr>
            <w:r>
              <w:rPr>
                <w:b/>
              </w:rPr>
              <w:fldChar w:fldCharType="begin">
                <w:ffData>
                  <w:name w:val=""/>
                  <w:enabled/>
                  <w:calcOnExit w:val="0"/>
                  <w:textInput>
                    <w:default w:val="Die Eltern"/>
                  </w:textInput>
                </w:ffData>
              </w:fldChar>
            </w:r>
            <w:r>
              <w:rPr>
                <w:b/>
              </w:rPr>
              <w:instrText xml:space="preserve"> FORMTEXT </w:instrText>
            </w:r>
            <w:r>
              <w:rPr>
                <w:b/>
              </w:rPr>
            </w:r>
            <w:r>
              <w:rPr>
                <w:b/>
              </w:rPr>
              <w:fldChar w:fldCharType="separate"/>
            </w:r>
            <w:r>
              <w:rPr>
                <w:b/>
                <w:noProof/>
              </w:rPr>
              <w:t>Die Eltern</w:t>
            </w:r>
            <w:r>
              <w:rPr>
                <w:b/>
              </w:rPr>
              <w:fldChar w:fldCharType="end"/>
            </w:r>
            <w:r>
              <w:rPr>
                <w:b/>
              </w:rPr>
              <w:t xml:space="preserve"> </w:t>
            </w:r>
            <w:r>
              <w:rPr>
                <w:b/>
              </w:rPr>
              <w:fldChar w:fldCharType="begin">
                <w:ffData>
                  <w:name w:val=""/>
                  <w:enabled/>
                  <w:calcOnExit w:val="0"/>
                  <w:textInput>
                    <w:default w:val="Die Mutter"/>
                  </w:textInput>
                </w:ffData>
              </w:fldChar>
            </w:r>
            <w:r>
              <w:rPr>
                <w:b/>
              </w:rPr>
              <w:instrText xml:space="preserve"> FORMTEXT </w:instrText>
            </w:r>
            <w:r>
              <w:rPr>
                <w:b/>
              </w:rPr>
            </w:r>
            <w:r>
              <w:rPr>
                <w:b/>
              </w:rPr>
              <w:fldChar w:fldCharType="separate"/>
            </w:r>
            <w:r>
              <w:rPr>
                <w:b/>
                <w:noProof/>
              </w:rPr>
              <w:t>Die Mutter</w:t>
            </w:r>
            <w:r>
              <w:rPr>
                <w:b/>
              </w:rPr>
              <w:fldChar w:fldCharType="end"/>
            </w:r>
            <w:r>
              <w:rPr>
                <w:b/>
              </w:rPr>
              <w:t xml:space="preserve"> </w:t>
            </w:r>
            <w:r>
              <w:rPr>
                <w:b/>
              </w:rPr>
              <w:fldChar w:fldCharType="begin">
                <w:ffData>
                  <w:name w:val=""/>
                  <w:enabled/>
                  <w:calcOnExit w:val="0"/>
                  <w:textInput>
                    <w:default w:val="Der Vater"/>
                  </w:textInput>
                </w:ffData>
              </w:fldChar>
            </w:r>
            <w:r>
              <w:rPr>
                <w:b/>
              </w:rPr>
              <w:instrText xml:space="preserve"> FORMTEXT </w:instrText>
            </w:r>
            <w:r>
              <w:rPr>
                <w:b/>
              </w:rPr>
            </w:r>
            <w:r>
              <w:rPr>
                <w:b/>
              </w:rPr>
              <w:fldChar w:fldCharType="separate"/>
            </w:r>
            <w:r>
              <w:rPr>
                <w:b/>
                <w:noProof/>
              </w:rPr>
              <w:t>Der Vater</w:t>
            </w:r>
            <w:r>
              <w:rPr>
                <w:b/>
              </w:rPr>
              <w:fldChar w:fldCharType="end"/>
            </w:r>
          </w:p>
        </w:tc>
        <w:tc>
          <w:tcPr>
            <w:tcW w:w="4111" w:type="dxa"/>
          </w:tcPr>
          <w:p>
            <w:pPr>
              <w:pStyle w:val="ListeNummernArabisch"/>
              <w:numPr>
                <w:ilvl w:val="0"/>
                <w:numId w:val="0"/>
              </w:numPr>
              <w:contextualSpacing w:val="0"/>
              <w:rPr>
                <w:b/>
              </w:rPr>
            </w:pPr>
          </w:p>
        </w:tc>
      </w:tr>
      <w:tr>
        <w:trPr>
          <w:trHeight w:val="318"/>
        </w:trPr>
        <w:tc>
          <w:tcPr>
            <w:tcW w:w="4541" w:type="dxa"/>
            <w:vAlign w:val="bottom"/>
          </w:tcPr>
          <w:p>
            <w:pPr>
              <w:pStyle w:val="ListeNummernArabisch"/>
              <w:numPr>
                <w:ilvl w:val="0"/>
                <w:numId w:val="0"/>
              </w:numPr>
              <w:spacing w:after="120"/>
              <w:contextualSpacing w:val="0"/>
            </w:pPr>
            <w:r>
              <w:t>Ort, Datum:</w:t>
            </w:r>
          </w:p>
        </w:tc>
        <w:tc>
          <w:tcPr>
            <w:tcW w:w="4111" w:type="dxa"/>
            <w:tcBorders>
              <w:bottom w:val="single" w:sz="4" w:space="0" w:color="auto"/>
            </w:tcBorders>
            <w:vAlign w:val="bottom"/>
          </w:tcPr>
          <w:p>
            <w:pPr>
              <w:pStyle w:val="ListeNummernArabisch"/>
              <w:numPr>
                <w:ilvl w:val="0"/>
                <w:numId w:val="0"/>
              </w:numPr>
              <w:spacing w:after="120"/>
              <w:contextualSpacing w:val="0"/>
            </w:pPr>
          </w:p>
        </w:tc>
      </w:tr>
      <w:tr>
        <w:trPr>
          <w:trHeight w:val="1193"/>
        </w:trPr>
        <w:tc>
          <w:tcPr>
            <w:tcW w:w="4541" w:type="dxa"/>
            <w:vAlign w:val="bottom"/>
          </w:tcPr>
          <w:p>
            <w:pPr>
              <w:pStyle w:val="Titel0216ptnach"/>
              <w:spacing w:before="240" w:after="0"/>
              <w:rPr>
                <w:rFonts w:ascii="Arial" w:hAnsi="Arial"/>
                <w:sz w:val="21"/>
                <w:szCs w:val="21"/>
              </w:rPr>
            </w:pPr>
            <w:r>
              <w:rPr>
                <w:rFonts w:ascii="Arial" w:hAnsi="Arial"/>
                <w:sz w:val="21"/>
              </w:rPr>
              <w:t xml:space="preserve">Unterschrift </w:t>
            </w:r>
            <w:r>
              <w:rPr>
                <w:rFonts w:ascii="Arial" w:hAnsi="Arial"/>
                <w:sz w:val="21"/>
              </w:rPr>
              <w:fldChar w:fldCharType="begin">
                <w:ffData>
                  <w:name w:val=""/>
                  <w:enabled/>
                  <w:calcOnExit w:val="0"/>
                  <w:textInput>
                    <w:default w:val=" der Pflegemutter"/>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sz w:val="21"/>
              </w:rPr>
              <w:t>Mutter</w:t>
            </w:r>
            <w:r>
              <w:rPr>
                <w:rFonts w:ascii="Arial" w:hAnsi="Arial"/>
                <w:sz w:val="21"/>
              </w:rPr>
              <w:fldChar w:fldCharType="end"/>
            </w:r>
            <w:r>
              <w:rPr>
                <w:rFonts w:ascii="Arial" w:hAnsi="Arial"/>
                <w:sz w:val="21"/>
              </w:rPr>
              <w:t xml:space="preserve"> </w:t>
            </w:r>
            <w:r>
              <w:rPr>
                <w:rFonts w:ascii="Arial" w:hAnsi="Arial"/>
                <w:sz w:val="21"/>
              </w:rPr>
              <w:fldChar w:fldCharType="begin">
                <w:ffData>
                  <w:name w:val=""/>
                  <w:enabled/>
                  <w:calcOnExit w:val="0"/>
                  <w:textInput>
                    <w:default w:val=" dem Pflegevater"/>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sz w:val="21"/>
              </w:rPr>
              <w:t>Vater</w:t>
            </w:r>
            <w:r>
              <w:rPr>
                <w:rFonts w:ascii="Arial" w:hAnsi="Arial"/>
                <w:sz w:val="21"/>
              </w:rPr>
              <w:fldChar w:fldCharType="end"/>
            </w:r>
            <w:r>
              <w:rPr>
                <w:rFonts w:ascii="Arial" w:hAnsi="Arial"/>
                <w:sz w:val="21"/>
              </w:rPr>
              <w:t>:</w:t>
            </w:r>
          </w:p>
        </w:tc>
        <w:tc>
          <w:tcPr>
            <w:tcW w:w="4111" w:type="dxa"/>
            <w:tcBorders>
              <w:top w:val="single" w:sz="4" w:space="0" w:color="auto"/>
              <w:bottom w:val="single" w:sz="4" w:space="0" w:color="auto"/>
            </w:tcBorders>
          </w:tcPr>
          <w:p>
            <w:pPr>
              <w:pStyle w:val="ListeNummernArabisch"/>
              <w:numPr>
                <w:ilvl w:val="0"/>
                <w:numId w:val="0"/>
              </w:numPr>
              <w:spacing w:after="120"/>
              <w:contextualSpacing w:val="0"/>
            </w:pPr>
          </w:p>
        </w:tc>
      </w:tr>
      <w:tr>
        <w:trPr>
          <w:trHeight w:val="315"/>
        </w:trPr>
        <w:tc>
          <w:tcPr>
            <w:tcW w:w="4541" w:type="dxa"/>
            <w:vAlign w:val="bottom"/>
          </w:tcPr>
          <w:p>
            <w:pPr>
              <w:pStyle w:val="ListeNummernArabisch"/>
              <w:numPr>
                <w:ilvl w:val="0"/>
                <w:numId w:val="0"/>
              </w:numPr>
              <w:spacing w:after="120"/>
              <w:contextualSpacing w:val="0"/>
            </w:pPr>
          </w:p>
        </w:tc>
        <w:tc>
          <w:tcPr>
            <w:tcW w:w="4111" w:type="dxa"/>
            <w:tcBorders>
              <w:top w:val="single" w:sz="4" w:space="0" w:color="auto"/>
            </w:tcBorders>
          </w:tcPr>
          <w:p>
            <w:pPr>
              <w:pStyle w:val="ListeNummernArabisch"/>
              <w:numPr>
                <w:ilvl w:val="0"/>
                <w:numId w:val="0"/>
              </w:numPr>
              <w:spacing w:after="120"/>
              <w:contextualSpacing w:val="0"/>
            </w:pPr>
          </w:p>
        </w:tc>
      </w:tr>
      <w:tr>
        <w:trPr>
          <w:trHeight w:val="318"/>
        </w:trPr>
        <w:tc>
          <w:tcPr>
            <w:tcW w:w="4541" w:type="dxa"/>
            <w:vAlign w:val="bottom"/>
          </w:tcPr>
          <w:p>
            <w:pPr>
              <w:pStyle w:val="ListeNummernArabisch"/>
              <w:numPr>
                <w:ilvl w:val="0"/>
                <w:numId w:val="0"/>
              </w:numPr>
              <w:spacing w:after="120"/>
              <w:contextualSpacing w:val="0"/>
            </w:pPr>
            <w:r>
              <w:t>Ort, Datum:</w:t>
            </w:r>
          </w:p>
        </w:tc>
        <w:tc>
          <w:tcPr>
            <w:tcW w:w="4111" w:type="dxa"/>
            <w:tcBorders>
              <w:bottom w:val="single" w:sz="4" w:space="0" w:color="auto"/>
            </w:tcBorders>
            <w:vAlign w:val="bottom"/>
          </w:tcPr>
          <w:p>
            <w:pPr>
              <w:pStyle w:val="ListeNummernArabisch"/>
              <w:numPr>
                <w:ilvl w:val="0"/>
                <w:numId w:val="0"/>
              </w:numPr>
              <w:spacing w:after="120"/>
              <w:contextualSpacing w:val="0"/>
            </w:pPr>
          </w:p>
        </w:tc>
      </w:tr>
      <w:tr>
        <w:trPr>
          <w:trHeight w:val="1193"/>
        </w:trPr>
        <w:tc>
          <w:tcPr>
            <w:tcW w:w="4541" w:type="dxa"/>
            <w:vAlign w:val="bottom"/>
          </w:tcPr>
          <w:p>
            <w:pPr>
              <w:pStyle w:val="Titel0216ptnach"/>
              <w:spacing w:before="240" w:after="0"/>
              <w:rPr>
                <w:rFonts w:ascii="Arial" w:hAnsi="Arial"/>
                <w:sz w:val="21"/>
              </w:rPr>
            </w:pPr>
            <w:r>
              <w:rPr>
                <w:rFonts w:ascii="Arial" w:hAnsi="Arial"/>
                <w:sz w:val="21"/>
              </w:rPr>
              <w:t xml:space="preserve">Unterschrift </w:t>
            </w:r>
            <w:r>
              <w:rPr>
                <w:rFonts w:ascii="Arial" w:hAnsi="Arial"/>
                <w:sz w:val="21"/>
              </w:rPr>
              <w:fldChar w:fldCharType="begin">
                <w:ffData>
                  <w:name w:val=""/>
                  <w:enabled/>
                  <w:calcOnExit w:val="0"/>
                  <w:textInput>
                    <w:default w:val=" der Pflegemutter"/>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sz w:val="21"/>
              </w:rPr>
              <w:t>Mutter</w:t>
            </w:r>
            <w:r>
              <w:rPr>
                <w:rFonts w:ascii="Arial" w:hAnsi="Arial"/>
                <w:sz w:val="21"/>
              </w:rPr>
              <w:fldChar w:fldCharType="end"/>
            </w:r>
            <w:r>
              <w:rPr>
                <w:rFonts w:ascii="Arial" w:hAnsi="Arial"/>
                <w:sz w:val="21"/>
              </w:rPr>
              <w:t xml:space="preserve"> </w:t>
            </w:r>
            <w:r>
              <w:rPr>
                <w:rFonts w:ascii="Arial" w:hAnsi="Arial"/>
                <w:sz w:val="21"/>
              </w:rPr>
              <w:fldChar w:fldCharType="begin">
                <w:ffData>
                  <w:name w:val=""/>
                  <w:enabled/>
                  <w:calcOnExit w:val="0"/>
                  <w:textInput>
                    <w:default w:val=" dem Pflegevater"/>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sz w:val="21"/>
              </w:rPr>
              <w:t>Vater</w:t>
            </w:r>
            <w:r>
              <w:rPr>
                <w:rFonts w:ascii="Arial" w:hAnsi="Arial"/>
                <w:sz w:val="21"/>
              </w:rPr>
              <w:fldChar w:fldCharType="end"/>
            </w:r>
          </w:p>
        </w:tc>
        <w:tc>
          <w:tcPr>
            <w:tcW w:w="4111" w:type="dxa"/>
            <w:tcBorders>
              <w:top w:val="single" w:sz="4" w:space="0" w:color="auto"/>
              <w:bottom w:val="single" w:sz="4" w:space="0" w:color="auto"/>
            </w:tcBorders>
          </w:tcPr>
          <w:p>
            <w:pPr>
              <w:pStyle w:val="ListeNummernArabisch"/>
              <w:numPr>
                <w:ilvl w:val="0"/>
                <w:numId w:val="0"/>
              </w:numPr>
              <w:spacing w:after="120"/>
              <w:contextualSpacing w:val="0"/>
            </w:pPr>
          </w:p>
        </w:tc>
      </w:tr>
    </w:tbl>
    <w:p>
      <w:pPr>
        <w:pStyle w:val="ListeNummernArabisch"/>
        <w:numPr>
          <w:ilvl w:val="0"/>
          <w:numId w:val="0"/>
        </w:numPr>
        <w:ind w:left="709" w:hanging="709"/>
        <w:contextualSpacing w:val="0"/>
      </w:pPr>
    </w:p>
    <w:tbl>
      <w:tblPr>
        <w:tblStyle w:val="Tabellenraster"/>
        <w:tblW w:w="86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111"/>
      </w:tblGrid>
      <w:tr>
        <w:tc>
          <w:tcPr>
            <w:tcW w:w="4541" w:type="dxa"/>
          </w:tcPr>
          <w:p>
            <w:pPr>
              <w:pStyle w:val="ListeNummernArabisch"/>
              <w:numPr>
                <w:ilvl w:val="0"/>
                <w:numId w:val="0"/>
              </w:numPr>
              <w:contextualSpacing w:val="0"/>
              <w:rPr>
                <w:b/>
              </w:rPr>
            </w:pPr>
            <w:r>
              <w:rPr>
                <w:b/>
              </w:rPr>
              <w:t>Die Pflegeeltern</w:t>
            </w:r>
          </w:p>
        </w:tc>
        <w:tc>
          <w:tcPr>
            <w:tcW w:w="4111" w:type="dxa"/>
          </w:tcPr>
          <w:p>
            <w:pPr>
              <w:pStyle w:val="ListeNummernArabisch"/>
              <w:numPr>
                <w:ilvl w:val="0"/>
                <w:numId w:val="0"/>
              </w:numPr>
              <w:contextualSpacing w:val="0"/>
            </w:pPr>
          </w:p>
        </w:tc>
      </w:tr>
      <w:tr>
        <w:tc>
          <w:tcPr>
            <w:tcW w:w="4541" w:type="dxa"/>
            <w:vAlign w:val="bottom"/>
          </w:tcPr>
          <w:p>
            <w:pPr>
              <w:pStyle w:val="ListeNummernArabisch"/>
              <w:numPr>
                <w:ilvl w:val="0"/>
                <w:numId w:val="0"/>
              </w:numPr>
              <w:spacing w:after="120"/>
              <w:contextualSpacing w:val="0"/>
            </w:pPr>
            <w:r>
              <w:t>Ort, Datum:</w:t>
            </w:r>
          </w:p>
        </w:tc>
        <w:tc>
          <w:tcPr>
            <w:tcW w:w="4111" w:type="dxa"/>
            <w:tcBorders>
              <w:bottom w:val="single" w:sz="4" w:space="0" w:color="auto"/>
            </w:tcBorders>
            <w:vAlign w:val="bottom"/>
          </w:tcPr>
          <w:p>
            <w:pPr>
              <w:pStyle w:val="ListeNummernArabisch"/>
              <w:numPr>
                <w:ilvl w:val="0"/>
                <w:numId w:val="0"/>
              </w:numPr>
              <w:spacing w:after="120"/>
              <w:contextualSpacing w:val="0"/>
            </w:pPr>
          </w:p>
        </w:tc>
      </w:tr>
      <w:tr>
        <w:trPr>
          <w:trHeight w:val="992"/>
        </w:trPr>
        <w:tc>
          <w:tcPr>
            <w:tcW w:w="4541" w:type="dxa"/>
            <w:vAlign w:val="bottom"/>
          </w:tcPr>
          <w:p>
            <w:pPr>
              <w:pStyle w:val="Titel0216ptnach"/>
              <w:spacing w:before="240" w:after="0"/>
              <w:rPr>
                <w:rFonts w:ascii="Arial" w:hAnsi="Arial"/>
                <w:sz w:val="21"/>
                <w:szCs w:val="21"/>
              </w:rPr>
            </w:pPr>
            <w:r>
              <w:rPr>
                <w:rFonts w:ascii="Arial" w:hAnsi="Arial"/>
                <w:sz w:val="21"/>
              </w:rPr>
              <w:t xml:space="preserve">Unterschrift </w:t>
            </w:r>
            <w:r>
              <w:rPr>
                <w:rFonts w:ascii="Arial" w:hAnsi="Arial"/>
                <w:sz w:val="21"/>
              </w:rPr>
              <w:fldChar w:fldCharType="begin">
                <w:ffData>
                  <w:name w:val=""/>
                  <w:enabled/>
                  <w:calcOnExit w:val="0"/>
                  <w:textInput>
                    <w:default w:val=" der Pflegemutter"/>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sz w:val="21"/>
              </w:rPr>
              <w:t>Pflegemutter</w:t>
            </w:r>
            <w:r>
              <w:rPr>
                <w:rFonts w:ascii="Arial" w:hAnsi="Arial"/>
                <w:sz w:val="21"/>
              </w:rPr>
              <w:fldChar w:fldCharType="end"/>
            </w:r>
            <w:r>
              <w:rPr>
                <w:rFonts w:ascii="Arial" w:hAnsi="Arial"/>
                <w:sz w:val="21"/>
              </w:rPr>
              <w:t xml:space="preserve"> </w:t>
            </w:r>
            <w:r>
              <w:rPr>
                <w:rFonts w:ascii="Arial" w:hAnsi="Arial"/>
                <w:sz w:val="21"/>
              </w:rPr>
              <w:fldChar w:fldCharType="begin">
                <w:ffData>
                  <w:name w:val=""/>
                  <w:enabled/>
                  <w:calcOnExit w:val="0"/>
                  <w:textInput>
                    <w:default w:val=" dem Pflegevater"/>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sz w:val="21"/>
              </w:rPr>
              <w:t>Pflegevater</w:t>
            </w:r>
            <w:r>
              <w:rPr>
                <w:rFonts w:ascii="Arial" w:hAnsi="Arial"/>
                <w:sz w:val="21"/>
              </w:rPr>
              <w:fldChar w:fldCharType="end"/>
            </w:r>
            <w:r>
              <w:rPr>
                <w:rFonts w:ascii="Arial" w:hAnsi="Arial"/>
                <w:sz w:val="21"/>
              </w:rPr>
              <w:t>:</w:t>
            </w:r>
          </w:p>
        </w:tc>
        <w:tc>
          <w:tcPr>
            <w:tcW w:w="4111" w:type="dxa"/>
            <w:tcBorders>
              <w:top w:val="single" w:sz="4" w:space="0" w:color="auto"/>
              <w:bottom w:val="single" w:sz="4" w:space="0" w:color="auto"/>
            </w:tcBorders>
            <w:vAlign w:val="bottom"/>
          </w:tcPr>
          <w:p>
            <w:pPr>
              <w:pStyle w:val="ListeNummernArabisch"/>
              <w:numPr>
                <w:ilvl w:val="0"/>
                <w:numId w:val="0"/>
              </w:numPr>
              <w:spacing w:after="120"/>
              <w:contextualSpacing w:val="0"/>
            </w:pPr>
          </w:p>
        </w:tc>
      </w:tr>
      <w:tr>
        <w:trPr>
          <w:trHeight w:val="344"/>
        </w:trPr>
        <w:tc>
          <w:tcPr>
            <w:tcW w:w="4541" w:type="dxa"/>
            <w:vAlign w:val="bottom"/>
          </w:tcPr>
          <w:p>
            <w:pPr>
              <w:pStyle w:val="ListeNummernArabisch"/>
              <w:numPr>
                <w:ilvl w:val="0"/>
                <w:numId w:val="0"/>
              </w:numPr>
              <w:spacing w:after="120"/>
              <w:contextualSpacing w:val="0"/>
            </w:pPr>
          </w:p>
        </w:tc>
        <w:tc>
          <w:tcPr>
            <w:tcW w:w="4111" w:type="dxa"/>
            <w:tcBorders>
              <w:top w:val="single" w:sz="4" w:space="0" w:color="auto"/>
            </w:tcBorders>
            <w:vAlign w:val="bottom"/>
          </w:tcPr>
          <w:p>
            <w:pPr>
              <w:pStyle w:val="ListeNummernArabisch"/>
              <w:numPr>
                <w:ilvl w:val="0"/>
                <w:numId w:val="0"/>
              </w:numPr>
              <w:spacing w:after="120"/>
              <w:contextualSpacing w:val="0"/>
            </w:pPr>
          </w:p>
        </w:tc>
      </w:tr>
      <w:tr>
        <w:trPr>
          <w:trHeight w:val="411"/>
        </w:trPr>
        <w:tc>
          <w:tcPr>
            <w:tcW w:w="4541" w:type="dxa"/>
            <w:vAlign w:val="bottom"/>
          </w:tcPr>
          <w:p>
            <w:pPr>
              <w:pStyle w:val="ListeNummernArabisch"/>
              <w:numPr>
                <w:ilvl w:val="0"/>
                <w:numId w:val="0"/>
              </w:numPr>
              <w:spacing w:after="120"/>
              <w:contextualSpacing w:val="0"/>
            </w:pPr>
            <w:r>
              <w:t>Ort, Datum:</w:t>
            </w:r>
          </w:p>
        </w:tc>
        <w:tc>
          <w:tcPr>
            <w:tcW w:w="4111" w:type="dxa"/>
            <w:tcBorders>
              <w:bottom w:val="single" w:sz="4" w:space="0" w:color="auto"/>
            </w:tcBorders>
            <w:vAlign w:val="bottom"/>
          </w:tcPr>
          <w:p>
            <w:pPr>
              <w:pStyle w:val="ListeNummernArabisch"/>
              <w:numPr>
                <w:ilvl w:val="0"/>
                <w:numId w:val="0"/>
              </w:numPr>
              <w:spacing w:after="120"/>
              <w:contextualSpacing w:val="0"/>
            </w:pPr>
          </w:p>
        </w:tc>
      </w:tr>
      <w:tr>
        <w:trPr>
          <w:trHeight w:val="1261"/>
        </w:trPr>
        <w:tc>
          <w:tcPr>
            <w:tcW w:w="4541" w:type="dxa"/>
            <w:vAlign w:val="bottom"/>
          </w:tcPr>
          <w:p>
            <w:pPr>
              <w:pStyle w:val="Titel0216ptnach"/>
              <w:spacing w:before="240" w:after="0"/>
              <w:rPr>
                <w:rFonts w:ascii="Arial" w:hAnsi="Arial"/>
                <w:sz w:val="21"/>
                <w:szCs w:val="21"/>
              </w:rPr>
            </w:pPr>
            <w:r>
              <w:rPr>
                <w:rFonts w:ascii="Arial" w:hAnsi="Arial"/>
                <w:sz w:val="21"/>
              </w:rPr>
              <w:lastRenderedPageBreak/>
              <w:t xml:space="preserve">Unterschrift </w:t>
            </w:r>
            <w:r>
              <w:rPr>
                <w:rFonts w:ascii="Arial" w:hAnsi="Arial"/>
                <w:sz w:val="21"/>
              </w:rPr>
              <w:fldChar w:fldCharType="begin">
                <w:ffData>
                  <w:name w:val=""/>
                  <w:enabled/>
                  <w:calcOnExit w:val="0"/>
                  <w:textInput>
                    <w:default w:val=" der Pflegemutter"/>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sz w:val="21"/>
              </w:rPr>
              <w:t>Pflegemutter</w:t>
            </w:r>
            <w:r>
              <w:rPr>
                <w:rFonts w:ascii="Arial" w:hAnsi="Arial"/>
                <w:sz w:val="21"/>
              </w:rPr>
              <w:fldChar w:fldCharType="end"/>
            </w:r>
            <w:r>
              <w:rPr>
                <w:rFonts w:ascii="Arial" w:hAnsi="Arial"/>
                <w:sz w:val="21"/>
              </w:rPr>
              <w:t xml:space="preserve"> </w:t>
            </w:r>
            <w:r>
              <w:rPr>
                <w:rFonts w:ascii="Arial" w:hAnsi="Arial"/>
                <w:sz w:val="21"/>
              </w:rPr>
              <w:fldChar w:fldCharType="begin">
                <w:ffData>
                  <w:name w:val=""/>
                  <w:enabled/>
                  <w:calcOnExit w:val="0"/>
                  <w:textInput>
                    <w:default w:val=" dem Pflegevater"/>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sz w:val="21"/>
              </w:rPr>
              <w:t>Pflegevater</w:t>
            </w:r>
            <w:r>
              <w:rPr>
                <w:rFonts w:ascii="Arial" w:hAnsi="Arial"/>
                <w:sz w:val="21"/>
              </w:rPr>
              <w:fldChar w:fldCharType="end"/>
            </w:r>
            <w:r>
              <w:rPr>
                <w:rFonts w:ascii="Arial" w:hAnsi="Arial"/>
                <w:sz w:val="21"/>
              </w:rPr>
              <w:t>:</w:t>
            </w:r>
          </w:p>
        </w:tc>
        <w:tc>
          <w:tcPr>
            <w:tcW w:w="4111" w:type="dxa"/>
            <w:tcBorders>
              <w:top w:val="single" w:sz="4" w:space="0" w:color="auto"/>
              <w:bottom w:val="single" w:sz="4" w:space="0" w:color="auto"/>
            </w:tcBorders>
            <w:vAlign w:val="bottom"/>
          </w:tcPr>
          <w:p>
            <w:pPr>
              <w:pStyle w:val="ListeNummernArabisch"/>
              <w:numPr>
                <w:ilvl w:val="0"/>
                <w:numId w:val="0"/>
              </w:numPr>
              <w:spacing w:after="120"/>
              <w:contextualSpacing w:val="0"/>
            </w:pPr>
          </w:p>
        </w:tc>
      </w:tr>
    </w:tbl>
    <w:p>
      <w:pPr>
        <w:pStyle w:val="ListeNummernArabisch"/>
        <w:numPr>
          <w:ilvl w:val="0"/>
          <w:numId w:val="0"/>
        </w:numPr>
        <w:spacing w:after="480"/>
        <w:ind w:left="709" w:hanging="709"/>
        <w:contextualSpacing w:val="0"/>
      </w:pPr>
    </w:p>
    <w:p>
      <w:pPr>
        <w:pStyle w:val="ListeNummernArabisch"/>
        <w:numPr>
          <w:ilvl w:val="0"/>
          <w:numId w:val="0"/>
        </w:numPr>
        <w:spacing w:after="120"/>
        <w:ind w:left="709" w:hanging="709"/>
        <w:contextualSpacing w:val="0"/>
      </w:pPr>
      <w:r>
        <w:t>Von diesem Vertrag erhalten alle Vertragsparteien je ein Exemplar.</w:t>
      </w:r>
    </w:p>
    <w:p>
      <w:pPr>
        <w:pStyle w:val="ListeNummernArabisch"/>
        <w:numPr>
          <w:ilvl w:val="0"/>
          <w:numId w:val="0"/>
        </w:numPr>
        <w:spacing w:after="0"/>
        <w:contextualSpacing w:val="0"/>
        <w:rPr>
          <w:sz w:val="18"/>
        </w:rPr>
      </w:pPr>
      <w:r>
        <w:rPr>
          <w:sz w:val="18"/>
        </w:rPr>
        <w:t>Vertragsmuster des Amtes für Jugend und Berufsberatung, Bildungsdirektion des Kantons Zürich.</w:t>
      </w:r>
    </w:p>
    <w:p>
      <w:pPr>
        <w:pStyle w:val="ListeNummernArabisch"/>
        <w:numPr>
          <w:ilvl w:val="0"/>
          <w:numId w:val="0"/>
        </w:numPr>
        <w:spacing w:after="0"/>
        <w:contextualSpacing w:val="0"/>
        <w:rPr>
          <w:sz w:val="18"/>
        </w:rPr>
      </w:pPr>
      <w:r>
        <w:rPr>
          <w:sz w:val="18"/>
        </w:rPr>
        <w:t>Version März</w:t>
      </w:r>
      <w:bookmarkStart w:id="0" w:name="_GoBack"/>
      <w:bookmarkEnd w:id="0"/>
      <w:r>
        <w:rPr>
          <w:sz w:val="18"/>
        </w:rPr>
        <w:t xml:space="preserve"> 2024.</w:t>
      </w:r>
    </w:p>
    <w:p>
      <w:pPr>
        <w:pStyle w:val="ListeNummernArabisch"/>
        <w:numPr>
          <w:ilvl w:val="0"/>
          <w:numId w:val="0"/>
        </w:numPr>
        <w:spacing w:after="0"/>
        <w:contextualSpacing w:val="0"/>
        <w:rPr>
          <w:sz w:val="18"/>
        </w:rPr>
      </w:pPr>
      <w:r>
        <w:rPr>
          <w:sz w:val="18"/>
        </w:rPr>
        <w:t xml:space="preserve">Weiter Informationen unter: </w:t>
      </w:r>
      <w:hyperlink r:id="rId6" w:history="1">
        <w:r>
          <w:rPr>
            <w:rStyle w:val="Hyperlink"/>
            <w:sz w:val="18"/>
          </w:rPr>
          <w:t>https://www.zh.ch/de/familie/ergaenzende-hilfen-zur-erziehung/pflegefamilien.html</w:t>
        </w:r>
      </w:hyperlink>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79B2"/>
    <w:multiLevelType w:val="multilevel"/>
    <w:tmpl w:val="EE0A7C52"/>
    <w:lvl w:ilvl="0">
      <w:start w:val="1"/>
      <w:numFmt w:val="decimal"/>
      <w:lvlText w:val="%1"/>
      <w:lvlJc w:val="left"/>
      <w:pPr>
        <w:ind w:left="710" w:hanging="710"/>
      </w:pPr>
      <w:rPr>
        <w:rFonts w:hint="default"/>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B921A2"/>
    <w:multiLevelType w:val="hybridMultilevel"/>
    <w:tmpl w:val="00586B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04724E"/>
    <w:multiLevelType w:val="hybridMultilevel"/>
    <w:tmpl w:val="ED28A71A"/>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4" w15:restartNumberingAfterBreak="0">
    <w:nsid w:val="1FC04072"/>
    <w:multiLevelType w:val="hybridMultilevel"/>
    <w:tmpl w:val="1BC239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6"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7" w15:restartNumberingAfterBreak="0">
    <w:nsid w:val="30ED426C"/>
    <w:multiLevelType w:val="multilevel"/>
    <w:tmpl w:val="D250FC98"/>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8" w15:restartNumberingAfterBreak="0">
    <w:nsid w:val="43A0187D"/>
    <w:multiLevelType w:val="multilevel"/>
    <w:tmpl w:val="6B30981C"/>
    <w:lvl w:ilvl="0">
      <w:start w:val="1"/>
      <w:numFmt w:val="bullet"/>
      <w:pStyle w:val="BeilagenListe"/>
      <w:lvlText w:val="–"/>
      <w:lvlJc w:val="left"/>
      <w:pPr>
        <w:ind w:left="284" w:hanging="284"/>
      </w:pPr>
      <w:rPr>
        <w:rFonts w:ascii="Arial" w:hAnsi="Arial"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9"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0" w15:restartNumberingAfterBreak="0">
    <w:nsid w:val="46991D47"/>
    <w:multiLevelType w:val="multilevel"/>
    <w:tmpl w:val="FF309FD8"/>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1"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12" w15:restartNumberingAfterBreak="0">
    <w:nsid w:val="548C4C60"/>
    <w:multiLevelType w:val="hybridMultilevel"/>
    <w:tmpl w:val="D07CB1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14" w15:restartNumberingAfterBreak="0">
    <w:nsid w:val="63323E8B"/>
    <w:multiLevelType w:val="hybridMultilevel"/>
    <w:tmpl w:val="4A9CB4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7FD859CA"/>
    <w:multiLevelType w:val="multilevel"/>
    <w:tmpl w:val="5BECC308"/>
    <w:lvl w:ilvl="0">
      <w:start w:val="1"/>
      <w:numFmt w:val="decimal"/>
      <w:pStyle w:val="TraktandumTite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none"/>
      <w:lvlText w:val=""/>
      <w:lvlJc w:val="left"/>
      <w:pPr>
        <w:ind w:left="567" w:hanging="567"/>
      </w:pPr>
    </w:lvl>
    <w:lvl w:ilvl="4">
      <w:start w:val="1"/>
      <w:numFmt w:val="none"/>
      <w:lvlText w:val=""/>
      <w:lvlJc w:val="left"/>
      <w:pPr>
        <w:ind w:left="567" w:hanging="567"/>
      </w:pPr>
    </w:lvl>
    <w:lvl w:ilvl="5">
      <w:start w:val="1"/>
      <w:numFmt w:val="none"/>
      <w:lvlText w:val=""/>
      <w:lvlJc w:val="left"/>
      <w:pPr>
        <w:ind w:left="567" w:hanging="567"/>
      </w:pPr>
    </w:lvl>
    <w:lvl w:ilvl="6">
      <w:start w:val="1"/>
      <w:numFmt w:val="none"/>
      <w:lvlText w:val=""/>
      <w:lvlJc w:val="left"/>
      <w:pPr>
        <w:ind w:left="567" w:hanging="567"/>
      </w:pPr>
    </w:lvl>
    <w:lvl w:ilvl="7">
      <w:start w:val="1"/>
      <w:numFmt w:val="none"/>
      <w:lvlText w:val=""/>
      <w:lvlJc w:val="left"/>
      <w:pPr>
        <w:ind w:left="567" w:hanging="567"/>
      </w:pPr>
    </w:lvl>
    <w:lvl w:ilvl="8">
      <w:start w:val="1"/>
      <w:numFmt w:val="none"/>
      <w:lvlText w:val=""/>
      <w:lvlJc w:val="left"/>
      <w:pPr>
        <w:ind w:left="567" w:hanging="567"/>
      </w:pPr>
    </w:lvl>
  </w:abstractNum>
  <w:num w:numId="1">
    <w:abstractNumId w:val="9"/>
  </w:num>
  <w:num w:numId="2">
    <w:abstractNumId w:val="7"/>
  </w:num>
  <w:num w:numId="3">
    <w:abstractNumId w:val="5"/>
  </w:num>
  <w:num w:numId="4">
    <w:abstractNumId w:val="10"/>
  </w:num>
  <w:num w:numId="5">
    <w:abstractNumId w:val="6"/>
  </w:num>
  <w:num w:numId="6">
    <w:abstractNumId w:val="15"/>
  </w:num>
  <w:num w:numId="7">
    <w:abstractNumId w:val="3"/>
  </w:num>
  <w:num w:numId="8">
    <w:abstractNumId w:val="11"/>
  </w:num>
  <w:num w:numId="9">
    <w:abstractNumId w:val="13"/>
  </w:num>
  <w:num w:numId="10">
    <w:abstractNumId w:val="8"/>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num>
  <w:num w:numId="14">
    <w:abstractNumId w:val="4"/>
  </w:num>
  <w:num w:numId="15">
    <w:abstractNumId w:val="2"/>
  </w:num>
  <w:num w:numId="16">
    <w:abstractNumId w:val="1"/>
  </w:num>
  <w:num w:numId="17">
    <w:abstractNumId w:val="14"/>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02D34-EFBD-4D74-B5BC-A810F9A2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248" w:line="280" w:lineRule="atLeast"/>
    </w:pPr>
    <w:rPr>
      <w:rFonts w:ascii="Arial" w:hAnsi="Arial"/>
      <w:sz w:val="21"/>
    </w:rPr>
  </w:style>
  <w:style w:type="paragraph" w:styleId="berschrift1">
    <w:name w:val="heading 1"/>
    <w:basedOn w:val="Titel01"/>
    <w:next w:val="Grundtext"/>
    <w:link w:val="berschrift1Zchn"/>
    <w:uiPriority w:val="9"/>
    <w:qFormat/>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Black" w:eastAsiaTheme="majorEastAsia" w:hAnsi="Arial Black" w:cstheme="majorBidi"/>
      <w:bCs/>
      <w:sz w:val="48"/>
      <w:szCs w:val="28"/>
    </w:rPr>
  </w:style>
  <w:style w:type="character" w:customStyle="1" w:styleId="berschrift2Zchn">
    <w:name w:val="Überschrift 2 Zchn"/>
    <w:basedOn w:val="Absatz-Standardschriftart"/>
    <w:link w:val="berschrift2"/>
    <w:uiPriority w:val="9"/>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Pr>
      <w:rFonts w:ascii="Arial Black" w:eastAsiaTheme="majorEastAsia" w:hAnsi="Arial Black" w:cstheme="majorBidi"/>
      <w:bCs/>
      <w:iCs/>
      <w:color w:val="000000"/>
      <w:sz w:val="21"/>
      <w:szCs w:val="20"/>
    </w:rPr>
  </w:style>
  <w:style w:type="paragraph" w:styleId="KeinLeerraum">
    <w:name w:val="No Spacing"/>
    <w:uiPriority w:val="1"/>
    <w:pPr>
      <w:spacing w:after="0" w:line="240" w:lineRule="auto"/>
    </w:pPr>
  </w:style>
  <w:style w:type="paragraph" w:styleId="Titel">
    <w:name w:val="Title"/>
    <w:basedOn w:val="Standard"/>
    <w:next w:val="Standard"/>
    <w:link w:val="TitelZchn"/>
    <w:uiPriority w:val="1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323E4F" w:themeColor="text2" w:themeShade="BF"/>
      <w:spacing w:val="5"/>
      <w:kern w:val="28"/>
      <w:sz w:val="52"/>
      <w:szCs w:val="52"/>
    </w:rPr>
  </w:style>
  <w:style w:type="paragraph" w:styleId="Untertitel">
    <w:name w:val="Subtitle"/>
    <w:basedOn w:val="Standard"/>
    <w:next w:val="Standard"/>
    <w:link w:val="UntertitelZchn"/>
    <w:uiPriority w:val="1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color w:val="5B9BD5" w:themeColor="accent1"/>
      <w:spacing w:val="15"/>
      <w:sz w:val="24"/>
      <w:szCs w:val="24"/>
    </w:rPr>
  </w:style>
  <w:style w:type="character" w:styleId="SchwacheHervorhebung">
    <w:name w:val="Subtle Emphasis"/>
    <w:basedOn w:val="Absatz-Standardschriftart"/>
    <w:uiPriority w:val="19"/>
    <w:rPr>
      <w:i/>
      <w:iCs/>
      <w:color w:val="808080" w:themeColor="text1" w:themeTint="7F"/>
    </w:rPr>
  </w:style>
  <w:style w:type="character" w:styleId="Hervorhebung">
    <w:name w:val="Emphasis"/>
    <w:basedOn w:val="Absatz-Standardschriftart"/>
    <w:uiPriority w:val="20"/>
    <w:rPr>
      <w:i/>
      <w:iCs/>
    </w:rPr>
  </w:style>
  <w:style w:type="character" w:styleId="IntensiveHervorhebung">
    <w:name w:val="Intense Emphasis"/>
    <w:basedOn w:val="Absatz-Standardschriftart"/>
    <w:uiPriority w:val="21"/>
    <w:rPr>
      <w:b/>
      <w:bCs/>
      <w:i/>
      <w:iCs/>
      <w:color w:val="5B9BD5" w:themeColor="accent1"/>
    </w:rPr>
  </w:style>
  <w:style w:type="character" w:styleId="Fett">
    <w:name w:val="Strong"/>
    <w:basedOn w:val="Absatz-Standardschriftart"/>
    <w:uiPriority w:val="22"/>
    <w:qFormat/>
    <w:rPr>
      <w:rFonts w:ascii="Arial Black" w:hAnsi="Arial Black"/>
      <w:bCs/>
    </w:rPr>
  </w:style>
  <w:style w:type="paragraph" w:styleId="Zitat">
    <w:name w:val="Quote"/>
    <w:basedOn w:val="Standard"/>
    <w:next w:val="Standard"/>
    <w:link w:val="ZitatZchn"/>
    <w:uiPriority w:val="29"/>
    <w:rPr>
      <w:i/>
      <w:iCs/>
      <w:color w:val="000000" w:themeColor="text1"/>
    </w:rPr>
  </w:style>
  <w:style w:type="character" w:customStyle="1" w:styleId="ZitatZchn">
    <w:name w:val="Zitat Zchn"/>
    <w:basedOn w:val="Absatz-Standardschriftart"/>
    <w:link w:val="Zitat"/>
    <w:uiPriority w:val="29"/>
    <w:rPr>
      <w:rFonts w:ascii="Arial" w:hAnsi="Arial"/>
      <w:i/>
      <w:iCs/>
      <w:color w:val="000000" w:themeColor="text1"/>
      <w:sz w:val="21"/>
    </w:rPr>
  </w:style>
  <w:style w:type="paragraph" w:styleId="IntensivesZitat">
    <w:name w:val="Intense Quote"/>
    <w:basedOn w:val="Standard"/>
    <w:next w:val="Standard"/>
    <w:link w:val="IntensivesZitatZchn"/>
    <w:uiPriority w:val="30"/>
    <w:pPr>
      <w:pBdr>
        <w:bottom w:val="single" w:sz="4" w:space="4" w:color="5B9BD5" w:themeColor="accent1"/>
      </w:pBdr>
      <w:spacing w:before="200" w:after="280"/>
      <w:ind w:left="936" w:right="936"/>
    </w:pPr>
    <w:rPr>
      <w:b/>
      <w:bCs/>
      <w:i/>
      <w:iCs/>
      <w:color w:val="5B9BD5" w:themeColor="accent1"/>
    </w:rPr>
  </w:style>
  <w:style w:type="character" w:customStyle="1" w:styleId="IntensivesZitatZchn">
    <w:name w:val="Intensives Zitat Zchn"/>
    <w:basedOn w:val="Absatz-Standardschriftart"/>
    <w:link w:val="IntensivesZitat"/>
    <w:uiPriority w:val="30"/>
    <w:rPr>
      <w:rFonts w:ascii="Arial" w:hAnsi="Arial"/>
      <w:b/>
      <w:bCs/>
      <w:i/>
      <w:iCs/>
      <w:color w:val="5B9BD5" w:themeColor="accent1"/>
      <w:sz w:val="21"/>
    </w:rPr>
  </w:style>
  <w:style w:type="character" w:styleId="SchwacherVerweis">
    <w:name w:val="Subtle Reference"/>
    <w:basedOn w:val="Absatz-Standardschriftart"/>
    <w:uiPriority w:val="31"/>
    <w:rPr>
      <w:smallCaps/>
      <w:color w:val="ED7D31" w:themeColor="accent2"/>
      <w:u w:val="single"/>
    </w:rPr>
  </w:style>
  <w:style w:type="character" w:styleId="IntensiverVerweis">
    <w:name w:val="Intense Reference"/>
    <w:basedOn w:val="Absatz-Standardschriftart"/>
    <w:uiPriority w:val="32"/>
    <w:rPr>
      <w:b/>
      <w:bCs/>
      <w:smallCaps/>
      <w:color w:val="ED7D31" w:themeColor="accent2"/>
      <w:spacing w:val="5"/>
      <w:u w:val="single"/>
    </w:rPr>
  </w:style>
  <w:style w:type="character" w:styleId="Buchtitel">
    <w:name w:val="Book Title"/>
    <w:basedOn w:val="Absatz-Standardschriftart"/>
    <w:uiPriority w:val="33"/>
    <w:rPr>
      <w:b/>
      <w:bCs/>
      <w:smallCaps/>
      <w:spacing w:val="5"/>
    </w:rPr>
  </w:style>
  <w:style w:type="paragraph" w:customStyle="1" w:styleId="BriefKopf">
    <w:name w:val="Brief_Kopf"/>
    <w:basedOn w:val="Grundtext"/>
    <w:pPr>
      <w:spacing w:after="0" w:line="200" w:lineRule="exact"/>
    </w:pPr>
    <w:rPr>
      <w:sz w:val="16"/>
    </w:rPr>
  </w:style>
  <w:style w:type="paragraph" w:styleId="Kopfzeile">
    <w:name w:val="header"/>
    <w:basedOn w:val="Standard"/>
    <w:link w:val="KopfzeileZchn"/>
    <w:uiPriority w:val="99"/>
    <w:unhideWhenUsed/>
    <w:pPr>
      <w:tabs>
        <w:tab w:val="center" w:pos="4513"/>
        <w:tab w:val="right" w:pos="9026"/>
      </w:tabs>
      <w:spacing w:after="0"/>
    </w:pPr>
  </w:style>
  <w:style w:type="character" w:customStyle="1" w:styleId="KopfzeileZchn">
    <w:name w:val="Kopfzeile Zchn"/>
    <w:basedOn w:val="Absatz-Standardschriftart"/>
    <w:link w:val="Kopfzeile"/>
    <w:uiPriority w:val="99"/>
    <w:rPr>
      <w:rFonts w:ascii="Arial" w:hAnsi="Arial"/>
      <w:sz w:val="21"/>
    </w:rPr>
  </w:style>
  <w:style w:type="paragraph" w:styleId="Fuzeile">
    <w:name w:val="footer"/>
    <w:basedOn w:val="Grundtext"/>
    <w:link w:val="FuzeileZchn"/>
    <w:uiPriority w:val="99"/>
    <w:unhideWhenUsed/>
    <w:pPr>
      <w:tabs>
        <w:tab w:val="center" w:pos="4513"/>
        <w:tab w:val="right" w:pos="9026"/>
      </w:tabs>
      <w:spacing w:line="248" w:lineRule="atLeast"/>
    </w:pPr>
    <w:rPr>
      <w:sz w:val="12"/>
    </w:rPr>
  </w:style>
  <w:style w:type="character" w:customStyle="1" w:styleId="FuzeileZchn">
    <w:name w:val="Fußzeile Zchn"/>
    <w:basedOn w:val="Absatz-Standardschriftart"/>
    <w:link w:val="Fuzeile"/>
    <w:uiPriority w:val="99"/>
    <w:rPr>
      <w:rFonts w:ascii="Arial" w:eastAsia="Times New Roman" w:hAnsi="Arial" w:cs="Arial"/>
      <w:color w:val="000000"/>
      <w:sz w:val="12"/>
      <w:szCs w:val="20"/>
    </w:rPr>
  </w:style>
  <w:style w:type="paragraph" w:customStyle="1" w:styleId="Normalbold">
    <w:name w:val="Normal bold"/>
    <w:basedOn w:val="Standard"/>
    <w:rPr>
      <w:rFonts w:ascii="Arial Black" w:hAnsi="Arial Black"/>
      <w:lang w:eastAsia="en-GB"/>
    </w:rPr>
  </w:style>
  <w:style w:type="paragraph" w:customStyle="1" w:styleId="Randtitel">
    <w:name w:val="Randtitel"/>
    <w:basedOn w:val="Grundtext"/>
    <w:pPr>
      <w:spacing w:after="0"/>
      <w:jc w:val="right"/>
    </w:pPr>
    <w:rPr>
      <w:sz w:val="16"/>
      <w:lang w:eastAsia="en-GB"/>
    </w:rPr>
  </w:style>
  <w:style w:type="paragraph" w:customStyle="1" w:styleId="BriefKopffett">
    <w:name w:val="Brief_Kopf_fett"/>
    <w:basedOn w:val="BriefKopf"/>
    <w:next w:val="BriefKopf"/>
    <w:rPr>
      <w:rFonts w:ascii="Arial Black" w:hAnsi="Arial Black"/>
    </w:rPr>
  </w:style>
  <w:style w:type="paragraph" w:customStyle="1" w:styleId="Neutral">
    <w:name w:val="Neutral"/>
    <w:basedOn w:val="Standard"/>
    <w:pPr>
      <w:spacing w:after="0" w:line="240" w:lineRule="auto"/>
    </w:pPr>
  </w:style>
  <w:style w:type="numbering" w:customStyle="1" w:styleId="NumericList">
    <w:name w:val="NumericList"/>
    <w:basedOn w:val="KeineListe"/>
    <w:uiPriority w:val="99"/>
    <w:pPr>
      <w:numPr>
        <w:numId w:val="1"/>
      </w:numPr>
    </w:pPr>
  </w:style>
  <w:style w:type="paragraph" w:customStyle="1" w:styleId="MMKopfgross">
    <w:name w:val="MM_Kopf_gross"/>
    <w:basedOn w:val="BriefKopf"/>
    <w:next w:val="BriefKopf"/>
    <w:pPr>
      <w:spacing w:line="320" w:lineRule="exact"/>
    </w:pPr>
    <w:rPr>
      <w:rFonts w:ascii="Arial Black" w:hAnsi="Arial Black"/>
      <w:sz w:val="32"/>
    </w:rPr>
  </w:style>
  <w:style w:type="paragraph" w:customStyle="1" w:styleId="BriefAnschrift">
    <w:name w:val="Brief_Anschrift"/>
    <w:basedOn w:val="Grundtext"/>
    <w:pPr>
      <w:spacing w:after="0"/>
    </w:pPr>
  </w:style>
  <w:style w:type="paragraph" w:customStyle="1" w:styleId="BriefDatum">
    <w:name w:val="Brief_Datum"/>
    <w:basedOn w:val="Grundtext"/>
    <w:pPr>
      <w:spacing w:after="0"/>
    </w:pPr>
  </w:style>
  <w:style w:type="paragraph" w:customStyle="1" w:styleId="BriefBetreff">
    <w:name w:val="Brief_Betreff"/>
    <w:basedOn w:val="Grundtext"/>
    <w:pPr>
      <w:spacing w:after="744"/>
    </w:pPr>
    <w:rPr>
      <w:rFonts w:ascii="Arial Black" w:hAnsi="Arial Black"/>
    </w:rPr>
  </w:style>
  <w:style w:type="paragraph" w:customStyle="1" w:styleId="Grundtext">
    <w:name w:val="Grundtext"/>
    <w:qFormat/>
    <w:pPr>
      <w:spacing w:after="248" w:line="280" w:lineRule="atLeast"/>
    </w:pPr>
    <w:rPr>
      <w:rFonts w:ascii="Arial" w:eastAsia="Times New Roman" w:hAnsi="Arial" w:cs="Arial"/>
      <w:color w:val="000000"/>
      <w:sz w:val="21"/>
      <w:szCs w:val="20"/>
    </w:rPr>
  </w:style>
  <w:style w:type="paragraph" w:customStyle="1" w:styleId="BriefAnrede">
    <w:name w:val="Brief_Anrede"/>
    <w:basedOn w:val="Grundtext"/>
    <w:next w:val="Grundtext"/>
  </w:style>
  <w:style w:type="character" w:customStyle="1" w:styleId="Grundtextfett">
    <w:name w:val="Grundtext_fett"/>
    <w:basedOn w:val="Absatz-Standardschriftart"/>
    <w:uiPriority w:val="1"/>
    <w:qFormat/>
    <w:rPr>
      <w:rFonts w:ascii="Arial Black" w:hAnsi="Arial Black"/>
    </w:rPr>
  </w:style>
  <w:style w:type="paragraph" w:customStyle="1" w:styleId="BriefGruss">
    <w:name w:val="Brief_Gruss"/>
    <w:basedOn w:val="Grundtext"/>
    <w:next w:val="Grundtext"/>
    <w:pPr>
      <w:spacing w:before="248" w:after="744"/>
    </w:pPr>
  </w:style>
  <w:style w:type="paragraph" w:customStyle="1" w:styleId="ListeBindestrich">
    <w:name w:val="Liste_Bindestrich"/>
    <w:basedOn w:val="Grundtext"/>
    <w:pPr>
      <w:numPr>
        <w:numId w:val="2"/>
      </w:numPr>
      <w:contextualSpacing/>
    </w:pPr>
  </w:style>
  <w:style w:type="paragraph" w:customStyle="1" w:styleId="ListePunkt">
    <w:name w:val="Liste_Punkt"/>
    <w:basedOn w:val="Grundtext"/>
    <w:pPr>
      <w:numPr>
        <w:numId w:val="3"/>
      </w:numPr>
      <w:contextualSpacing/>
    </w:pPr>
  </w:style>
  <w:style w:type="paragraph" w:customStyle="1" w:styleId="ListeNummernArabisch">
    <w:name w:val="Liste_Nummern_Arabisch"/>
    <w:basedOn w:val="Grundtext"/>
    <w:pPr>
      <w:numPr>
        <w:numId w:val="4"/>
      </w:numPr>
      <w:contextualSpacing/>
    </w:pPr>
  </w:style>
  <w:style w:type="paragraph" w:customStyle="1" w:styleId="ListeNummernRoemisch">
    <w:name w:val="Liste_Nummern_Roemisch"/>
    <w:basedOn w:val="Grundtext"/>
    <w:pPr>
      <w:numPr>
        <w:numId w:val="5"/>
      </w:numPr>
      <w:contextualSpacing/>
    </w:pPr>
  </w:style>
  <w:style w:type="paragraph" w:customStyle="1" w:styleId="Titel01">
    <w:name w:val="Titel_01"/>
    <w:basedOn w:val="Grundtext"/>
    <w:next w:val="Grundtext"/>
    <w:pPr>
      <w:spacing w:after="540" w:line="540" w:lineRule="exact"/>
    </w:pPr>
    <w:rPr>
      <w:rFonts w:ascii="Arial Black" w:hAnsi="Arial Black"/>
      <w:sz w:val="48"/>
    </w:rPr>
  </w:style>
  <w:style w:type="paragraph" w:customStyle="1" w:styleId="Titel02">
    <w:name w:val="Titel_02"/>
    <w:basedOn w:val="Grundtext"/>
    <w:next w:val="Grundtext"/>
    <w:pPr>
      <w:spacing w:before="320" w:after="360" w:line="360" w:lineRule="exact"/>
    </w:pPr>
    <w:rPr>
      <w:rFonts w:ascii="Arial Black" w:hAnsi="Arial Black"/>
      <w:sz w:val="32"/>
    </w:rPr>
  </w:style>
  <w:style w:type="paragraph" w:customStyle="1" w:styleId="Titel03">
    <w:name w:val="Titel_03"/>
    <w:basedOn w:val="Grundtext"/>
    <w:next w:val="Grundtext"/>
    <w:pPr>
      <w:spacing w:after="0"/>
    </w:pPr>
    <w:rPr>
      <w:rFonts w:ascii="Arial Black" w:hAnsi="Arial Black"/>
    </w:rPr>
  </w:style>
  <w:style w:type="paragraph" w:customStyle="1" w:styleId="Titel01Nummern">
    <w:name w:val="Titel_01_Nummern"/>
    <w:basedOn w:val="Titel01"/>
    <w:next w:val="Grundtext"/>
  </w:style>
  <w:style w:type="paragraph" w:customStyle="1" w:styleId="Titel02Nummern">
    <w:name w:val="Titel_02_Nummern"/>
    <w:basedOn w:val="Titel02"/>
    <w:next w:val="Grundtext"/>
  </w:style>
  <w:style w:type="paragraph" w:customStyle="1" w:styleId="Titel03Nummern">
    <w:name w:val="Titel_03_Nummern"/>
    <w:basedOn w:val="Titel03"/>
    <w:next w:val="Grundtext"/>
  </w:style>
  <w:style w:type="paragraph" w:customStyle="1" w:styleId="Zwischentitel">
    <w:name w:val="Zwischentitel"/>
    <w:basedOn w:val="Grundtext"/>
    <w:next w:val="Grundtext"/>
    <w:pPr>
      <w:spacing w:after="0"/>
    </w:pPr>
    <w:rPr>
      <w:rFonts w:ascii="Arial Black" w:hAnsi="Arial Black"/>
    </w:rPr>
  </w:style>
  <w:style w:type="paragraph" w:customStyle="1" w:styleId="Lead">
    <w:name w:val="Lead"/>
    <w:basedOn w:val="Grundtext"/>
    <w:next w:val="Grundtext"/>
    <w:rPr>
      <w:rFonts w:ascii="Arial Black" w:hAnsi="Arial Black"/>
    </w:rPr>
  </w:style>
  <w:style w:type="paragraph" w:customStyle="1" w:styleId="InhaltsverzeichnisH01">
    <w:name w:val="Inhaltsverzeichnis_H01"/>
    <w:basedOn w:val="Grundtext"/>
    <w:pPr>
      <w:tabs>
        <w:tab w:val="right" w:pos="8505"/>
      </w:tabs>
      <w:spacing w:before="248" w:after="0"/>
    </w:pPr>
    <w:rPr>
      <w:rFonts w:ascii="Arial Black" w:hAnsi="Arial Black"/>
    </w:rPr>
  </w:style>
  <w:style w:type="paragraph" w:customStyle="1" w:styleId="InhaltsverzeichnisH02">
    <w:name w:val="Inhaltsverzeichnis_H02"/>
    <w:basedOn w:val="Grundtext"/>
    <w:pPr>
      <w:tabs>
        <w:tab w:val="right" w:pos="8505"/>
      </w:tabs>
      <w:spacing w:after="0"/>
    </w:pPr>
  </w:style>
  <w:style w:type="paragraph" w:customStyle="1" w:styleId="InhaltsverzeichnisH03">
    <w:name w:val="Inhaltsverzeichnis_H03"/>
    <w:basedOn w:val="Grundtext"/>
    <w:pPr>
      <w:tabs>
        <w:tab w:val="right" w:pos="8505"/>
      </w:tabs>
      <w:spacing w:after="0"/>
    </w:pPr>
  </w:style>
  <w:style w:type="paragraph" w:customStyle="1" w:styleId="TitelblattOberzeilefett">
    <w:name w:val="Titelblatt_Oberzeile_fett"/>
    <w:basedOn w:val="Grundtext"/>
    <w:next w:val="Grundtext"/>
    <w:pPr>
      <w:spacing w:after="0"/>
    </w:pPr>
    <w:rPr>
      <w:rFonts w:ascii="Arial Black" w:hAnsi="Arial Black"/>
    </w:rPr>
  </w:style>
  <w:style w:type="paragraph" w:customStyle="1" w:styleId="TitelblattTitelGross">
    <w:name w:val="Titelblatt_Titel_Gross"/>
    <w:basedOn w:val="Grundtext"/>
    <w:next w:val="Grundtext"/>
    <w:pPr>
      <w:spacing w:after="0" w:line="1440" w:lineRule="exact"/>
    </w:pPr>
    <w:rPr>
      <w:rFonts w:ascii="Arial Black" w:hAnsi="Arial Black"/>
      <w:sz w:val="144"/>
    </w:rPr>
  </w:style>
  <w:style w:type="paragraph" w:customStyle="1" w:styleId="TitelblattTitelZusatz">
    <w:name w:val="Titelblatt_Titel_Zusatz"/>
    <w:basedOn w:val="Grundtext"/>
    <w:next w:val="Grundtext"/>
    <w:pPr>
      <w:spacing w:after="0" w:line="480" w:lineRule="exact"/>
    </w:pPr>
    <w:rPr>
      <w:rFonts w:ascii="Arial Black" w:hAnsi="Arial Black"/>
      <w:sz w:val="48"/>
    </w:rPr>
  </w:style>
  <w:style w:type="paragraph" w:customStyle="1" w:styleId="TabelleHeader">
    <w:name w:val="Tabelle_Header"/>
    <w:basedOn w:val="Grundtext"/>
    <w:next w:val="TabelleZelle"/>
    <w:pPr>
      <w:spacing w:after="0" w:line="480" w:lineRule="exact"/>
    </w:pPr>
    <w:rPr>
      <w:rFonts w:ascii="Arial Black" w:hAnsi="Arial Black"/>
    </w:rPr>
  </w:style>
  <w:style w:type="paragraph" w:customStyle="1" w:styleId="TabelleZelle">
    <w:name w:val="Tabelle_Zelle"/>
    <w:basedOn w:val="Grundtext"/>
    <w:pPr>
      <w:spacing w:after="0"/>
    </w:pPr>
  </w:style>
  <w:style w:type="paragraph" w:customStyle="1" w:styleId="TabelleZellefett">
    <w:name w:val="Tabelle_Zelle_fett"/>
    <w:basedOn w:val="TabelleZelle"/>
    <w:rPr>
      <w:rFonts w:ascii="Arial Black" w:hAnsi="Arial Black"/>
    </w:rPr>
  </w:style>
  <w:style w:type="paragraph" w:customStyle="1" w:styleId="Tabelleberschrift">
    <w:name w:val="Tabelle_Überschrift"/>
    <w:basedOn w:val="TabelleZellefett"/>
    <w:next w:val="GrundtextEingerueckt"/>
    <w:pPr>
      <w:numPr>
        <w:numId w:val="6"/>
      </w:numPr>
      <w:tabs>
        <w:tab w:val="left" w:pos="369"/>
      </w:tabs>
      <w:ind w:left="369" w:hanging="369"/>
    </w:pPr>
  </w:style>
  <w:style w:type="paragraph" w:customStyle="1" w:styleId="AntragListeAlphabetisch">
    <w:name w:val="Antrag_Liste_Alphabetisch"/>
    <w:basedOn w:val="Grundtext"/>
    <w:pPr>
      <w:numPr>
        <w:numId w:val="7"/>
      </w:numPr>
      <w:tabs>
        <w:tab w:val="left" w:pos="567"/>
      </w:tabs>
    </w:pPr>
  </w:style>
  <w:style w:type="paragraph" w:customStyle="1" w:styleId="AntragListeRoemisch">
    <w:name w:val="Antrag_Liste_Roemisch"/>
    <w:basedOn w:val="Grundtext"/>
    <w:pPr>
      <w:numPr>
        <w:numId w:val="8"/>
      </w:numPr>
      <w:tabs>
        <w:tab w:val="left" w:pos="567"/>
      </w:tabs>
    </w:pPr>
  </w:style>
  <w:style w:type="paragraph" w:customStyle="1" w:styleId="Titel0216pt">
    <w:name w:val="Titel_02_16pt"/>
    <w:basedOn w:val="Titel02"/>
    <w:pPr>
      <w:spacing w:before="0" w:after="0"/>
    </w:pPr>
  </w:style>
  <w:style w:type="paragraph" w:customStyle="1" w:styleId="GDberschrift2ohneNrLinks075cmNach0ptZeilen">
    <w:name w:val="GD_Überschrift2_ohneNr + Links:  0.75 cm Nach:  0 pt Zeilen..."/>
    <w:basedOn w:val="Gruformel"/>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pPr>
      <w:spacing w:after="0"/>
      <w:ind w:left="4252"/>
    </w:pPr>
  </w:style>
  <w:style w:type="character" w:customStyle="1" w:styleId="GruformelZchn">
    <w:name w:val="Grußformel Zchn"/>
    <w:basedOn w:val="Absatz-Standardschriftart"/>
    <w:link w:val="Gruformel"/>
    <w:uiPriority w:val="99"/>
    <w:semiHidden/>
    <w:rPr>
      <w:rFonts w:ascii="Arial" w:hAnsi="Arial"/>
      <w:sz w:val="21"/>
    </w:rPr>
  </w:style>
  <w:style w:type="paragraph" w:customStyle="1" w:styleId="Titel04">
    <w:name w:val="Titel_04"/>
    <w:basedOn w:val="Titel03"/>
    <w:next w:val="Grundtext"/>
  </w:style>
  <w:style w:type="numbering" w:customStyle="1" w:styleId="ListeNummernArabischEinfach">
    <w:name w:val="Liste_Nummern_ArabischEinfach"/>
    <w:uiPriority w:val="99"/>
    <w:pPr>
      <w:numPr>
        <w:numId w:val="9"/>
      </w:numPr>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pPr>
      <w:framePr w:w="1786" w:hSpace="142" w:wrap="around" w:vAnchor="text" w:hAnchor="page" w:y="1" w:anchorLock="1"/>
      <w:spacing w:after="248"/>
      <w:ind w:left="340"/>
    </w:pPr>
    <w:rPr>
      <w:rFonts w:eastAsiaTheme="minorHAnsi" w:cstheme="minorBidi"/>
      <w:color w:val="auto"/>
      <w:szCs w:val="22"/>
    </w:rPr>
  </w:style>
  <w:style w:type="paragraph" w:customStyle="1" w:styleId="GrundtextRRB">
    <w:name w:val="Grundtext_RRB"/>
    <w:basedOn w:val="Grundtext"/>
    <w:pPr>
      <w:spacing w:line="360" w:lineRule="auto"/>
      <w:ind w:left="567"/>
    </w:pPr>
  </w:style>
  <w:style w:type="paragraph" w:customStyle="1" w:styleId="BeilagenListe">
    <w:name w:val="Beilagen_Liste"/>
    <w:basedOn w:val="Grundtext"/>
    <w:pPr>
      <w:numPr>
        <w:numId w:val="10"/>
      </w:numPr>
      <w:spacing w:after="0" w:line="240" w:lineRule="auto"/>
    </w:pPr>
  </w:style>
  <w:style w:type="paragraph" w:customStyle="1" w:styleId="MitteilungAnListe">
    <w:name w:val="MitteilungAn_Liste"/>
    <w:basedOn w:val="Grundtext"/>
    <w:pPr>
      <w:tabs>
        <w:tab w:val="left" w:pos="567"/>
      </w:tabs>
      <w:spacing w:line="360" w:lineRule="auto"/>
      <w:ind w:left="567" w:hanging="567"/>
    </w:pPr>
  </w:style>
  <w:style w:type="paragraph" w:customStyle="1" w:styleId="MitteilungAnListe2">
    <w:name w:val="MitteilungAn_Liste2"/>
    <w:basedOn w:val="MitteilungAnListe"/>
    <w:pPr>
      <w:tabs>
        <w:tab w:val="clear" w:pos="567"/>
        <w:tab w:val="left" w:pos="420"/>
      </w:tabs>
      <w:spacing w:line="248" w:lineRule="exact"/>
      <w:ind w:left="420" w:hanging="420"/>
    </w:pPr>
  </w:style>
  <w:style w:type="paragraph" w:customStyle="1" w:styleId="Titel0216ptnach">
    <w:name w:val="Titel_02_16pt_nach"/>
    <w:basedOn w:val="Titel0216pt"/>
    <w:pPr>
      <w:spacing w:after="360"/>
    </w:pPr>
  </w:style>
  <w:style w:type="paragraph" w:customStyle="1" w:styleId="TraktandumText">
    <w:name w:val="Traktandum Text"/>
    <w:basedOn w:val="Standard"/>
    <w:pPr>
      <w:tabs>
        <w:tab w:val="left" w:pos="567"/>
      </w:tabs>
      <w:spacing w:after="0" w:line="280" w:lineRule="exact"/>
      <w:ind w:left="567"/>
    </w:pPr>
    <w:rPr>
      <w:rFonts w:eastAsia="Times New Roman" w:cs="Arial"/>
      <w:color w:val="000000"/>
      <w:szCs w:val="20"/>
    </w:rPr>
  </w:style>
  <w:style w:type="paragraph" w:customStyle="1" w:styleId="TraktandumTitel">
    <w:name w:val="Traktandum Titel"/>
    <w:basedOn w:val="Standard"/>
    <w:next w:val="TraktandumText"/>
    <w:pPr>
      <w:numPr>
        <w:numId w:val="11"/>
      </w:numPr>
      <w:tabs>
        <w:tab w:val="left" w:pos="567"/>
      </w:tabs>
      <w:spacing w:after="0"/>
      <w:contextualSpacing/>
    </w:pPr>
    <w:rPr>
      <w:rFonts w:eastAsia="Times New Roman" w:cs="Arial"/>
      <w:color w:val="000000"/>
      <w:szCs w:val="20"/>
    </w:rPr>
  </w:style>
  <w:style w:type="paragraph" w:customStyle="1" w:styleId="InvisibleLine">
    <w:name w:val="InvisibleLine"/>
    <w:basedOn w:val="Grundtext"/>
    <w:pPr>
      <w:spacing w:after="0" w:line="14" w:lineRule="exact"/>
    </w:pPr>
    <w:rPr>
      <w:sz w:val="2"/>
    </w:rPr>
  </w:style>
  <w:style w:type="paragraph" w:customStyle="1" w:styleId="GrundtextEingerueckt">
    <w:name w:val="GrundtextEingerueckt"/>
    <w:basedOn w:val="Grundtext"/>
    <w:pPr>
      <w:spacing w:after="360"/>
      <w:ind w:left="397"/>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rFonts w:ascii="Arial" w:hAnsi="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Hyperlink">
    <w:name w:val="Hyperlink"/>
    <w:semiHidden/>
    <w:rPr>
      <w:color w:val="0000FF"/>
      <w:u w:val="single"/>
    </w:rPr>
  </w:style>
  <w:style w:type="paragraph" w:styleId="Listenabsatz">
    <w:name w:val="List Paragraph"/>
    <w:basedOn w:val="Standard"/>
    <w:uiPriority w:val="34"/>
    <w:qFormat/>
    <w:pPr>
      <w:spacing w:after="160" w:line="259" w:lineRule="auto"/>
      <w:ind w:left="720"/>
      <w:contextualSpacing/>
    </w:pPr>
    <w:rPr>
      <w:rFonts w:asciiTheme="minorHAnsi" w:hAnsiTheme="minorHAnsi"/>
      <w:sz w:val="22"/>
    </w:rPr>
  </w:style>
  <w:style w:type="paragraph" w:styleId="berarbeitung">
    <w:name w:val="Revision"/>
    <w:hidden/>
    <w:uiPriority w:val="99"/>
    <w:semiHidden/>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zh.ch/de/familie/ergaenzende-hilfen-zur-erziehung/pflegefamilie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81618-4411-44DC-8669-C9F9203DB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2610</Words>
  <Characters>15770</Characters>
  <Application>Microsoft Office Word</Application>
  <DocSecurity>0</DocSecurity>
  <Lines>477</Lines>
  <Paragraphs>201</Paragraphs>
  <ScaleCrop>false</ScaleCrop>
  <HeadingPairs>
    <vt:vector size="2" baseType="variant">
      <vt:variant>
        <vt:lpstr>Titel</vt:lpstr>
      </vt:variant>
      <vt:variant>
        <vt:i4>1</vt:i4>
      </vt:variant>
    </vt:vector>
  </HeadingPairs>
  <TitlesOfParts>
    <vt:vector size="1" baseType="lpstr">
      <vt:lpstr/>
    </vt:vector>
  </TitlesOfParts>
  <Company>Bildungsdirektion Kanton Zürich</Company>
  <LinksUpToDate>false</LinksUpToDate>
  <CharactersWithSpaces>18179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Suter Marco</dc:creator>
  <cp:keywords/>
  <dc:description/>
  <cp:lastModifiedBy>Sarah Duss</cp:lastModifiedBy>
  <cp:revision>20</cp:revision>
  <dcterms:created xsi:type="dcterms:W3CDTF">2024-01-31T09:51:00Z</dcterms:created>
  <dcterms:modified xsi:type="dcterms:W3CDTF">2024-03-08T14:53:00Z</dcterms:modified>
</cp:coreProperties>
</file>