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5A63" w14:textId="172F30EA" w:rsidR="00D75369" w:rsidRPr="001231F1" w:rsidRDefault="00D75369" w:rsidP="00D75369">
      <w:pPr>
        <w:pStyle w:val="Grundtext"/>
        <w:spacing w:after="0"/>
        <w:rPr>
          <w:i/>
          <w:sz w:val="18"/>
          <w:szCs w:val="18"/>
        </w:rPr>
      </w:pPr>
      <w:bookmarkStart w:id="0" w:name="_GoBack"/>
      <w:bookmarkEnd w:id="0"/>
      <w:r>
        <w:rPr>
          <w:noProof/>
          <w:sz w:val="28"/>
          <w:szCs w:val="28"/>
          <w:lang w:eastAsia="de-CH"/>
        </w:rPr>
        <w:drawing>
          <wp:inline distT="0" distB="0" distL="0" distR="0" wp14:anchorId="469468D9" wp14:editId="4687215A">
            <wp:extent cx="1709928" cy="539496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_KtZH_BI_volksschula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31F1">
        <w:rPr>
          <w:i/>
          <w:sz w:val="18"/>
          <w:szCs w:val="18"/>
        </w:rPr>
        <w:t>((</w:t>
      </w:r>
      <w:r w:rsidR="009321FA" w:rsidRPr="001231F1">
        <w:rPr>
          <w:i/>
          <w:sz w:val="18"/>
          <w:szCs w:val="18"/>
        </w:rPr>
        <w:t xml:space="preserve">evtl. </w:t>
      </w:r>
      <w:r w:rsidR="009321FA">
        <w:rPr>
          <w:i/>
          <w:sz w:val="18"/>
          <w:szCs w:val="18"/>
        </w:rPr>
        <w:t>Name und</w:t>
      </w:r>
      <w:r w:rsidRPr="001231F1">
        <w:rPr>
          <w:i/>
          <w:sz w:val="18"/>
          <w:szCs w:val="18"/>
        </w:rPr>
        <w:t xml:space="preserve"> Logo lokaler Schulträger))</w:t>
      </w:r>
    </w:p>
    <w:p w14:paraId="709C20AE" w14:textId="77777777" w:rsidR="00D75369" w:rsidRDefault="00D75369" w:rsidP="00D75369">
      <w:pPr>
        <w:pStyle w:val="Grundtex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</w:p>
    <w:p w14:paraId="3CDD9538" w14:textId="77777777" w:rsidR="00603D4D" w:rsidRPr="00B04D21" w:rsidRDefault="00603D4D" w:rsidP="00B04D21">
      <w:pPr>
        <w:spacing w:after="0" w:line="276" w:lineRule="auto"/>
        <w:rPr>
          <w:rFonts w:eastAsia="MS Mincho" w:cs="Arial"/>
          <w:szCs w:val="21"/>
          <w:lang w:eastAsia="ja-JP"/>
        </w:rPr>
      </w:pPr>
      <w:r w:rsidRPr="00B04D21">
        <w:rPr>
          <w:rFonts w:eastAsia="MS Mincho" w:cs="Arial"/>
          <w:szCs w:val="21"/>
          <w:lang w:eastAsia="ja-JP"/>
        </w:rPr>
        <w:t>Geflüchtete Kinder und Jugendliche in der Schule</w:t>
      </w:r>
    </w:p>
    <w:p w14:paraId="24D2218F" w14:textId="68D667F1" w:rsidR="00603D4D" w:rsidRPr="00B04D21" w:rsidRDefault="00D90F73" w:rsidP="00B04D21">
      <w:pPr>
        <w:spacing w:after="0" w:line="276" w:lineRule="auto"/>
        <w:rPr>
          <w:rFonts w:ascii="Arial Black" w:eastAsia="MS Mincho" w:hAnsi="Arial Black" w:cs="Arial"/>
          <w:szCs w:val="21"/>
          <w:lang w:eastAsia="ja-JP"/>
        </w:rPr>
      </w:pPr>
      <w:r w:rsidRPr="00B04D21">
        <w:rPr>
          <w:rFonts w:ascii="Arial Black" w:eastAsia="MS Mincho" w:hAnsi="Arial Black" w:cs="Arial"/>
          <w:szCs w:val="21"/>
          <w:lang w:eastAsia="ja-JP"/>
        </w:rPr>
        <w:t>Lernd</w:t>
      </w:r>
      <w:r w:rsidR="00603D4D" w:rsidRPr="00B04D21">
        <w:rPr>
          <w:rFonts w:ascii="Arial Black" w:eastAsia="MS Mincho" w:hAnsi="Arial Black" w:cs="Arial"/>
          <w:szCs w:val="21"/>
          <w:lang w:eastAsia="ja-JP"/>
        </w:rPr>
        <w:t xml:space="preserve">okumentation </w:t>
      </w:r>
      <w:r w:rsidRPr="00B04D21">
        <w:rPr>
          <w:rFonts w:ascii="Arial Black" w:eastAsia="MS Mincho" w:hAnsi="Arial Black" w:cs="Arial"/>
          <w:szCs w:val="21"/>
          <w:lang w:eastAsia="ja-JP"/>
        </w:rPr>
        <w:t>zu den</w:t>
      </w:r>
      <w:r w:rsidR="005A022D" w:rsidRPr="00B04D21">
        <w:rPr>
          <w:rFonts w:ascii="Arial Black" w:eastAsia="MS Mincho" w:hAnsi="Arial Black" w:cs="Arial"/>
          <w:szCs w:val="21"/>
          <w:lang w:eastAsia="ja-JP"/>
        </w:rPr>
        <w:t xml:space="preserve"> Einschulungsstationen</w:t>
      </w:r>
    </w:p>
    <w:p w14:paraId="2C5E314F" w14:textId="344471AD" w:rsidR="00E11246" w:rsidRPr="00B04D21" w:rsidRDefault="002153F6" w:rsidP="002153F6">
      <w:pPr>
        <w:pStyle w:val="Grundtext"/>
        <w:spacing w:before="240"/>
        <w:rPr>
          <w:rFonts w:ascii="Arial Black" w:hAnsi="Arial Black"/>
          <w:b/>
          <w:sz w:val="32"/>
          <w:szCs w:val="32"/>
        </w:rPr>
      </w:pPr>
      <w:r w:rsidRPr="00B04D21">
        <w:rPr>
          <w:rFonts w:ascii="Arial Black" w:hAnsi="Arial Black"/>
          <w:b/>
          <w:sz w:val="32"/>
          <w:szCs w:val="32"/>
        </w:rPr>
        <w:t xml:space="preserve">B) </w:t>
      </w:r>
      <w:r w:rsidR="00603D4D" w:rsidRPr="00B04D21">
        <w:rPr>
          <w:rFonts w:ascii="Arial Black" w:hAnsi="Arial Black"/>
          <w:b/>
          <w:sz w:val="32"/>
          <w:szCs w:val="32"/>
        </w:rPr>
        <w:t>Sta</w:t>
      </w:r>
      <w:r w:rsidRPr="00B04D21">
        <w:rPr>
          <w:rFonts w:ascii="Arial Black" w:hAnsi="Arial Black"/>
          <w:b/>
          <w:sz w:val="32"/>
          <w:szCs w:val="32"/>
        </w:rPr>
        <w:t xml:space="preserve">tion der Einschulung – </w:t>
      </w:r>
      <w:r w:rsidR="00B73771" w:rsidRPr="00B04D21">
        <w:rPr>
          <w:rFonts w:ascii="Arial Black" w:hAnsi="Arial Black"/>
          <w:b/>
          <w:sz w:val="32"/>
          <w:szCs w:val="32"/>
        </w:rPr>
        <w:t>Schul</w:t>
      </w:r>
      <w:r w:rsidRPr="00B04D21">
        <w:rPr>
          <w:rFonts w:ascii="Arial Black" w:hAnsi="Arial Black"/>
          <w:b/>
          <w:sz w:val="32"/>
          <w:szCs w:val="32"/>
        </w:rPr>
        <w:t>bericht</w:t>
      </w:r>
    </w:p>
    <w:p w14:paraId="3FC72260" w14:textId="359F76D1" w:rsidR="008A03C9" w:rsidRDefault="008A03C9" w:rsidP="008A03C9">
      <w:pPr>
        <w:spacing w:after="0" w:line="276" w:lineRule="auto"/>
        <w:jc w:val="both"/>
        <w:rPr>
          <w:rFonts w:eastAsia="MS Mincho" w:cs="Arial"/>
          <w:i/>
          <w:szCs w:val="21"/>
          <w:lang w:eastAsia="ja-JP"/>
        </w:rPr>
      </w:pPr>
      <w:r w:rsidRPr="00715B42">
        <w:rPr>
          <w:rFonts w:eastAsia="MS Mincho" w:cs="Arial"/>
          <w:i/>
          <w:szCs w:val="21"/>
          <w:lang w:eastAsia="ja-JP"/>
        </w:rPr>
        <w:t xml:space="preserve">Das vorliegende Dokument B wird bei jeder Station der Einschulung ausgefüllt. Bei jedem Wechsel der </w:t>
      </w:r>
      <w:r w:rsidR="005841DA" w:rsidRPr="00715B42">
        <w:rPr>
          <w:rFonts w:eastAsia="MS Mincho" w:cs="Arial"/>
          <w:i/>
          <w:szCs w:val="21"/>
          <w:lang w:eastAsia="ja-JP"/>
        </w:rPr>
        <w:t xml:space="preserve">Klasse oder </w:t>
      </w:r>
      <w:r w:rsidRPr="00715B42">
        <w:rPr>
          <w:rFonts w:eastAsia="MS Mincho" w:cs="Arial"/>
          <w:i/>
          <w:szCs w:val="21"/>
          <w:lang w:eastAsia="ja-JP"/>
        </w:rPr>
        <w:t xml:space="preserve">Schule geht es an die nächste Station weiter, ein Doppel </w:t>
      </w:r>
      <w:r w:rsidR="00192681" w:rsidRPr="00715B42">
        <w:rPr>
          <w:rFonts w:eastAsia="MS Mincho" w:cs="Arial"/>
          <w:i/>
          <w:szCs w:val="21"/>
          <w:lang w:eastAsia="ja-JP"/>
        </w:rPr>
        <w:t>wird wie ein Zeugnis durch die</w:t>
      </w:r>
      <w:r w:rsidRPr="00715B42">
        <w:rPr>
          <w:rFonts w:eastAsia="MS Mincho" w:cs="Arial"/>
          <w:i/>
          <w:szCs w:val="21"/>
          <w:lang w:eastAsia="ja-JP"/>
        </w:rPr>
        <w:t xml:space="preserve"> Schulleitung</w:t>
      </w:r>
      <w:r w:rsidR="00192681" w:rsidRPr="00715B42">
        <w:rPr>
          <w:rFonts w:eastAsia="MS Mincho" w:cs="Arial"/>
          <w:i/>
          <w:szCs w:val="21"/>
          <w:lang w:eastAsia="ja-JP"/>
        </w:rPr>
        <w:t xml:space="preserve"> archiviert</w:t>
      </w:r>
      <w:r w:rsidRPr="00715B42">
        <w:rPr>
          <w:rFonts w:eastAsia="MS Mincho" w:cs="Arial"/>
          <w:i/>
          <w:szCs w:val="21"/>
          <w:lang w:eastAsia="ja-JP"/>
        </w:rPr>
        <w:t>.</w:t>
      </w:r>
    </w:p>
    <w:p w14:paraId="735D6B40" w14:textId="77777777" w:rsidR="00715B42" w:rsidRPr="00715B42" w:rsidRDefault="00715B42" w:rsidP="008A03C9">
      <w:pPr>
        <w:spacing w:after="0" w:line="276" w:lineRule="auto"/>
        <w:jc w:val="both"/>
        <w:rPr>
          <w:rFonts w:eastAsia="MS Mincho" w:cs="Arial"/>
          <w:i/>
          <w:szCs w:val="21"/>
          <w:lang w:eastAsia="ja-JP"/>
        </w:rPr>
      </w:pPr>
    </w:p>
    <w:p w14:paraId="557E95D0" w14:textId="0CFA745E" w:rsidR="008A03C9" w:rsidRPr="00715B42" w:rsidRDefault="008A03C9" w:rsidP="008A03C9">
      <w:pPr>
        <w:spacing w:after="0" w:line="276" w:lineRule="auto"/>
        <w:rPr>
          <w:rFonts w:eastAsia="MS Mincho" w:cs="Arial"/>
          <w:i/>
          <w:szCs w:val="21"/>
          <w:lang w:eastAsia="ja-JP"/>
        </w:rPr>
      </w:pPr>
      <w:r w:rsidRPr="00715B42">
        <w:rPr>
          <w:rFonts w:eastAsia="MS Mincho" w:cs="Arial"/>
          <w:i/>
          <w:szCs w:val="21"/>
          <w:lang w:eastAsia="ja-JP"/>
        </w:rPr>
        <w:t xml:space="preserve">Das Dokument wird ergänzt mit dem </w:t>
      </w:r>
      <w:r w:rsidR="00192681" w:rsidRPr="00715B42">
        <w:rPr>
          <w:rFonts w:eastAsia="MS Mincho" w:cs="Arial"/>
          <w:i/>
          <w:szCs w:val="21"/>
          <w:lang w:eastAsia="ja-JP"/>
        </w:rPr>
        <w:t>Dokument A</w:t>
      </w:r>
      <w:r w:rsidR="00BE02C2" w:rsidRPr="00715B42">
        <w:rPr>
          <w:rFonts w:eastAsia="MS Mincho" w:cs="Arial"/>
          <w:i/>
          <w:szCs w:val="21"/>
          <w:lang w:eastAsia="ja-JP"/>
        </w:rPr>
        <w:t xml:space="preserve"> (Personalien und Informationen aus dem Erstgespräch)</w:t>
      </w:r>
      <w:r w:rsidRPr="00715B42">
        <w:rPr>
          <w:rFonts w:eastAsia="MS Mincho" w:cs="Arial"/>
          <w:i/>
          <w:szCs w:val="21"/>
          <w:lang w:eastAsia="ja-JP"/>
        </w:rPr>
        <w:t xml:space="preserve">, das </w:t>
      </w:r>
      <w:r w:rsidR="005841DA" w:rsidRPr="00715B42">
        <w:rPr>
          <w:rFonts w:eastAsia="MS Mincho" w:cs="Arial"/>
          <w:i/>
          <w:szCs w:val="21"/>
          <w:lang w:eastAsia="ja-JP"/>
        </w:rPr>
        <w:t xml:space="preserve">nur </w:t>
      </w:r>
      <w:r w:rsidRPr="00715B42">
        <w:rPr>
          <w:rFonts w:eastAsia="MS Mincho" w:cs="Arial"/>
          <w:i/>
          <w:szCs w:val="21"/>
          <w:lang w:eastAsia="ja-JP"/>
        </w:rPr>
        <w:t xml:space="preserve">bei der ersten Einschulung ausgefüllt </w:t>
      </w:r>
      <w:r w:rsidR="005841DA" w:rsidRPr="00715B42">
        <w:rPr>
          <w:rFonts w:eastAsia="MS Mincho" w:cs="Arial"/>
          <w:i/>
          <w:szCs w:val="21"/>
          <w:lang w:eastAsia="ja-JP"/>
        </w:rPr>
        <w:t>werden muss</w:t>
      </w:r>
      <w:r w:rsidRPr="00715B42">
        <w:rPr>
          <w:rFonts w:eastAsia="MS Mincho" w:cs="Arial"/>
          <w:i/>
          <w:szCs w:val="21"/>
          <w:lang w:eastAsia="ja-JP"/>
        </w:rPr>
        <w:t xml:space="preserve"> und das ebenfalls </w:t>
      </w:r>
      <w:r w:rsidR="005841DA" w:rsidRPr="00715B42">
        <w:rPr>
          <w:rFonts w:eastAsia="MS Mincho" w:cs="Arial"/>
          <w:i/>
          <w:szCs w:val="21"/>
          <w:lang w:eastAsia="ja-JP"/>
        </w:rPr>
        <w:t xml:space="preserve">bei jedem Wechsel </w:t>
      </w:r>
      <w:r w:rsidRPr="00715B42">
        <w:rPr>
          <w:rFonts w:eastAsia="MS Mincho" w:cs="Arial"/>
          <w:i/>
          <w:szCs w:val="21"/>
          <w:lang w:eastAsia="ja-JP"/>
        </w:rPr>
        <w:t>weitergegeben wird.</w:t>
      </w:r>
    </w:p>
    <w:p w14:paraId="34966CAE" w14:textId="77777777" w:rsidR="00E11246" w:rsidRDefault="00E11246" w:rsidP="00E11246">
      <w:pPr>
        <w:spacing w:after="0" w:line="240" w:lineRule="auto"/>
        <w:rPr>
          <w:rFonts w:eastAsia="MS Mincho" w:cs="Arial"/>
          <w:sz w:val="20"/>
          <w:szCs w:val="20"/>
          <w:lang w:eastAsia="ja-JP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402"/>
        <w:gridCol w:w="2268"/>
        <w:gridCol w:w="2268"/>
        <w:gridCol w:w="2124"/>
      </w:tblGrid>
      <w:tr w:rsidR="00E11246" w14:paraId="2ABEEED4" w14:textId="77777777" w:rsidTr="000B53D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5855B" w14:textId="77777777" w:rsidR="00851F3C" w:rsidRDefault="00E11246" w:rsidP="00851F3C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851F3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30B1">
              <w:rPr>
                <w:rFonts w:cs="Arial"/>
                <w:sz w:val="18"/>
                <w:szCs w:val="18"/>
              </w:rPr>
            </w:r>
            <w:r w:rsidR="006730B1">
              <w:rPr>
                <w:rFonts w:cs="Arial"/>
                <w:sz w:val="18"/>
                <w:szCs w:val="18"/>
              </w:rPr>
              <w:fldChar w:fldCharType="separate"/>
            </w:r>
            <w:r w:rsidRPr="00851F3C">
              <w:rPr>
                <w:rFonts w:cs="Arial"/>
                <w:sz w:val="18"/>
                <w:szCs w:val="18"/>
              </w:rPr>
              <w:fldChar w:fldCharType="end"/>
            </w:r>
            <w:r w:rsidRPr="00851F3C">
              <w:rPr>
                <w:rFonts w:cs="Arial"/>
                <w:sz w:val="18"/>
                <w:szCs w:val="18"/>
              </w:rPr>
              <w:t xml:space="preserve"> </w:t>
            </w:r>
            <w:r w:rsidRPr="00851F3C">
              <w:rPr>
                <w:rFonts w:cs="Arial"/>
                <w:sz w:val="28"/>
                <w:szCs w:val="28"/>
              </w:rPr>
              <w:t xml:space="preserve">1.    </w:t>
            </w:r>
            <w:r w:rsidRPr="00851F3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30B1">
              <w:rPr>
                <w:rFonts w:cs="Arial"/>
                <w:sz w:val="18"/>
                <w:szCs w:val="18"/>
              </w:rPr>
            </w:r>
            <w:r w:rsidR="006730B1">
              <w:rPr>
                <w:rFonts w:cs="Arial"/>
                <w:sz w:val="18"/>
                <w:szCs w:val="18"/>
              </w:rPr>
              <w:fldChar w:fldCharType="separate"/>
            </w:r>
            <w:r w:rsidRPr="00851F3C">
              <w:rPr>
                <w:rFonts w:cs="Arial"/>
                <w:sz w:val="18"/>
                <w:szCs w:val="18"/>
              </w:rPr>
              <w:fldChar w:fldCharType="end"/>
            </w:r>
            <w:r w:rsidRPr="00851F3C">
              <w:rPr>
                <w:rFonts w:cs="Arial"/>
                <w:sz w:val="28"/>
                <w:szCs w:val="28"/>
              </w:rPr>
              <w:t xml:space="preserve"> 2.    </w:t>
            </w:r>
            <w:r w:rsidRPr="00851F3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30B1">
              <w:rPr>
                <w:rFonts w:cs="Arial"/>
                <w:sz w:val="18"/>
                <w:szCs w:val="18"/>
              </w:rPr>
            </w:r>
            <w:r w:rsidR="006730B1">
              <w:rPr>
                <w:rFonts w:cs="Arial"/>
                <w:sz w:val="18"/>
                <w:szCs w:val="18"/>
              </w:rPr>
              <w:fldChar w:fldCharType="separate"/>
            </w:r>
            <w:r w:rsidRPr="00851F3C">
              <w:rPr>
                <w:rFonts w:cs="Arial"/>
                <w:sz w:val="18"/>
                <w:szCs w:val="18"/>
              </w:rPr>
              <w:fldChar w:fldCharType="end"/>
            </w:r>
            <w:r w:rsidRPr="00851F3C">
              <w:rPr>
                <w:rFonts w:cs="Arial"/>
                <w:sz w:val="28"/>
                <w:szCs w:val="28"/>
              </w:rPr>
              <w:t xml:space="preserve"> 3.    </w:t>
            </w:r>
            <w:r w:rsidRPr="00851F3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30B1">
              <w:rPr>
                <w:rFonts w:cs="Arial"/>
                <w:sz w:val="18"/>
                <w:szCs w:val="18"/>
              </w:rPr>
            </w:r>
            <w:r w:rsidR="006730B1">
              <w:rPr>
                <w:rFonts w:cs="Arial"/>
                <w:sz w:val="18"/>
                <w:szCs w:val="18"/>
              </w:rPr>
              <w:fldChar w:fldCharType="separate"/>
            </w:r>
            <w:r w:rsidRPr="00851F3C">
              <w:rPr>
                <w:rFonts w:cs="Arial"/>
                <w:sz w:val="18"/>
                <w:szCs w:val="18"/>
              </w:rPr>
              <w:fldChar w:fldCharType="end"/>
            </w:r>
            <w:r w:rsidRPr="00851F3C">
              <w:rPr>
                <w:rFonts w:cs="Arial"/>
                <w:sz w:val="18"/>
                <w:szCs w:val="18"/>
              </w:rPr>
              <w:t xml:space="preserve"> </w:t>
            </w:r>
            <w:r w:rsidRPr="00851F3C">
              <w:rPr>
                <w:rFonts w:cs="Arial"/>
                <w:sz w:val="28"/>
                <w:szCs w:val="28"/>
              </w:rPr>
              <w:t xml:space="preserve">4.    </w:t>
            </w:r>
            <w:r w:rsidRPr="00851F3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30B1">
              <w:rPr>
                <w:rFonts w:cs="Arial"/>
                <w:sz w:val="18"/>
                <w:szCs w:val="18"/>
              </w:rPr>
            </w:r>
            <w:r w:rsidR="006730B1">
              <w:rPr>
                <w:rFonts w:cs="Arial"/>
                <w:sz w:val="18"/>
                <w:szCs w:val="18"/>
              </w:rPr>
              <w:fldChar w:fldCharType="separate"/>
            </w:r>
            <w:r w:rsidRPr="00851F3C">
              <w:rPr>
                <w:rFonts w:cs="Arial"/>
                <w:sz w:val="18"/>
                <w:szCs w:val="18"/>
              </w:rPr>
              <w:fldChar w:fldCharType="end"/>
            </w:r>
            <w:r w:rsidRPr="00851F3C">
              <w:rPr>
                <w:rFonts w:cs="Arial"/>
                <w:sz w:val="28"/>
                <w:szCs w:val="28"/>
              </w:rPr>
              <w:t xml:space="preserve"> 5.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851F3C">
              <w:rPr>
                <w:rFonts w:eastAsia="MS Mincho" w:cs="Arial"/>
                <w:b/>
                <w:sz w:val="24"/>
                <w:szCs w:val="24"/>
                <w:lang w:eastAsia="ja-JP"/>
              </w:rPr>
              <w:t>Station der Einschulung</w:t>
            </w:r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 </w:t>
            </w:r>
            <w:r w:rsidR="004C5450">
              <w:rPr>
                <w:rFonts w:eastAsia="MS Mincho" w:cs="Arial"/>
                <w:sz w:val="20"/>
                <w:szCs w:val="20"/>
                <w:lang w:eastAsia="ja-JP"/>
              </w:rPr>
              <w:br/>
            </w:r>
          </w:p>
          <w:p w14:paraId="09D425E8" w14:textId="4EB8FD7D" w:rsidR="00E11246" w:rsidRDefault="00851F3C" w:rsidP="00851F3C">
            <w:pPr>
              <w:spacing w:before="60" w:after="60" w:line="240" w:lineRule="auto"/>
              <w:rPr>
                <w:rFonts w:eastAsia="MS Mincho" w:cs="Arial"/>
                <w:b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Diese Felder werden bei</w:t>
            </w:r>
            <w:r w:rsidR="00D70638">
              <w:rPr>
                <w:rFonts w:eastAsia="MS Mincho" w:cs="Arial"/>
                <w:sz w:val="20"/>
                <w:szCs w:val="20"/>
                <w:lang w:eastAsia="ja-JP"/>
              </w:rPr>
              <w:t xml:space="preserve"> jede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r</w:t>
            </w:r>
            <w:r w:rsidR="00D70638">
              <w:rPr>
                <w:rFonts w:eastAsia="MS Mincho" w:cs="Arial"/>
                <w:sz w:val="20"/>
                <w:szCs w:val="20"/>
                <w:lang w:eastAsia="ja-JP"/>
              </w:rPr>
              <w:t xml:space="preserve"> Station neu</w:t>
            </w:r>
            <w:r w:rsidR="00E11246"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ausgefüllt.</w:t>
            </w:r>
          </w:p>
        </w:tc>
      </w:tr>
      <w:tr w:rsidR="005841DA" w14:paraId="180047B7" w14:textId="77777777" w:rsidTr="005841DA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D01AB" w14:textId="53B5A918" w:rsidR="008A03C9" w:rsidRPr="001E56E4" w:rsidRDefault="008A03C9" w:rsidP="00C55164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Schüler / Schülerin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857" w14:textId="527C3772" w:rsidR="008A03C9" w:rsidRPr="001E56E4" w:rsidRDefault="008A03C9" w:rsidP="00C55164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Vorname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7F6" w14:textId="77777777" w:rsidR="008A03C9" w:rsidRPr="001E56E4" w:rsidRDefault="008A03C9" w:rsidP="00C55164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5841DA" w14:paraId="142211F2" w14:textId="77777777" w:rsidTr="005841DA"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7CF" w14:textId="04F47B99" w:rsidR="008A03C9" w:rsidRPr="001E56E4" w:rsidRDefault="008A03C9" w:rsidP="00C55164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01B" w14:textId="66452049" w:rsidR="008A03C9" w:rsidRPr="001E56E4" w:rsidRDefault="008A03C9" w:rsidP="00C55164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8D5" w14:textId="77777777" w:rsidR="008A03C9" w:rsidRPr="001E56E4" w:rsidRDefault="008A03C9" w:rsidP="00C55164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E11246" w14:paraId="22D1D3F7" w14:textId="77777777" w:rsidTr="005841DA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3E16" w14:textId="77ECFF3E" w:rsidR="00E11246" w:rsidRDefault="002153F6" w:rsidP="00271E0D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Strasse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5A4" w14:textId="77777777" w:rsidR="00E11246" w:rsidRDefault="00E1124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71E0D" w14:paraId="177A144C" w14:textId="77777777" w:rsidTr="005841DA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662" w14:textId="2DBE486B" w:rsidR="00271E0D" w:rsidRDefault="00271E0D" w:rsidP="002153F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PLZ, Wohnort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934" w14:textId="77777777" w:rsidR="00271E0D" w:rsidRDefault="00271E0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E11246" w14:paraId="1F9DAC20" w14:textId="77777777" w:rsidTr="005841DA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25B" w14:textId="77777777" w:rsidR="00E11246" w:rsidRDefault="00E1124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Name des Durchgangszentrums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925" w14:textId="77777777" w:rsidR="00E11246" w:rsidRDefault="00E1124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71E0D" w14:paraId="2081C22E" w14:textId="77777777" w:rsidTr="005841DA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9F953" w14:textId="5476EABF" w:rsidR="00271E0D" w:rsidRDefault="00271E0D" w:rsidP="005841DA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Verantwortliche Betreuungsperson im Durchgangszentrum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D7D" w14:textId="2EFCDF1F" w:rsidR="00271E0D" w:rsidRDefault="00271E0D" w:rsidP="00271E0D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Vorname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AC2" w14:textId="77777777" w:rsidR="00271E0D" w:rsidRDefault="00271E0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71E0D" w14:paraId="245DCA56" w14:textId="77777777" w:rsidTr="00976DE2"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FEF7" w14:textId="2101DBA6" w:rsidR="00271E0D" w:rsidRDefault="00271E0D" w:rsidP="005841DA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00D" w14:textId="15806F68" w:rsidR="00271E0D" w:rsidRDefault="00271E0D" w:rsidP="00271E0D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52F" w14:textId="77777777" w:rsidR="00271E0D" w:rsidRDefault="00271E0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71E0D" w14:paraId="43B82202" w14:textId="77777777" w:rsidTr="00976DE2"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F9B8" w14:textId="77777777" w:rsidR="00271E0D" w:rsidRDefault="00271E0D" w:rsidP="005841DA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B04" w14:textId="2E3A9674" w:rsidR="00271E0D" w:rsidRDefault="00271E0D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Telefon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3C2" w14:textId="77777777" w:rsidR="00271E0D" w:rsidRDefault="00271E0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71E0D" w14:paraId="263D58F7" w14:textId="77777777" w:rsidTr="005841DA"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497" w14:textId="77777777" w:rsidR="00271E0D" w:rsidRDefault="00271E0D" w:rsidP="005841DA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39A" w14:textId="44F2035E" w:rsidR="00271E0D" w:rsidRDefault="00271E0D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Mail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77B" w14:textId="77777777" w:rsidR="00271E0D" w:rsidRDefault="00271E0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0B53DC" w14:paraId="6E1CDA23" w14:textId="77777777" w:rsidTr="005841DA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3F21" w14:textId="2F1FE566" w:rsidR="000B53DC" w:rsidRDefault="00271E0D" w:rsidP="00271E0D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Schulhaus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708" w14:textId="77777777" w:rsidR="000B53DC" w:rsidRDefault="000B53DC" w:rsidP="00E03588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71E0D" w14:paraId="16C3657A" w14:textId="77777777" w:rsidTr="005841DA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60C" w14:textId="087F1C41" w:rsidR="00271E0D" w:rsidRDefault="00271E0D" w:rsidP="00E03588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Schulgemeinde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C10" w14:textId="77777777" w:rsidR="00271E0D" w:rsidRDefault="00271E0D" w:rsidP="00E03588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5841DA" w14:paraId="116320DC" w14:textId="77777777" w:rsidTr="005841D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0C33" w14:textId="502E24EC" w:rsidR="002153F6" w:rsidRDefault="005841DA" w:rsidP="002153F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Datum des Eintritts</w:t>
            </w:r>
            <w:r w:rsidR="002153F6">
              <w:rPr>
                <w:rFonts w:eastAsia="MS Mincho" w:cs="Arial"/>
                <w:sz w:val="20"/>
                <w:szCs w:val="20"/>
                <w:lang w:eastAsia="ja-JP"/>
              </w:rPr>
              <w:t xml:space="preserve"> in diese Klasse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AE4" w14:textId="77777777" w:rsidR="002153F6" w:rsidRDefault="002153F6" w:rsidP="002153F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8EB" w14:textId="13DD7F43" w:rsidR="002153F6" w:rsidRDefault="005841DA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Datum des Austritts</w:t>
            </w:r>
            <w:r w:rsidR="002153F6">
              <w:rPr>
                <w:rFonts w:eastAsia="MS Mincho" w:cs="Arial"/>
                <w:sz w:val="20"/>
                <w:szCs w:val="20"/>
                <w:lang w:eastAsia="ja-JP"/>
              </w:rPr>
              <w:t xml:space="preserve"> aus dieser Klasse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BEA" w14:textId="77777777" w:rsidR="002153F6" w:rsidRDefault="002153F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BE02C2" w14:paraId="43E3FC82" w14:textId="77777777" w:rsidTr="005841DA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EB0477" w14:textId="59657F13" w:rsidR="00BE02C2" w:rsidRDefault="00BE02C2" w:rsidP="005841DA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Klassenlehrperson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B06" w14:textId="26A2178B" w:rsidR="00BE02C2" w:rsidRDefault="00BE02C2" w:rsidP="00BE02C2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Vorname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A5F" w14:textId="77777777" w:rsidR="00BE02C2" w:rsidRDefault="00BE02C2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BE02C2" w14:paraId="68855BE6" w14:textId="77777777" w:rsidTr="00F043B1">
        <w:trPr>
          <w:trHeight w:val="580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0B35C" w14:textId="7B062A00" w:rsidR="00BE02C2" w:rsidRDefault="00BE02C2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395" w14:textId="2E2FF3EE" w:rsidR="00BE02C2" w:rsidRDefault="00BE02C2" w:rsidP="00BE02C2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220" w14:textId="77777777" w:rsidR="00BE02C2" w:rsidRDefault="00BE02C2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BE02C2" w14:paraId="6D9CBC16" w14:textId="77777777" w:rsidTr="00F043B1">
        <w:trPr>
          <w:trHeight w:val="580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C862" w14:textId="77777777" w:rsidR="00BE02C2" w:rsidRDefault="00BE02C2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898" w14:textId="42E51011" w:rsidR="00BE02C2" w:rsidRDefault="00BE02C2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Mail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169" w14:textId="77777777" w:rsidR="00BE02C2" w:rsidRDefault="00BE02C2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BE02C2" w14:paraId="2922510B" w14:textId="77777777" w:rsidTr="005841DA">
        <w:trPr>
          <w:trHeight w:val="58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045" w14:textId="77777777" w:rsidR="00BE02C2" w:rsidRDefault="00BE02C2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D50" w14:textId="4CC0BA02" w:rsidR="00BE02C2" w:rsidRDefault="00BE02C2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Telefon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362" w14:textId="77777777" w:rsidR="00BE02C2" w:rsidRDefault="00BE02C2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E11246" w14:paraId="07CBD772" w14:textId="77777777" w:rsidTr="005841DA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846F" w14:textId="3C67650A" w:rsidR="00E11246" w:rsidRDefault="005841DA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Art der </w:t>
            </w:r>
            <w:r w:rsidR="00E11246">
              <w:rPr>
                <w:rFonts w:eastAsia="MS Mincho" w:cs="Arial"/>
                <w:sz w:val="20"/>
                <w:szCs w:val="20"/>
                <w:lang w:eastAsia="ja-JP"/>
              </w:rPr>
              <w:t>Klasse, S</w:t>
            </w:r>
            <w:r w:rsidR="002153F6">
              <w:rPr>
                <w:rFonts w:eastAsia="MS Mincho" w:cs="Arial"/>
                <w:sz w:val="20"/>
                <w:szCs w:val="20"/>
                <w:lang w:eastAsia="ja-JP"/>
              </w:rPr>
              <w:t>chuls</w:t>
            </w:r>
            <w:r w:rsidR="00E11246">
              <w:rPr>
                <w:rFonts w:eastAsia="MS Mincho" w:cs="Arial"/>
                <w:sz w:val="20"/>
                <w:szCs w:val="20"/>
                <w:lang w:eastAsia="ja-JP"/>
              </w:rPr>
              <w:t>tufe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7628" w14:textId="38BF7F39" w:rsidR="00E11246" w:rsidRDefault="00E11246" w:rsidP="00192681">
            <w:pPr>
              <w:spacing w:after="0" w:line="276" w:lineRule="auto"/>
              <w:ind w:left="320" w:hanging="3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Aufnahmeklasse Asyl</w:t>
            </w:r>
            <w:r w:rsidR="002E1DA2">
              <w:rPr>
                <w:rFonts w:cs="Arial"/>
                <w:sz w:val="20"/>
                <w:szCs w:val="20"/>
              </w:rPr>
              <w:t xml:space="preserve"> Primarstufe</w:t>
            </w:r>
            <w:r w:rsidR="00192681">
              <w:rPr>
                <w:rFonts w:cs="Arial"/>
                <w:sz w:val="20"/>
                <w:szCs w:val="20"/>
              </w:rPr>
              <w:t xml:space="preserve"> (evtl. mit KG)</w:t>
            </w:r>
          </w:p>
          <w:p w14:paraId="74A883B5" w14:textId="4C1BE860" w:rsidR="002E1DA2" w:rsidRPr="009321FA" w:rsidRDefault="002E1DA2" w:rsidP="002E1DA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321F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F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 w:rsidRPr="009321FA">
              <w:rPr>
                <w:rFonts w:cs="Arial"/>
                <w:sz w:val="20"/>
                <w:szCs w:val="20"/>
              </w:rPr>
              <w:fldChar w:fldCharType="end"/>
            </w:r>
            <w:r w:rsidRPr="009321FA">
              <w:rPr>
                <w:rFonts w:cs="Arial"/>
                <w:sz w:val="20"/>
                <w:szCs w:val="20"/>
              </w:rPr>
              <w:t xml:space="preserve"> Aufnahmeklasse Asyl Sekundarstufe</w:t>
            </w:r>
          </w:p>
          <w:p w14:paraId="4FE8B582" w14:textId="2D881CE3" w:rsidR="000F3F5A" w:rsidRPr="009321FA" w:rsidRDefault="000F3F5A" w:rsidP="0060650E">
            <w:pPr>
              <w:spacing w:after="0" w:line="276" w:lineRule="auto"/>
              <w:ind w:left="287" w:hanging="283"/>
              <w:rPr>
                <w:rFonts w:cs="Arial"/>
                <w:sz w:val="20"/>
                <w:szCs w:val="20"/>
              </w:rPr>
            </w:pPr>
            <w:r w:rsidRPr="009321F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F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 w:rsidRPr="009321FA">
              <w:rPr>
                <w:rFonts w:cs="Arial"/>
                <w:sz w:val="20"/>
                <w:szCs w:val="20"/>
              </w:rPr>
              <w:fldChar w:fldCharType="end"/>
            </w:r>
            <w:r w:rsidRPr="009321FA">
              <w:rPr>
                <w:rFonts w:cs="Arial"/>
                <w:sz w:val="20"/>
                <w:szCs w:val="20"/>
              </w:rPr>
              <w:t xml:space="preserve"> Aufnahmeklasse Asyl Sekundarstufe, MNA</w:t>
            </w:r>
          </w:p>
          <w:p w14:paraId="13302A0B" w14:textId="6A5D38AD" w:rsidR="002E1DA2" w:rsidRPr="009321FA" w:rsidRDefault="002E1DA2" w:rsidP="002E1DA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321F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F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 w:rsidRPr="009321FA">
              <w:rPr>
                <w:rFonts w:cs="Arial"/>
                <w:sz w:val="20"/>
                <w:szCs w:val="20"/>
              </w:rPr>
              <w:fldChar w:fldCharType="end"/>
            </w:r>
            <w:r w:rsidRPr="009321FA">
              <w:rPr>
                <w:rFonts w:cs="Arial"/>
                <w:sz w:val="20"/>
                <w:szCs w:val="20"/>
              </w:rPr>
              <w:t xml:space="preserve"> Aufnahmeklasse Asyl Stufen gemischt</w:t>
            </w:r>
          </w:p>
          <w:p w14:paraId="36CEB741" w14:textId="77777777" w:rsidR="00E11246" w:rsidRPr="009321FA" w:rsidRDefault="00E1124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321FA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F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 w:rsidRPr="009321FA">
              <w:rPr>
                <w:rFonts w:cs="Arial"/>
                <w:sz w:val="20"/>
                <w:szCs w:val="20"/>
              </w:rPr>
              <w:fldChar w:fldCharType="end"/>
            </w:r>
            <w:r w:rsidRPr="009321FA">
              <w:rPr>
                <w:rFonts w:cs="Arial"/>
                <w:sz w:val="20"/>
                <w:szCs w:val="20"/>
              </w:rPr>
              <w:t xml:space="preserve"> Aufnahmeklasse Primarstufe</w:t>
            </w:r>
          </w:p>
          <w:p w14:paraId="33590C62" w14:textId="77777777" w:rsidR="00E11246" w:rsidRPr="009321FA" w:rsidRDefault="00E1124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321F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F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 w:rsidRPr="009321FA">
              <w:rPr>
                <w:rFonts w:cs="Arial"/>
                <w:sz w:val="20"/>
                <w:szCs w:val="20"/>
              </w:rPr>
              <w:fldChar w:fldCharType="end"/>
            </w:r>
            <w:r w:rsidRPr="009321FA">
              <w:rPr>
                <w:rFonts w:cs="Arial"/>
                <w:sz w:val="20"/>
                <w:szCs w:val="20"/>
              </w:rPr>
              <w:t xml:space="preserve"> Aufnahmeklasse Sekundarstufe</w:t>
            </w:r>
          </w:p>
          <w:p w14:paraId="1E531398" w14:textId="77777777" w:rsidR="002E1DA2" w:rsidRPr="009321FA" w:rsidRDefault="002E1DA2" w:rsidP="002E1DA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321F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F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 w:rsidRPr="009321FA">
              <w:rPr>
                <w:rFonts w:cs="Arial"/>
                <w:sz w:val="20"/>
                <w:szCs w:val="20"/>
              </w:rPr>
              <w:fldChar w:fldCharType="end"/>
            </w:r>
            <w:r w:rsidRPr="009321FA">
              <w:rPr>
                <w:rFonts w:cs="Arial"/>
                <w:sz w:val="20"/>
                <w:szCs w:val="20"/>
              </w:rPr>
              <w:t xml:space="preserve"> Aufnahmeklasse Stufen gemischt</w:t>
            </w:r>
          </w:p>
          <w:p w14:paraId="2D6A8A60" w14:textId="7E30C103" w:rsidR="00BF2578" w:rsidRDefault="00BF2578" w:rsidP="00BF2578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321F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F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 w:rsidRPr="009321FA">
              <w:rPr>
                <w:rFonts w:cs="Arial"/>
                <w:sz w:val="20"/>
                <w:szCs w:val="20"/>
              </w:rPr>
              <w:fldChar w:fldCharType="end"/>
            </w:r>
            <w:r w:rsidRPr="009321FA">
              <w:rPr>
                <w:rFonts w:cs="Arial"/>
                <w:sz w:val="20"/>
                <w:szCs w:val="20"/>
              </w:rPr>
              <w:t xml:space="preserve"> Regelkindergarten mit DaZ-Unterricht</w:t>
            </w:r>
          </w:p>
          <w:p w14:paraId="7A3CE849" w14:textId="77777777" w:rsidR="00E11246" w:rsidRDefault="00E1124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Regelklasse und DaZ-Anfangsunterricht</w:t>
            </w:r>
          </w:p>
          <w:p w14:paraId="0DA82CD0" w14:textId="77777777" w:rsidR="00E11246" w:rsidRDefault="00E11246">
            <w:pPr>
              <w:spacing w:after="0" w:line="276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weitere …</w:t>
            </w:r>
          </w:p>
        </w:tc>
      </w:tr>
      <w:tr w:rsidR="00E11246" w14:paraId="72B9AF6F" w14:textId="77777777" w:rsidTr="005841DA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683" w14:textId="55CA1914" w:rsidR="00E11246" w:rsidRDefault="004D7D5A">
            <w:pPr>
              <w:spacing w:after="0"/>
            </w:pPr>
            <w:r>
              <w:lastRenderedPageBreak/>
              <w:t>Besuchte</w:t>
            </w:r>
            <w:r w:rsidR="002153F6">
              <w:t xml:space="preserve"> Fächer</w:t>
            </w:r>
            <w:r>
              <w:t xml:space="preserve"> </w:t>
            </w:r>
            <w:r>
              <w:br/>
            </w:r>
            <w:r w:rsidRPr="009321FA">
              <w:t>(abhängig vom lokalem Angebot)</w:t>
            </w:r>
          </w:p>
          <w:p w14:paraId="66DC0EF9" w14:textId="77777777" w:rsidR="00E11246" w:rsidRDefault="00E1124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911" w14:textId="77777777" w:rsidR="002153F6" w:rsidRDefault="002153F6" w:rsidP="002153F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Deutsch</w:t>
            </w:r>
          </w:p>
          <w:p w14:paraId="1AFAC627" w14:textId="77777777" w:rsidR="002153F6" w:rsidRDefault="002153F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Mathematik</w:t>
            </w:r>
          </w:p>
          <w:p w14:paraId="219089C1" w14:textId="77777777" w:rsidR="002153F6" w:rsidRDefault="002153F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Französisch</w:t>
            </w:r>
          </w:p>
          <w:p w14:paraId="410184CF" w14:textId="77777777" w:rsidR="002153F6" w:rsidRDefault="002153F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Englisch</w:t>
            </w:r>
          </w:p>
          <w:p w14:paraId="7250CEEA" w14:textId="77777777" w:rsidR="00E11246" w:rsidRDefault="00E1124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Handarbeit/Werken </w:t>
            </w:r>
          </w:p>
          <w:p w14:paraId="211EDF6B" w14:textId="77777777" w:rsidR="00E11246" w:rsidRDefault="00E1124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Sport </w:t>
            </w:r>
          </w:p>
          <w:p w14:paraId="386DE1D1" w14:textId="77777777" w:rsidR="002153F6" w:rsidRDefault="002153F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Schwimmen </w:t>
            </w:r>
          </w:p>
          <w:p w14:paraId="6A7CCF83" w14:textId="77777777" w:rsidR="00E11246" w:rsidRDefault="00E1124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Hauswirtschaft </w:t>
            </w:r>
          </w:p>
          <w:p w14:paraId="5131C475" w14:textId="77777777" w:rsidR="00E11246" w:rsidRDefault="00E1124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Musik </w:t>
            </w:r>
          </w:p>
          <w:p w14:paraId="7D4A9D9C" w14:textId="77777777" w:rsidR="00E11246" w:rsidRDefault="00E1124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Zeichnen</w:t>
            </w:r>
          </w:p>
          <w:p w14:paraId="3A88AFB4" w14:textId="186F756F" w:rsidR="002153F6" w:rsidRDefault="002153F6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weitere, nämlich</w:t>
            </w:r>
            <w:r w:rsidR="00E92A18">
              <w:rPr>
                <w:rFonts w:cs="Arial"/>
                <w:sz w:val="20"/>
                <w:szCs w:val="20"/>
              </w:rPr>
              <w:t xml:space="preserve"> _________________</w:t>
            </w:r>
          </w:p>
          <w:p w14:paraId="328D5319" w14:textId="26E54EFD" w:rsidR="000B53DC" w:rsidRDefault="000B53DC" w:rsidP="00E92A18">
            <w:pPr>
              <w:spacing w:after="0" w:line="276" w:lineRule="auto"/>
              <w:ind w:left="28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730B1">
              <w:rPr>
                <w:rFonts w:cs="Arial"/>
                <w:sz w:val="20"/>
                <w:szCs w:val="20"/>
              </w:rPr>
            </w:r>
            <w:r w:rsidR="006730B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F3F5A">
              <w:rPr>
                <w:rFonts w:cs="Arial"/>
                <w:sz w:val="20"/>
                <w:szCs w:val="20"/>
              </w:rPr>
              <w:t xml:space="preserve">keine </w:t>
            </w:r>
            <w:r w:rsidR="0060650E">
              <w:rPr>
                <w:rFonts w:cs="Arial"/>
                <w:sz w:val="20"/>
                <w:szCs w:val="20"/>
              </w:rPr>
              <w:t>organisatorische Di</w:t>
            </w:r>
            <w:r w:rsidR="000F3F5A">
              <w:rPr>
                <w:rFonts w:cs="Arial"/>
                <w:sz w:val="20"/>
                <w:szCs w:val="20"/>
              </w:rPr>
              <w:t>fferenzierung</w:t>
            </w:r>
            <w:r w:rsidR="0060650E">
              <w:rPr>
                <w:rFonts w:cs="Arial"/>
                <w:sz w:val="20"/>
                <w:szCs w:val="20"/>
              </w:rPr>
              <w:t xml:space="preserve"> in Fächer</w:t>
            </w:r>
            <w:r w:rsidR="000F3F5A">
              <w:rPr>
                <w:rFonts w:cs="Arial"/>
                <w:sz w:val="20"/>
                <w:szCs w:val="20"/>
              </w:rPr>
              <w:t>, da Kindergartenstufe</w:t>
            </w:r>
          </w:p>
        </w:tc>
      </w:tr>
    </w:tbl>
    <w:p w14:paraId="588C2EDB" w14:textId="77777777" w:rsidR="00E11246" w:rsidRDefault="00E11246" w:rsidP="00E11246">
      <w:pPr>
        <w:spacing w:after="0"/>
      </w:pPr>
    </w:p>
    <w:p w14:paraId="1BB32E58" w14:textId="06BA9DF9" w:rsidR="003A0BA6" w:rsidRDefault="003A0BA6">
      <w:pPr>
        <w:spacing w:after="160" w:line="259" w:lineRule="auto"/>
      </w:pPr>
    </w:p>
    <w:p w14:paraId="6AA829E7" w14:textId="77777777" w:rsidR="004C5450" w:rsidRDefault="004C5450" w:rsidP="004C5450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5450" w14:paraId="2963137B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30AA5" w14:textId="17A2F171" w:rsidR="00851F3C" w:rsidRPr="00851F3C" w:rsidRDefault="00B73771" w:rsidP="00851F3C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</w:t>
            </w:r>
            <w:r w:rsidR="00D27303" w:rsidRPr="00851F3C">
              <w:rPr>
                <w:b/>
                <w:sz w:val="24"/>
                <w:szCs w:val="24"/>
              </w:rPr>
              <w:t>bericht</w:t>
            </w:r>
            <w:r w:rsidR="00D70638" w:rsidRPr="00851F3C">
              <w:rPr>
                <w:b/>
                <w:sz w:val="24"/>
                <w:szCs w:val="24"/>
              </w:rPr>
              <w:t xml:space="preserve"> </w:t>
            </w:r>
            <w:r w:rsidR="00D70638" w:rsidRPr="00851F3C">
              <w:rPr>
                <w:b/>
                <w:sz w:val="24"/>
                <w:szCs w:val="24"/>
              </w:rPr>
              <w:br/>
            </w:r>
          </w:p>
          <w:p w14:paraId="4405B0F9" w14:textId="08E0B7ED" w:rsidR="004C5450" w:rsidRDefault="00851F3C" w:rsidP="00D80C2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Nachstehender</w:t>
            </w:r>
            <w:r w:rsidR="00023224">
              <w:rPr>
                <w:sz w:val="20"/>
                <w:szCs w:val="20"/>
              </w:rPr>
              <w:t xml:space="preserve"> Schul</w:t>
            </w:r>
            <w:r w:rsidR="005841DA">
              <w:rPr>
                <w:sz w:val="20"/>
                <w:szCs w:val="20"/>
              </w:rPr>
              <w:t>bericht wird bei</w:t>
            </w:r>
            <w:r w:rsidR="00D70638" w:rsidRPr="00D70638">
              <w:rPr>
                <w:sz w:val="20"/>
                <w:szCs w:val="20"/>
              </w:rPr>
              <w:t xml:space="preserve"> jede</w:t>
            </w:r>
            <w:r w:rsidR="005841DA">
              <w:rPr>
                <w:sz w:val="20"/>
                <w:szCs w:val="20"/>
              </w:rPr>
              <w:t>r Station neu ausgefüllt</w:t>
            </w:r>
            <w:r w:rsidR="0023601B">
              <w:rPr>
                <w:sz w:val="20"/>
                <w:szCs w:val="20"/>
              </w:rPr>
              <w:t xml:space="preserve">. </w:t>
            </w:r>
            <w:r w:rsidR="009E0BA1">
              <w:rPr>
                <w:sz w:val="20"/>
                <w:szCs w:val="20"/>
              </w:rPr>
              <w:t xml:space="preserve">Er ist </w:t>
            </w:r>
            <w:r w:rsidR="007B1D54">
              <w:rPr>
                <w:sz w:val="20"/>
                <w:szCs w:val="20"/>
              </w:rPr>
              <w:t>auch</w:t>
            </w:r>
            <w:r w:rsidR="00B73771">
              <w:rPr>
                <w:sz w:val="20"/>
                <w:szCs w:val="20"/>
              </w:rPr>
              <w:t xml:space="preserve"> anstelle eines</w:t>
            </w:r>
            <w:r w:rsidR="007B1D54">
              <w:rPr>
                <w:sz w:val="20"/>
                <w:szCs w:val="20"/>
              </w:rPr>
              <w:t xml:space="preserve"> Lernbericht</w:t>
            </w:r>
            <w:r w:rsidR="00B73771">
              <w:rPr>
                <w:sz w:val="20"/>
                <w:szCs w:val="20"/>
              </w:rPr>
              <w:t>s</w:t>
            </w:r>
            <w:r w:rsidR="00D80C28">
              <w:rPr>
                <w:rStyle w:val="Funotenzeichen"/>
                <w:sz w:val="20"/>
                <w:szCs w:val="20"/>
              </w:rPr>
              <w:footnoteReference w:id="1"/>
            </w:r>
            <w:r w:rsidR="007B1D54">
              <w:rPr>
                <w:sz w:val="20"/>
                <w:szCs w:val="20"/>
              </w:rPr>
              <w:t xml:space="preserve"> </w:t>
            </w:r>
            <w:r w:rsidR="00B73771">
              <w:rPr>
                <w:sz w:val="20"/>
                <w:szCs w:val="20"/>
              </w:rPr>
              <w:t xml:space="preserve">als Beilage </w:t>
            </w:r>
            <w:r w:rsidR="007B1D54">
              <w:rPr>
                <w:sz w:val="20"/>
                <w:szCs w:val="20"/>
              </w:rPr>
              <w:t>zu</w:t>
            </w:r>
            <w:r w:rsidR="00BF2578">
              <w:rPr>
                <w:sz w:val="20"/>
                <w:szCs w:val="20"/>
              </w:rPr>
              <w:t xml:space="preserve"> eine</w:t>
            </w:r>
            <w:r w:rsidR="007B1D54">
              <w:rPr>
                <w:sz w:val="20"/>
                <w:szCs w:val="20"/>
              </w:rPr>
              <w:t xml:space="preserve">m </w:t>
            </w:r>
            <w:r w:rsidR="00BF2578">
              <w:rPr>
                <w:sz w:val="20"/>
                <w:szCs w:val="20"/>
              </w:rPr>
              <w:t xml:space="preserve">allfälligen </w:t>
            </w:r>
            <w:r w:rsidR="007B1D54">
              <w:rPr>
                <w:sz w:val="20"/>
                <w:szCs w:val="20"/>
              </w:rPr>
              <w:t>Zeugnis</w:t>
            </w:r>
            <w:r w:rsidR="00B73771">
              <w:rPr>
                <w:sz w:val="20"/>
                <w:szCs w:val="20"/>
              </w:rPr>
              <w:t xml:space="preserve"> verwendbar</w:t>
            </w:r>
            <w:r w:rsidR="009E0BA1">
              <w:rPr>
                <w:sz w:val="20"/>
                <w:szCs w:val="20"/>
              </w:rPr>
              <w:t xml:space="preserve">, falls das Kind die betreffende Aufnahmeklasse Asyl </w:t>
            </w:r>
            <w:r w:rsidR="00D80C28">
              <w:rPr>
                <w:sz w:val="20"/>
                <w:szCs w:val="20"/>
              </w:rPr>
              <w:t xml:space="preserve">nur kurz besucht. </w:t>
            </w:r>
            <w:r w:rsidR="00F03DF0">
              <w:rPr>
                <w:sz w:val="20"/>
                <w:szCs w:val="20"/>
              </w:rPr>
              <w:t xml:space="preserve">Bei einem </w:t>
            </w:r>
            <w:r w:rsidR="005841DA">
              <w:rPr>
                <w:sz w:val="20"/>
                <w:szCs w:val="20"/>
              </w:rPr>
              <w:t>Wechsel von einer Klasse oder Schule in eine nächste</w:t>
            </w:r>
            <w:r w:rsidR="00F03DF0">
              <w:rPr>
                <w:sz w:val="20"/>
                <w:szCs w:val="20"/>
              </w:rPr>
              <w:t xml:space="preserve"> besteht die Hauptfunktion des Berichts darin, die aufnehmende Lehrperson so über den Lernprozess zu informieren, dass </w:t>
            </w:r>
            <w:r w:rsidR="00EF0226">
              <w:rPr>
                <w:sz w:val="20"/>
                <w:szCs w:val="20"/>
              </w:rPr>
              <w:t>die</w:t>
            </w:r>
            <w:r w:rsidR="00F03DF0">
              <w:rPr>
                <w:sz w:val="20"/>
                <w:szCs w:val="20"/>
              </w:rPr>
              <w:t xml:space="preserve"> Kontinuität </w:t>
            </w:r>
            <w:r w:rsidR="00EF0226">
              <w:rPr>
                <w:sz w:val="20"/>
                <w:szCs w:val="20"/>
              </w:rPr>
              <w:t xml:space="preserve">im Lernen </w:t>
            </w:r>
            <w:r w:rsidR="00F03DF0">
              <w:rPr>
                <w:sz w:val="20"/>
                <w:szCs w:val="20"/>
              </w:rPr>
              <w:t>gesichert ist.</w:t>
            </w:r>
          </w:p>
        </w:tc>
      </w:tr>
      <w:tr w:rsidR="003C713A" w14:paraId="66BAAA7E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130C" w14:textId="77777777" w:rsidR="003C713A" w:rsidRDefault="003C713A" w:rsidP="004C545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C5450" w14:paraId="7E24CC2A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B9CA3" w14:textId="77777777" w:rsidR="004C5450" w:rsidRPr="00851F3C" w:rsidRDefault="004C5450">
            <w:pPr>
              <w:spacing w:after="0"/>
              <w:rPr>
                <w:b/>
                <w:sz w:val="20"/>
                <w:szCs w:val="20"/>
              </w:rPr>
            </w:pPr>
            <w:r w:rsidRPr="00851F3C">
              <w:rPr>
                <w:b/>
                <w:sz w:val="20"/>
                <w:szCs w:val="20"/>
              </w:rPr>
              <w:t>Deutsch als Zweitsprache</w:t>
            </w:r>
          </w:p>
        </w:tc>
      </w:tr>
      <w:tr w:rsidR="003C713A" w14:paraId="0D4CE892" w14:textId="77777777" w:rsidTr="00D4764D">
        <w:trPr>
          <w:trHeight w:val="38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BB045" w14:textId="77777777" w:rsidR="00DB4D96" w:rsidRDefault="003C713A" w:rsidP="003C713A">
            <w:pPr>
              <w:spacing w:after="0"/>
              <w:rPr>
                <w:sz w:val="20"/>
                <w:szCs w:val="20"/>
              </w:rPr>
            </w:pPr>
            <w:r w:rsidRPr="003C713A">
              <w:rPr>
                <w:sz w:val="20"/>
                <w:szCs w:val="20"/>
              </w:rPr>
              <w:t xml:space="preserve">Woran wurde gearbeitet? </w:t>
            </w:r>
            <w:r w:rsidR="00EF0226">
              <w:rPr>
                <w:sz w:val="20"/>
                <w:szCs w:val="20"/>
              </w:rPr>
              <w:t xml:space="preserve">Was hat das Kind bereits </w:t>
            </w:r>
            <w:r w:rsidR="004E3D77">
              <w:rPr>
                <w:sz w:val="20"/>
                <w:szCs w:val="20"/>
              </w:rPr>
              <w:t xml:space="preserve">gelernt? Was kann es bereits? </w:t>
            </w:r>
          </w:p>
          <w:p w14:paraId="64B954E0" w14:textId="033739AB" w:rsidR="003C713A" w:rsidRDefault="004E3D77" w:rsidP="00DB4D96">
            <w:pPr>
              <w:spacing w:after="0"/>
              <w:ind w:left="171"/>
              <w:rPr>
                <w:sz w:val="16"/>
                <w:szCs w:val="16"/>
              </w:rPr>
            </w:pPr>
            <w:r w:rsidRPr="004E3D77">
              <w:rPr>
                <w:sz w:val="16"/>
                <w:szCs w:val="16"/>
              </w:rPr>
              <w:t>E</w:t>
            </w:r>
            <w:r w:rsidR="00EF0226" w:rsidRPr="004E3D77">
              <w:rPr>
                <w:sz w:val="16"/>
                <w:szCs w:val="16"/>
              </w:rPr>
              <w:t xml:space="preserve">vtl. differenzieren nach </w:t>
            </w:r>
            <w:r w:rsidRPr="004E3D77">
              <w:rPr>
                <w:sz w:val="16"/>
                <w:szCs w:val="16"/>
              </w:rPr>
              <w:t xml:space="preserve">Alphabetisierung, </w:t>
            </w:r>
            <w:r w:rsidR="00EF0226" w:rsidRPr="00BF2578">
              <w:rPr>
                <w:sz w:val="16"/>
                <w:szCs w:val="16"/>
              </w:rPr>
              <w:t>Wortschatz</w:t>
            </w:r>
            <w:r w:rsidR="000A75A6" w:rsidRPr="00BF2578">
              <w:rPr>
                <w:sz w:val="16"/>
                <w:szCs w:val="16"/>
              </w:rPr>
              <w:t xml:space="preserve"> (Themen</w:t>
            </w:r>
            <w:r w:rsidRPr="00BF2578">
              <w:rPr>
                <w:sz w:val="16"/>
                <w:szCs w:val="16"/>
              </w:rPr>
              <w:t>), Hörverstehen</w:t>
            </w:r>
            <w:r w:rsidRPr="004E3D77">
              <w:rPr>
                <w:sz w:val="16"/>
                <w:szCs w:val="16"/>
              </w:rPr>
              <w:t>, Leseverstehen, Sprechen, Schreiben, Grammatik</w:t>
            </w:r>
            <w:r w:rsidR="00100EF0">
              <w:rPr>
                <w:sz w:val="16"/>
                <w:szCs w:val="16"/>
              </w:rPr>
              <w:t>.</w:t>
            </w:r>
          </w:p>
          <w:p w14:paraId="1AA949A2" w14:textId="6C26B9FA" w:rsidR="00100EF0" w:rsidRPr="004E3D77" w:rsidRDefault="00100EF0" w:rsidP="00DB4D96">
            <w:pPr>
              <w:spacing w:after="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 1 Jahr DaZ-Anfangsunterricht angeben, ob mit dem Instrument „Sprachgewandt“ der Sprachstand erhoben wurde.</w:t>
            </w:r>
          </w:p>
          <w:p w14:paraId="34FA0BB0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779F3181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313B2883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458DECCD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0A8BAFF6" w14:textId="63E2399E" w:rsidR="00D068B4" w:rsidRDefault="00D068B4" w:rsidP="00D068B4">
            <w:pPr>
              <w:spacing w:after="0"/>
              <w:rPr>
                <w:sz w:val="16"/>
                <w:szCs w:val="16"/>
              </w:rPr>
            </w:pPr>
            <w:r w:rsidRPr="003C713A">
              <w:rPr>
                <w:sz w:val="20"/>
                <w:szCs w:val="20"/>
              </w:rPr>
              <w:t xml:space="preserve">Mit welchen Lehrmitteln </w:t>
            </w:r>
            <w:r w:rsidR="0047619F">
              <w:rPr>
                <w:sz w:val="20"/>
                <w:szCs w:val="20"/>
              </w:rPr>
              <w:t xml:space="preserve">und Materialien </w:t>
            </w:r>
            <w:r w:rsidRPr="003C713A">
              <w:rPr>
                <w:sz w:val="20"/>
                <w:szCs w:val="20"/>
              </w:rPr>
              <w:t>wurde hauptsächlich gear</w:t>
            </w:r>
            <w:r w:rsidR="00ED5B5B">
              <w:rPr>
                <w:sz w:val="20"/>
                <w:szCs w:val="20"/>
              </w:rPr>
              <w:t xml:space="preserve">beitet? </w:t>
            </w:r>
            <w:r w:rsidR="0047619F">
              <w:rPr>
                <w:sz w:val="20"/>
                <w:szCs w:val="20"/>
              </w:rPr>
              <w:br/>
            </w:r>
            <w:r w:rsidR="00ED5B5B" w:rsidRPr="0047619F">
              <w:rPr>
                <w:sz w:val="16"/>
                <w:szCs w:val="16"/>
              </w:rPr>
              <w:t>(Zutreffendes ankreuzen</w:t>
            </w:r>
            <w:r w:rsidRPr="0047619F">
              <w:rPr>
                <w:sz w:val="16"/>
                <w:szCs w:val="16"/>
              </w:rPr>
              <w:t>)</w:t>
            </w:r>
          </w:p>
          <w:p w14:paraId="78C93CC2" w14:textId="13962EB3" w:rsidR="0047619F" w:rsidRPr="0047619F" w:rsidRDefault="0014767B" w:rsidP="00D068B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Obligatorische Lehrmittel</w:t>
            </w:r>
          </w:p>
          <w:p w14:paraId="2E20EDD2" w14:textId="77777777" w:rsidR="002A02FA" w:rsidRDefault="002A02FA" w:rsidP="002A02FA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Hoppla (Schulverlag plus, Lehrmittelverlag Zürich), Band ….</w:t>
            </w:r>
          </w:p>
          <w:p w14:paraId="6F18224B" w14:textId="77777777" w:rsidR="0014767B" w:rsidRDefault="0014767B" w:rsidP="0014767B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Pipapo (Schulverlag plus, Lehrmittelverlag Zürich), Band ….</w:t>
            </w:r>
          </w:p>
          <w:p w14:paraId="63DDE0F6" w14:textId="77777777" w:rsidR="002A02FA" w:rsidRDefault="002A02FA" w:rsidP="002A02FA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Kontakt (Lehrmittelverlag Zürich), Band ….</w:t>
            </w:r>
          </w:p>
          <w:p w14:paraId="0BE888B1" w14:textId="77777777" w:rsidR="0014767B" w:rsidRDefault="0014767B" w:rsidP="0014767B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</w:p>
          <w:p w14:paraId="72D0A213" w14:textId="48E6A073" w:rsidR="0014767B" w:rsidRDefault="0014767B" w:rsidP="0014767B">
            <w:pPr>
              <w:spacing w:after="0" w:line="12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Andere Lehrmittel</w:t>
            </w:r>
          </w:p>
          <w:p w14:paraId="68DE8942" w14:textId="05648E24" w:rsidR="003C713A" w:rsidRPr="007565E5" w:rsidRDefault="007565E5" w:rsidP="00DB4D96">
            <w:pPr>
              <w:spacing w:after="0" w:line="120" w:lineRule="atLeast"/>
              <w:ind w:left="171"/>
              <w:rPr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Pr="007565E5">
              <w:rPr>
                <w:rFonts w:cs="Arial"/>
                <w:sz w:val="16"/>
                <w:szCs w:val="16"/>
              </w:rPr>
              <w:t xml:space="preserve"> </w:t>
            </w:r>
            <w:r w:rsidRPr="007565E5">
              <w:rPr>
                <w:sz w:val="16"/>
                <w:szCs w:val="16"/>
              </w:rPr>
              <w:t xml:space="preserve">Deutsch als Zweitsprache </w:t>
            </w:r>
            <w:r>
              <w:rPr>
                <w:sz w:val="16"/>
                <w:szCs w:val="16"/>
              </w:rPr>
              <w:t>systematisch fördern</w:t>
            </w:r>
            <w:r w:rsidR="00D4391B">
              <w:rPr>
                <w:sz w:val="16"/>
                <w:szCs w:val="16"/>
              </w:rPr>
              <w:t xml:space="preserve"> </w:t>
            </w:r>
            <w:r w:rsidR="00143D13">
              <w:rPr>
                <w:sz w:val="16"/>
                <w:szCs w:val="16"/>
              </w:rPr>
              <w:t>(</w:t>
            </w:r>
            <w:proofErr w:type="spellStart"/>
            <w:r w:rsidR="00143D13">
              <w:rPr>
                <w:sz w:val="16"/>
                <w:szCs w:val="16"/>
              </w:rPr>
              <w:t>Persen</w:t>
            </w:r>
            <w:proofErr w:type="spellEnd"/>
            <w:r w:rsidR="00143D13">
              <w:rPr>
                <w:sz w:val="16"/>
                <w:szCs w:val="16"/>
              </w:rPr>
              <w:t>)</w:t>
            </w:r>
          </w:p>
          <w:p w14:paraId="798041F1" w14:textId="38B332B7" w:rsidR="007565E5" w:rsidRDefault="007565E5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EE27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Die Maus, die hat Geburtstag heut</w:t>
            </w:r>
            <w:r w:rsidR="00143D13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143D13">
              <w:rPr>
                <w:rFonts w:cs="Arial"/>
                <w:sz w:val="16"/>
                <w:szCs w:val="16"/>
              </w:rPr>
              <w:t>Oetinger</w:t>
            </w:r>
            <w:proofErr w:type="spellEnd"/>
            <w:r w:rsidR="00143D13">
              <w:rPr>
                <w:rFonts w:cs="Arial"/>
                <w:sz w:val="16"/>
                <w:szCs w:val="16"/>
              </w:rPr>
              <w:t>)</w:t>
            </w:r>
          </w:p>
          <w:p w14:paraId="5AD431B9" w14:textId="0958D0FA" w:rsidR="007565E5" w:rsidRDefault="00F40F0F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273B">
              <w:rPr>
                <w:rFonts w:cs="Arial"/>
                <w:sz w:val="16"/>
                <w:szCs w:val="16"/>
              </w:rPr>
              <w:t>Praxisbuch Spracherwerb</w:t>
            </w:r>
            <w:r w:rsidR="00143D13">
              <w:rPr>
                <w:rFonts w:cs="Arial"/>
                <w:sz w:val="16"/>
                <w:szCs w:val="16"/>
              </w:rPr>
              <w:t xml:space="preserve"> (Don Bosco)</w:t>
            </w:r>
            <w:r w:rsidR="00EE273B">
              <w:rPr>
                <w:rFonts w:cs="Arial"/>
                <w:sz w:val="16"/>
                <w:szCs w:val="16"/>
              </w:rPr>
              <w:t xml:space="preserve">, Band </w:t>
            </w:r>
            <w:r w:rsidR="00134FCB">
              <w:rPr>
                <w:rFonts w:cs="Arial"/>
                <w:sz w:val="16"/>
                <w:szCs w:val="16"/>
              </w:rPr>
              <w:t>….</w:t>
            </w:r>
          </w:p>
          <w:p w14:paraId="09D7F655" w14:textId="11B7EB98" w:rsidR="007565E5" w:rsidRDefault="007565E5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EE273B">
              <w:rPr>
                <w:rFonts w:cs="Arial"/>
                <w:sz w:val="16"/>
                <w:szCs w:val="16"/>
              </w:rPr>
              <w:t xml:space="preserve"> Grundwortscha</w:t>
            </w:r>
            <w:r w:rsidR="00F40F0F">
              <w:rPr>
                <w:rFonts w:cs="Arial"/>
                <w:sz w:val="16"/>
                <w:szCs w:val="16"/>
              </w:rPr>
              <w:t>tz Deutsch als Zweitsprache</w:t>
            </w:r>
            <w:r w:rsidR="00143D13">
              <w:rPr>
                <w:rFonts w:cs="Arial"/>
                <w:sz w:val="16"/>
                <w:szCs w:val="16"/>
              </w:rPr>
              <w:t xml:space="preserve"> (Rektorat Primarschule Kleinbasel)</w:t>
            </w:r>
          </w:p>
          <w:p w14:paraId="526DD2C7" w14:textId="76AB4794" w:rsidR="007565E5" w:rsidRDefault="007565E5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F40F0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40F0F">
              <w:rPr>
                <w:rFonts w:cs="Arial"/>
                <w:sz w:val="16"/>
                <w:szCs w:val="16"/>
              </w:rPr>
              <w:t>Multidingsda</w:t>
            </w:r>
            <w:proofErr w:type="spellEnd"/>
            <w:r w:rsidR="00143D13">
              <w:rPr>
                <w:rFonts w:cs="Arial"/>
                <w:sz w:val="16"/>
                <w:szCs w:val="16"/>
              </w:rPr>
              <w:t xml:space="preserve"> (</w:t>
            </w:r>
            <w:r w:rsidR="004231D6">
              <w:rPr>
                <w:rFonts w:cs="Arial"/>
                <w:sz w:val="16"/>
                <w:szCs w:val="16"/>
              </w:rPr>
              <w:t>Lehrmittelverlag Zürich</w:t>
            </w:r>
            <w:r w:rsidR="002F3F9A">
              <w:rPr>
                <w:rFonts w:cs="Arial"/>
                <w:sz w:val="16"/>
                <w:szCs w:val="16"/>
              </w:rPr>
              <w:t>)</w:t>
            </w:r>
          </w:p>
          <w:p w14:paraId="69588D96" w14:textId="56082CAE" w:rsidR="00F40F0F" w:rsidRDefault="007565E5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F40F0F">
              <w:rPr>
                <w:rFonts w:cs="Arial"/>
                <w:sz w:val="16"/>
                <w:szCs w:val="16"/>
              </w:rPr>
              <w:t xml:space="preserve"> Dingsda</w:t>
            </w:r>
            <w:r w:rsidR="002F3F9A">
              <w:rPr>
                <w:rFonts w:cs="Arial"/>
                <w:sz w:val="16"/>
                <w:szCs w:val="16"/>
              </w:rPr>
              <w:t xml:space="preserve"> (Schulverlag plus)</w:t>
            </w:r>
          </w:p>
          <w:p w14:paraId="20E9F27E" w14:textId="190C8809" w:rsidR="00C73709" w:rsidRDefault="007565E5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C7370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73709">
              <w:rPr>
                <w:rFonts w:cs="Arial"/>
                <w:sz w:val="16"/>
                <w:szCs w:val="16"/>
              </w:rPr>
              <w:t>Fachdingsda</w:t>
            </w:r>
            <w:proofErr w:type="spellEnd"/>
            <w:r w:rsidR="002F3F9A">
              <w:rPr>
                <w:rFonts w:cs="Arial"/>
                <w:sz w:val="16"/>
                <w:szCs w:val="16"/>
              </w:rPr>
              <w:t xml:space="preserve"> (</w:t>
            </w:r>
            <w:r w:rsidR="00F475AA">
              <w:rPr>
                <w:rFonts w:cs="Arial"/>
                <w:sz w:val="16"/>
                <w:szCs w:val="16"/>
              </w:rPr>
              <w:t xml:space="preserve">Schulverlag plus, </w:t>
            </w:r>
            <w:r w:rsidR="00FE6538">
              <w:rPr>
                <w:rFonts w:cs="Arial"/>
                <w:sz w:val="16"/>
                <w:szCs w:val="16"/>
              </w:rPr>
              <w:t>Lehrmittelverlag Zürich</w:t>
            </w:r>
            <w:r w:rsidR="002F3F9A">
              <w:rPr>
                <w:rFonts w:cs="Arial"/>
                <w:sz w:val="16"/>
                <w:szCs w:val="16"/>
              </w:rPr>
              <w:t>)</w:t>
            </w:r>
          </w:p>
          <w:p w14:paraId="557D33BB" w14:textId="7E7C4125" w:rsidR="007565E5" w:rsidRPr="00C73709" w:rsidRDefault="007565E5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C73709">
              <w:rPr>
                <w:rFonts w:cs="Arial"/>
                <w:sz w:val="16"/>
                <w:szCs w:val="16"/>
              </w:rPr>
              <w:t xml:space="preserve"> Leseschlau</w:t>
            </w:r>
            <w:r w:rsidR="002F3F9A">
              <w:rPr>
                <w:rFonts w:cs="Arial"/>
                <w:sz w:val="16"/>
                <w:szCs w:val="16"/>
              </w:rPr>
              <w:t xml:space="preserve"> </w:t>
            </w:r>
            <w:r w:rsidR="00F475AA">
              <w:rPr>
                <w:rFonts w:cs="Arial"/>
                <w:sz w:val="16"/>
                <w:szCs w:val="16"/>
              </w:rPr>
              <w:t>(Lehrmittelverlag Solothurn)</w:t>
            </w:r>
          </w:p>
          <w:p w14:paraId="65C964F7" w14:textId="1940EF87" w:rsidR="006E3C10" w:rsidRDefault="00C73709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6E3C10">
              <w:rPr>
                <w:rFonts w:cs="Arial"/>
                <w:sz w:val="16"/>
                <w:szCs w:val="16"/>
              </w:rPr>
              <w:t xml:space="preserve"> Lesestark</w:t>
            </w:r>
            <w:r w:rsidR="00F475AA">
              <w:rPr>
                <w:rFonts w:cs="Arial"/>
                <w:sz w:val="16"/>
                <w:szCs w:val="16"/>
              </w:rPr>
              <w:t xml:space="preserve"> (Lehrmittelverlag Solothurn)</w:t>
            </w:r>
          </w:p>
          <w:p w14:paraId="430195AA" w14:textId="658DFC36" w:rsidR="00C73709" w:rsidRPr="00C73709" w:rsidRDefault="00C73709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E3C10">
              <w:rPr>
                <w:rFonts w:cs="Arial"/>
                <w:sz w:val="16"/>
                <w:szCs w:val="16"/>
              </w:rPr>
              <w:t>ABC Domino</w:t>
            </w:r>
            <w:r w:rsidR="00F475AA">
              <w:rPr>
                <w:rFonts w:cs="Arial"/>
                <w:sz w:val="16"/>
                <w:szCs w:val="16"/>
              </w:rPr>
              <w:t xml:space="preserve"> (Büchler)</w:t>
            </w:r>
            <w:r w:rsidR="006E3C10">
              <w:rPr>
                <w:rFonts w:cs="Arial"/>
                <w:sz w:val="16"/>
                <w:szCs w:val="16"/>
              </w:rPr>
              <w:t xml:space="preserve">, Band </w:t>
            </w:r>
            <w:r w:rsidR="00134FCB">
              <w:rPr>
                <w:rFonts w:cs="Arial"/>
                <w:sz w:val="16"/>
                <w:szCs w:val="16"/>
              </w:rPr>
              <w:t>….</w:t>
            </w:r>
          </w:p>
          <w:p w14:paraId="2ED78130" w14:textId="314C2FF3" w:rsidR="00C73709" w:rsidRPr="00C73709" w:rsidRDefault="00C73709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 w:rsidR="006E3C10">
              <w:rPr>
                <w:rFonts w:cs="Arial"/>
                <w:sz w:val="16"/>
                <w:szCs w:val="16"/>
              </w:rPr>
              <w:t xml:space="preserve"> Schritte plus</w:t>
            </w:r>
            <w:r w:rsidR="00ED5B5B">
              <w:rPr>
                <w:rFonts w:cs="Arial"/>
                <w:sz w:val="16"/>
                <w:szCs w:val="16"/>
              </w:rPr>
              <w:t xml:space="preserve"> Alpha</w:t>
            </w:r>
            <w:r w:rsidR="00F475A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F475AA">
              <w:rPr>
                <w:rFonts w:cs="Arial"/>
                <w:sz w:val="16"/>
                <w:szCs w:val="16"/>
              </w:rPr>
              <w:t>Hueber</w:t>
            </w:r>
            <w:proofErr w:type="spellEnd"/>
            <w:r w:rsidR="00F475AA">
              <w:rPr>
                <w:rFonts w:cs="Arial"/>
                <w:sz w:val="16"/>
                <w:szCs w:val="16"/>
              </w:rPr>
              <w:t>)</w:t>
            </w:r>
            <w:r w:rsidR="00695540"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 w:rsidR="00695540">
              <w:rPr>
                <w:rFonts w:cs="Arial"/>
                <w:sz w:val="16"/>
                <w:szCs w:val="16"/>
              </w:rPr>
              <w:t>Band ....</w:t>
            </w:r>
            <w:proofErr w:type="gramEnd"/>
          </w:p>
          <w:p w14:paraId="5DC14DEF" w14:textId="2CAF4117" w:rsidR="00085510" w:rsidRPr="00C73709" w:rsidRDefault="00085510" w:rsidP="00085510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Erste Schritte plus, Vorkurs (</w:t>
            </w:r>
            <w:proofErr w:type="spellStart"/>
            <w:r>
              <w:rPr>
                <w:rFonts w:cs="Arial"/>
                <w:sz w:val="16"/>
                <w:szCs w:val="16"/>
              </w:rPr>
              <w:t>Hueber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9CB1CED" w14:textId="238119B5" w:rsidR="00ED5B5B" w:rsidRPr="00ED5B5B" w:rsidRDefault="00C73709" w:rsidP="00DB4D96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D5B5B">
              <w:rPr>
                <w:rFonts w:cs="Arial"/>
                <w:sz w:val="16"/>
                <w:szCs w:val="16"/>
              </w:rPr>
              <w:t xml:space="preserve">Leseeinstieg </w:t>
            </w:r>
            <w:r w:rsidR="00ED5B5B" w:rsidRPr="00ED5B5B">
              <w:rPr>
                <w:rFonts w:cs="Arial"/>
                <w:sz w:val="16"/>
                <w:szCs w:val="16"/>
              </w:rPr>
              <w:t>für Fremdsprachige</w:t>
            </w:r>
            <w:r w:rsidR="00FE6538">
              <w:rPr>
                <w:rFonts w:cs="Arial"/>
                <w:sz w:val="16"/>
                <w:szCs w:val="16"/>
              </w:rPr>
              <w:t xml:space="preserve"> (Lehrmittelverlag Zürich)</w:t>
            </w:r>
          </w:p>
          <w:p w14:paraId="3F368040" w14:textId="3B5FDA8F" w:rsidR="007565E5" w:rsidRPr="00C73709" w:rsidRDefault="00ED5B5B" w:rsidP="00134FCB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andere, nämlich</w:t>
            </w:r>
            <w:r w:rsidR="00134FCB">
              <w:rPr>
                <w:rFonts w:cs="Arial"/>
                <w:sz w:val="16"/>
                <w:szCs w:val="16"/>
              </w:rPr>
              <w:t xml:space="preserve"> ……………………………………………...</w:t>
            </w:r>
          </w:p>
          <w:p w14:paraId="3C449F97" w14:textId="77777777" w:rsidR="003C713A" w:rsidRPr="00134FCB" w:rsidRDefault="003C713A" w:rsidP="00134FCB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</w:p>
          <w:p w14:paraId="67652876" w14:textId="77777777" w:rsidR="00ED5B5B" w:rsidRPr="003C713A" w:rsidRDefault="00ED5B5B" w:rsidP="003C713A">
            <w:pPr>
              <w:spacing w:after="0"/>
              <w:rPr>
                <w:sz w:val="20"/>
                <w:szCs w:val="20"/>
              </w:rPr>
            </w:pPr>
          </w:p>
          <w:p w14:paraId="3D8A9763" w14:textId="5CA070C1" w:rsidR="00D068B4" w:rsidRPr="003C713A" w:rsidRDefault="00D068B4" w:rsidP="00D068B4">
            <w:pPr>
              <w:spacing w:after="0"/>
              <w:rPr>
                <w:sz w:val="20"/>
                <w:szCs w:val="20"/>
              </w:rPr>
            </w:pPr>
            <w:r w:rsidRPr="003C713A">
              <w:rPr>
                <w:sz w:val="20"/>
                <w:szCs w:val="20"/>
              </w:rPr>
              <w:t xml:space="preserve">Was </w:t>
            </w:r>
            <w:r w:rsidR="00234583">
              <w:rPr>
                <w:sz w:val="20"/>
                <w:szCs w:val="20"/>
              </w:rPr>
              <w:t>sind</w:t>
            </w:r>
            <w:r w:rsidRPr="003C713A">
              <w:rPr>
                <w:sz w:val="20"/>
                <w:szCs w:val="20"/>
              </w:rPr>
              <w:t xml:space="preserve"> nächste Lernschritte?</w:t>
            </w:r>
          </w:p>
          <w:p w14:paraId="2FAB2BF0" w14:textId="77777777" w:rsid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02824CBD" w14:textId="77777777" w:rsidR="00D94635" w:rsidRPr="003C713A" w:rsidRDefault="00D94635" w:rsidP="003C713A">
            <w:pPr>
              <w:spacing w:after="0"/>
              <w:rPr>
                <w:sz w:val="20"/>
                <w:szCs w:val="20"/>
              </w:rPr>
            </w:pPr>
          </w:p>
          <w:p w14:paraId="54C165FC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30C84006" w14:textId="77777777" w:rsidR="003C713A" w:rsidRDefault="003C713A" w:rsidP="00D068B4">
            <w:pPr>
              <w:spacing w:after="0"/>
              <w:rPr>
                <w:sz w:val="20"/>
                <w:szCs w:val="20"/>
              </w:rPr>
            </w:pPr>
          </w:p>
        </w:tc>
      </w:tr>
      <w:tr w:rsidR="004C5450" w14:paraId="68F0CA05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82D9F7" w14:textId="77777777" w:rsidR="004C5450" w:rsidRPr="00851F3C" w:rsidRDefault="004C5450">
            <w:pPr>
              <w:spacing w:after="0"/>
              <w:rPr>
                <w:b/>
                <w:sz w:val="20"/>
                <w:szCs w:val="20"/>
              </w:rPr>
            </w:pPr>
            <w:r w:rsidRPr="00851F3C">
              <w:rPr>
                <w:b/>
                <w:sz w:val="20"/>
                <w:szCs w:val="20"/>
              </w:rPr>
              <w:lastRenderedPageBreak/>
              <w:t>Mathematik</w:t>
            </w:r>
          </w:p>
        </w:tc>
      </w:tr>
      <w:tr w:rsidR="003C713A" w14:paraId="72DABC67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76C9" w14:textId="5E8ACC94" w:rsidR="00100EF0" w:rsidRDefault="003C713A" w:rsidP="003C713A">
            <w:pPr>
              <w:spacing w:after="0"/>
              <w:rPr>
                <w:sz w:val="20"/>
                <w:szCs w:val="20"/>
              </w:rPr>
            </w:pPr>
            <w:r w:rsidRPr="003C713A">
              <w:rPr>
                <w:sz w:val="20"/>
                <w:szCs w:val="20"/>
              </w:rPr>
              <w:t xml:space="preserve">Woran wurde gearbeitet? </w:t>
            </w:r>
            <w:r w:rsidR="00234583">
              <w:rPr>
                <w:sz w:val="20"/>
                <w:szCs w:val="20"/>
              </w:rPr>
              <w:t>Was hat das Kind bereits gelernt?</w:t>
            </w:r>
          </w:p>
          <w:p w14:paraId="7883143B" w14:textId="3B20F91A" w:rsidR="003C713A" w:rsidRPr="00100EF0" w:rsidRDefault="00100EF0" w:rsidP="003C713A">
            <w:pPr>
              <w:spacing w:after="0"/>
              <w:rPr>
                <w:sz w:val="16"/>
                <w:szCs w:val="16"/>
              </w:rPr>
            </w:pPr>
            <w:r w:rsidRPr="00100EF0">
              <w:rPr>
                <w:sz w:val="16"/>
                <w:szCs w:val="16"/>
              </w:rPr>
              <w:t xml:space="preserve">Mengen, Zahlenkenntnis, Zahlenfolgen, Addieren, Subtrahieren, </w:t>
            </w:r>
            <w:r>
              <w:rPr>
                <w:sz w:val="16"/>
                <w:szCs w:val="16"/>
              </w:rPr>
              <w:t>Multiplizieren, Dividieren usw.</w:t>
            </w:r>
          </w:p>
          <w:p w14:paraId="57AC0348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7D06D810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0A9BE822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1BD9B932" w14:textId="655D1BD6" w:rsidR="00D068B4" w:rsidRDefault="00D068B4" w:rsidP="00D068B4">
            <w:pPr>
              <w:spacing w:after="0"/>
              <w:rPr>
                <w:sz w:val="20"/>
                <w:szCs w:val="20"/>
              </w:rPr>
            </w:pPr>
            <w:r w:rsidRPr="003C713A">
              <w:rPr>
                <w:sz w:val="20"/>
                <w:szCs w:val="20"/>
              </w:rPr>
              <w:t>Mit welchen Lehrmitteln wurde hauptsächlich gearbe</w:t>
            </w:r>
            <w:r w:rsidR="003E79A5">
              <w:rPr>
                <w:sz w:val="20"/>
                <w:szCs w:val="20"/>
              </w:rPr>
              <w:t xml:space="preserve">itet? </w:t>
            </w:r>
            <w:r w:rsidR="003E79A5" w:rsidRPr="0047619F">
              <w:rPr>
                <w:sz w:val="16"/>
                <w:szCs w:val="16"/>
              </w:rPr>
              <w:t>(Zutreffendes ankreuzen</w:t>
            </w:r>
            <w:r w:rsidRPr="0047619F">
              <w:rPr>
                <w:sz w:val="16"/>
                <w:szCs w:val="16"/>
              </w:rPr>
              <w:t>)</w:t>
            </w:r>
          </w:p>
          <w:p w14:paraId="4ADFDD0A" w14:textId="77777777" w:rsidR="0014767B" w:rsidRDefault="0014767B" w:rsidP="003E79A5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</w:p>
          <w:p w14:paraId="03C38A45" w14:textId="77777777" w:rsidR="0014767B" w:rsidRPr="0047619F" w:rsidRDefault="0014767B" w:rsidP="001476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Obligatorische Lehrmittel</w:t>
            </w:r>
          </w:p>
          <w:p w14:paraId="03F1ABE5" w14:textId="77777777" w:rsidR="0014767B" w:rsidRPr="0014767B" w:rsidRDefault="0014767B" w:rsidP="0014767B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14767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14767B">
              <w:rPr>
                <w:rFonts w:cs="Arial"/>
                <w:sz w:val="16"/>
                <w:szCs w:val="16"/>
              </w:rPr>
              <w:fldChar w:fldCharType="end"/>
            </w:r>
            <w:r w:rsidRPr="0014767B">
              <w:rPr>
                <w:rFonts w:cs="Arial"/>
                <w:sz w:val="16"/>
                <w:szCs w:val="16"/>
              </w:rPr>
              <w:t xml:space="preserve"> Mathematik Primarstufe (Lehrmittelverlag Zürich), Band ….</w:t>
            </w:r>
          </w:p>
          <w:p w14:paraId="50F12CBF" w14:textId="77777777" w:rsidR="002A02FA" w:rsidRPr="0014767B" w:rsidRDefault="002A02FA" w:rsidP="002A02FA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14767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14767B">
              <w:rPr>
                <w:rFonts w:cs="Arial"/>
                <w:sz w:val="16"/>
                <w:szCs w:val="16"/>
              </w:rPr>
              <w:fldChar w:fldCharType="end"/>
            </w:r>
            <w:r w:rsidRPr="0014767B">
              <w:rPr>
                <w:rFonts w:cs="Arial"/>
                <w:sz w:val="16"/>
                <w:szCs w:val="16"/>
              </w:rPr>
              <w:t xml:space="preserve"> Mathematik Sekundarstufe I (Lehrmittelverlag Zürich), Band ….</w:t>
            </w:r>
          </w:p>
          <w:p w14:paraId="20E43661" w14:textId="26B17086" w:rsidR="00CA7728" w:rsidRDefault="002A02FA" w:rsidP="002A02FA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2A02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2A02FA">
              <w:rPr>
                <w:rFonts w:cs="Arial"/>
                <w:sz w:val="16"/>
                <w:szCs w:val="16"/>
              </w:rPr>
              <w:fldChar w:fldCharType="end"/>
            </w:r>
            <w:r w:rsidRPr="002A02FA">
              <w:rPr>
                <w:rFonts w:cs="Arial"/>
                <w:sz w:val="16"/>
                <w:szCs w:val="16"/>
              </w:rPr>
              <w:t xml:space="preserve"> Kinder begegnen Mathematik (Lehrmittelverlag Zürich)</w:t>
            </w:r>
          </w:p>
          <w:p w14:paraId="202D0601" w14:textId="6E06DE75" w:rsidR="002A02FA" w:rsidRPr="002A02FA" w:rsidRDefault="00CA7728" w:rsidP="00CA7728">
            <w:pPr>
              <w:spacing w:after="0" w:line="120" w:lineRule="atLeast"/>
              <w:ind w:left="738"/>
              <w:rPr>
                <w:rFonts w:cs="Arial"/>
                <w:sz w:val="16"/>
                <w:szCs w:val="16"/>
              </w:rPr>
            </w:pP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Kindergarten, </w:t>
            </w: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Zählen und Vergleichen, </w:t>
            </w:r>
            <w:r w:rsidRPr="007565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7565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Das Bilderbuch</w:t>
            </w:r>
          </w:p>
          <w:p w14:paraId="12F3961A" w14:textId="77777777" w:rsidR="009775CC" w:rsidRDefault="009775CC" w:rsidP="009775CC">
            <w:pPr>
              <w:spacing w:after="0" w:line="120" w:lineRule="atLeast"/>
              <w:rPr>
                <w:rFonts w:cs="Arial"/>
                <w:sz w:val="16"/>
                <w:szCs w:val="16"/>
              </w:rPr>
            </w:pPr>
          </w:p>
          <w:p w14:paraId="092FA46C" w14:textId="51DC7EA6" w:rsidR="0014767B" w:rsidRDefault="009775CC" w:rsidP="009775CC">
            <w:pPr>
              <w:spacing w:after="0" w:line="12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Andere Lehrmittel</w:t>
            </w:r>
          </w:p>
          <w:p w14:paraId="137A511D" w14:textId="7ABA7BC4" w:rsidR="003E79A5" w:rsidRPr="00D00419" w:rsidRDefault="003E79A5" w:rsidP="003E79A5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D004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D00419">
              <w:rPr>
                <w:rFonts w:cs="Arial"/>
                <w:sz w:val="16"/>
                <w:szCs w:val="16"/>
              </w:rPr>
              <w:fldChar w:fldCharType="end"/>
            </w:r>
            <w:r w:rsidRPr="00D00419">
              <w:rPr>
                <w:rFonts w:cs="Arial"/>
                <w:sz w:val="16"/>
                <w:szCs w:val="16"/>
              </w:rPr>
              <w:t xml:space="preserve"> Arithmetik &amp; Algebra (Cornelsen/</w:t>
            </w:r>
            <w:proofErr w:type="spellStart"/>
            <w:r w:rsidRPr="00D00419">
              <w:rPr>
                <w:rFonts w:cs="Arial"/>
                <w:sz w:val="16"/>
                <w:szCs w:val="16"/>
              </w:rPr>
              <w:t>sabe</w:t>
            </w:r>
            <w:proofErr w:type="spellEnd"/>
            <w:r w:rsidRPr="00D00419">
              <w:rPr>
                <w:rFonts w:cs="Arial"/>
                <w:sz w:val="16"/>
                <w:szCs w:val="16"/>
              </w:rPr>
              <w:t>)</w:t>
            </w:r>
          </w:p>
          <w:p w14:paraId="5686759A" w14:textId="582B815F" w:rsidR="003E79A5" w:rsidRPr="00D00419" w:rsidRDefault="003E79A5" w:rsidP="003E79A5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D004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D00419">
              <w:rPr>
                <w:rFonts w:cs="Arial"/>
                <w:sz w:val="16"/>
                <w:szCs w:val="16"/>
              </w:rPr>
              <w:fldChar w:fldCharType="end"/>
            </w:r>
            <w:r w:rsidRPr="00D00419">
              <w:rPr>
                <w:rFonts w:cs="Arial"/>
                <w:sz w:val="16"/>
                <w:szCs w:val="16"/>
              </w:rPr>
              <w:t xml:space="preserve"> Das Zahlenbuch für die Frühförderung (Klett und Balmer)</w:t>
            </w:r>
            <w:r w:rsidR="00321767" w:rsidRPr="00D00419">
              <w:rPr>
                <w:rFonts w:cs="Arial"/>
                <w:sz w:val="16"/>
                <w:szCs w:val="16"/>
              </w:rPr>
              <w:t xml:space="preserve">, Spiele </w:t>
            </w:r>
            <w:r w:rsidR="00245DCB" w:rsidRPr="00D00419">
              <w:rPr>
                <w:rFonts w:cs="Arial"/>
                <w:sz w:val="16"/>
                <w:szCs w:val="16"/>
              </w:rPr>
              <w:t xml:space="preserve">Band …., </w:t>
            </w:r>
            <w:proofErr w:type="spellStart"/>
            <w:r w:rsidR="00245DCB" w:rsidRPr="00D00419">
              <w:rPr>
                <w:rFonts w:cs="Arial"/>
                <w:sz w:val="16"/>
                <w:szCs w:val="16"/>
              </w:rPr>
              <w:t>Malheft</w:t>
            </w:r>
            <w:proofErr w:type="spellEnd"/>
            <w:r w:rsidR="00245DCB" w:rsidRPr="00D00419">
              <w:rPr>
                <w:rFonts w:cs="Arial"/>
                <w:sz w:val="16"/>
                <w:szCs w:val="16"/>
              </w:rPr>
              <w:t xml:space="preserve"> Band ….</w:t>
            </w:r>
          </w:p>
          <w:p w14:paraId="4B79F53E" w14:textId="05B88B43" w:rsidR="003E79A5" w:rsidRPr="00D00419" w:rsidRDefault="003E79A5" w:rsidP="003E79A5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D004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D00419">
              <w:rPr>
                <w:rFonts w:cs="Arial"/>
                <w:sz w:val="16"/>
                <w:szCs w:val="16"/>
              </w:rPr>
              <w:fldChar w:fldCharType="end"/>
            </w:r>
            <w:r w:rsidRPr="00D00419">
              <w:rPr>
                <w:rFonts w:cs="Arial"/>
                <w:sz w:val="16"/>
                <w:szCs w:val="16"/>
              </w:rPr>
              <w:t xml:space="preserve"> Logisch (</w:t>
            </w:r>
            <w:r w:rsidR="00FE6538" w:rsidRPr="00D00419">
              <w:rPr>
                <w:rFonts w:cs="Arial"/>
                <w:sz w:val="16"/>
                <w:szCs w:val="16"/>
              </w:rPr>
              <w:t>Lehrmittelverlag St. Gallen</w:t>
            </w:r>
            <w:r w:rsidRPr="00D00419">
              <w:rPr>
                <w:rFonts w:cs="Arial"/>
                <w:sz w:val="16"/>
                <w:szCs w:val="16"/>
              </w:rPr>
              <w:t>)</w:t>
            </w:r>
            <w:r w:rsidR="00AC272A" w:rsidRPr="00D00419">
              <w:rPr>
                <w:rFonts w:cs="Arial"/>
                <w:sz w:val="16"/>
                <w:szCs w:val="16"/>
              </w:rPr>
              <w:t>, Band ….</w:t>
            </w:r>
          </w:p>
          <w:p w14:paraId="20C21F5F" w14:textId="02D4A4D5" w:rsidR="003E79A5" w:rsidRPr="00D00419" w:rsidRDefault="003E79A5" w:rsidP="003E79A5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D004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D00419">
              <w:rPr>
                <w:rFonts w:cs="Arial"/>
                <w:sz w:val="16"/>
                <w:szCs w:val="16"/>
              </w:rPr>
              <w:fldChar w:fldCharType="end"/>
            </w:r>
            <w:r w:rsidRPr="00D0041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00419">
              <w:rPr>
                <w:rFonts w:cs="Arial"/>
                <w:sz w:val="16"/>
                <w:szCs w:val="16"/>
              </w:rPr>
              <w:t>Mathbuch</w:t>
            </w:r>
            <w:proofErr w:type="spellEnd"/>
            <w:r w:rsidRPr="00D00419">
              <w:rPr>
                <w:rFonts w:cs="Arial"/>
                <w:sz w:val="16"/>
                <w:szCs w:val="16"/>
              </w:rPr>
              <w:t xml:space="preserve"> (Klett und Balmer)</w:t>
            </w:r>
            <w:r w:rsidR="00292DEE" w:rsidRPr="00D00419">
              <w:rPr>
                <w:rFonts w:cs="Arial"/>
                <w:sz w:val="16"/>
                <w:szCs w:val="16"/>
              </w:rPr>
              <w:t>, Schuljahr ….</w:t>
            </w:r>
          </w:p>
          <w:p w14:paraId="7BB9ED1A" w14:textId="49FCAB62" w:rsidR="003E79A5" w:rsidRPr="00D00419" w:rsidRDefault="003E79A5" w:rsidP="003E79A5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D004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D00419">
              <w:rPr>
                <w:rFonts w:cs="Arial"/>
                <w:sz w:val="16"/>
                <w:szCs w:val="16"/>
              </w:rPr>
              <w:fldChar w:fldCharType="end"/>
            </w:r>
            <w:r w:rsidRPr="00D00419">
              <w:rPr>
                <w:rFonts w:cs="Arial"/>
                <w:sz w:val="16"/>
                <w:szCs w:val="16"/>
              </w:rPr>
              <w:t xml:space="preserve"> Schweizer Zahlenbuch (Klett und Balmer)</w:t>
            </w:r>
            <w:r w:rsidR="00AC272A" w:rsidRPr="00D00419">
              <w:rPr>
                <w:rFonts w:cs="Arial"/>
                <w:sz w:val="16"/>
                <w:szCs w:val="16"/>
              </w:rPr>
              <w:t>, Band …</w:t>
            </w:r>
          </w:p>
          <w:p w14:paraId="535C590C" w14:textId="387DBCA9" w:rsidR="00D00419" w:rsidRPr="00D00419" w:rsidRDefault="00D00419" w:rsidP="003E79A5">
            <w:pPr>
              <w:spacing w:after="0" w:line="120" w:lineRule="atLeast"/>
              <w:ind w:left="171"/>
              <w:rPr>
                <w:rFonts w:cs="Arial"/>
                <w:sz w:val="16"/>
                <w:szCs w:val="16"/>
              </w:rPr>
            </w:pPr>
            <w:r w:rsidRPr="00D004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D00419">
              <w:rPr>
                <w:rFonts w:cs="Arial"/>
                <w:sz w:val="16"/>
                <w:szCs w:val="16"/>
              </w:rPr>
              <w:fldChar w:fldCharType="end"/>
            </w:r>
            <w:r w:rsidRPr="00D0041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00419">
              <w:rPr>
                <w:rFonts w:cs="Arial"/>
                <w:sz w:val="16"/>
                <w:szCs w:val="16"/>
              </w:rPr>
              <w:t>Mathematen</w:t>
            </w:r>
            <w:proofErr w:type="spellEnd"/>
            <w:r w:rsidRPr="00D00419">
              <w:rPr>
                <w:rFonts w:cs="Arial"/>
                <w:sz w:val="16"/>
                <w:szCs w:val="16"/>
              </w:rPr>
              <w:t xml:space="preserve"> (Lehrmittelverlag Zürich), Lernsoftware</w:t>
            </w:r>
          </w:p>
          <w:p w14:paraId="1A251FD2" w14:textId="635E8855" w:rsidR="003C713A" w:rsidRPr="003C713A" w:rsidRDefault="006A2E5D" w:rsidP="00D00419">
            <w:pPr>
              <w:spacing w:after="0" w:line="120" w:lineRule="atLeast"/>
              <w:ind w:left="171"/>
              <w:rPr>
                <w:sz w:val="20"/>
                <w:szCs w:val="20"/>
              </w:rPr>
            </w:pPr>
            <w:r w:rsidRPr="00D004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30B1">
              <w:rPr>
                <w:rFonts w:cs="Arial"/>
                <w:sz w:val="16"/>
                <w:szCs w:val="16"/>
              </w:rPr>
            </w:r>
            <w:r w:rsidR="006730B1">
              <w:rPr>
                <w:rFonts w:cs="Arial"/>
                <w:sz w:val="16"/>
                <w:szCs w:val="16"/>
              </w:rPr>
              <w:fldChar w:fldCharType="separate"/>
            </w:r>
            <w:r w:rsidRPr="00D00419">
              <w:rPr>
                <w:rFonts w:cs="Arial"/>
                <w:sz w:val="16"/>
                <w:szCs w:val="16"/>
              </w:rPr>
              <w:fldChar w:fldCharType="end"/>
            </w:r>
            <w:r w:rsidRPr="00D00419">
              <w:rPr>
                <w:rFonts w:cs="Arial"/>
                <w:sz w:val="16"/>
                <w:szCs w:val="16"/>
              </w:rPr>
              <w:t xml:space="preserve"> andere, nämlich </w:t>
            </w:r>
            <w:r w:rsidR="00134FCB" w:rsidRPr="00D00419">
              <w:rPr>
                <w:rFonts w:cs="Arial"/>
                <w:sz w:val="16"/>
                <w:szCs w:val="16"/>
              </w:rPr>
              <w:t>……………………………………………...</w:t>
            </w:r>
          </w:p>
          <w:p w14:paraId="17C2D0D6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27D25F2F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709AE4BD" w14:textId="0DD00D13" w:rsidR="00D068B4" w:rsidRPr="003C713A" w:rsidRDefault="00D068B4" w:rsidP="00D068B4">
            <w:pPr>
              <w:spacing w:after="0"/>
              <w:rPr>
                <w:sz w:val="20"/>
                <w:szCs w:val="20"/>
              </w:rPr>
            </w:pPr>
            <w:r w:rsidRPr="003C713A">
              <w:rPr>
                <w:sz w:val="20"/>
                <w:szCs w:val="20"/>
              </w:rPr>
              <w:t xml:space="preserve">Was </w:t>
            </w:r>
            <w:r w:rsidR="00234583">
              <w:rPr>
                <w:sz w:val="20"/>
                <w:szCs w:val="20"/>
              </w:rPr>
              <w:t>sind</w:t>
            </w:r>
            <w:r w:rsidRPr="003C713A">
              <w:rPr>
                <w:sz w:val="20"/>
                <w:szCs w:val="20"/>
              </w:rPr>
              <w:t xml:space="preserve"> nächste Lernschritte?</w:t>
            </w:r>
          </w:p>
          <w:p w14:paraId="4C9A65D1" w14:textId="77777777" w:rsidR="003C713A" w:rsidRP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5A40D14D" w14:textId="77777777" w:rsidR="003C713A" w:rsidRDefault="003C713A" w:rsidP="003C713A">
            <w:pPr>
              <w:spacing w:after="0"/>
              <w:rPr>
                <w:sz w:val="20"/>
                <w:szCs w:val="20"/>
              </w:rPr>
            </w:pPr>
          </w:p>
          <w:p w14:paraId="5BC6ADAC" w14:textId="77777777" w:rsidR="00D94635" w:rsidRPr="003C713A" w:rsidRDefault="00D94635" w:rsidP="003C713A">
            <w:pPr>
              <w:spacing w:after="0"/>
              <w:rPr>
                <w:sz w:val="20"/>
                <w:szCs w:val="20"/>
              </w:rPr>
            </w:pPr>
          </w:p>
          <w:p w14:paraId="37E54D7E" w14:textId="77777777" w:rsidR="003C713A" w:rsidRDefault="003C713A" w:rsidP="00D068B4">
            <w:pPr>
              <w:spacing w:after="0"/>
              <w:rPr>
                <w:sz w:val="20"/>
                <w:szCs w:val="20"/>
              </w:rPr>
            </w:pPr>
          </w:p>
        </w:tc>
      </w:tr>
      <w:tr w:rsidR="001A5439" w14:paraId="150DB611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CF4F2" w14:textId="2BD0F980" w:rsidR="001A5439" w:rsidRPr="00851F3C" w:rsidRDefault="00620020" w:rsidP="00620020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851F3C">
              <w:rPr>
                <w:rFonts w:cs="Arial"/>
                <w:b/>
                <w:sz w:val="20"/>
                <w:szCs w:val="20"/>
              </w:rPr>
              <w:t>Weitere Fächer</w:t>
            </w:r>
          </w:p>
        </w:tc>
      </w:tr>
      <w:tr w:rsidR="00620020" w14:paraId="5ECE4F9C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7793" w14:textId="64C6FD09" w:rsidR="00620020" w:rsidRDefault="00995BE1" w:rsidP="003C71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Woran wurde gearbeitet?</w:t>
            </w:r>
            <w:r w:rsidR="00234583">
              <w:rPr>
                <w:sz w:val="20"/>
                <w:szCs w:val="20"/>
              </w:rPr>
              <w:t xml:space="preserve"> Was hat das Kind bereits gelernt?</w:t>
            </w:r>
          </w:p>
          <w:p w14:paraId="2BF7EE3D" w14:textId="77777777" w:rsidR="00620020" w:rsidRDefault="00620020" w:rsidP="003C713A">
            <w:pPr>
              <w:spacing w:after="0"/>
              <w:rPr>
                <w:sz w:val="20"/>
                <w:szCs w:val="20"/>
              </w:rPr>
            </w:pPr>
          </w:p>
          <w:p w14:paraId="0BA29567" w14:textId="77777777" w:rsidR="002B37EC" w:rsidRDefault="002B37EC" w:rsidP="003C713A">
            <w:pPr>
              <w:spacing w:after="0"/>
              <w:rPr>
                <w:sz w:val="20"/>
                <w:szCs w:val="20"/>
              </w:rPr>
            </w:pPr>
          </w:p>
          <w:p w14:paraId="774A4A2F" w14:textId="77777777" w:rsidR="002B37EC" w:rsidRDefault="002B37EC" w:rsidP="003C713A">
            <w:pPr>
              <w:spacing w:after="0"/>
              <w:rPr>
                <w:sz w:val="20"/>
                <w:szCs w:val="20"/>
              </w:rPr>
            </w:pPr>
          </w:p>
          <w:p w14:paraId="617B579A" w14:textId="77777777" w:rsidR="00620020" w:rsidRDefault="00620020" w:rsidP="003C713A">
            <w:pPr>
              <w:spacing w:after="0"/>
              <w:rPr>
                <w:sz w:val="20"/>
                <w:szCs w:val="20"/>
              </w:rPr>
            </w:pPr>
          </w:p>
          <w:p w14:paraId="5C37ABFF" w14:textId="77777777" w:rsidR="00620020" w:rsidRPr="003C713A" w:rsidRDefault="00620020" w:rsidP="003C713A">
            <w:pPr>
              <w:spacing w:after="0"/>
              <w:rPr>
                <w:sz w:val="20"/>
                <w:szCs w:val="20"/>
              </w:rPr>
            </w:pPr>
          </w:p>
        </w:tc>
      </w:tr>
      <w:tr w:rsidR="00D068B4" w14:paraId="0F163A87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488F0" w14:textId="12E90D8A" w:rsidR="00D068B4" w:rsidRPr="00234583" w:rsidRDefault="00851F3C" w:rsidP="002B37EC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34583">
              <w:rPr>
                <w:rFonts w:cs="Arial"/>
                <w:b/>
                <w:sz w:val="20"/>
                <w:szCs w:val="20"/>
              </w:rPr>
              <w:t>Methodische</w:t>
            </w:r>
            <w:r w:rsidR="00116EE6" w:rsidRPr="00234583">
              <w:rPr>
                <w:rFonts w:cs="Arial"/>
                <w:b/>
                <w:sz w:val="20"/>
                <w:szCs w:val="20"/>
              </w:rPr>
              <w:t xml:space="preserve"> Kompetenzen</w:t>
            </w:r>
          </w:p>
        </w:tc>
      </w:tr>
      <w:tr w:rsidR="00D068B4" w14:paraId="14E514CC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C42E" w14:textId="1746F3F8" w:rsidR="00D068B4" w:rsidRDefault="00234583" w:rsidP="002345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hat das Kind gelernt? Genannt werden sollen v</w:t>
            </w:r>
            <w:r w:rsidR="00DB4D96">
              <w:rPr>
                <w:sz w:val="20"/>
                <w:szCs w:val="20"/>
              </w:rPr>
              <w:t>or allem</w:t>
            </w:r>
            <w:r w:rsidR="002B37EC">
              <w:rPr>
                <w:sz w:val="20"/>
                <w:szCs w:val="20"/>
              </w:rPr>
              <w:t xml:space="preserve"> gelernte </w:t>
            </w:r>
            <w:r w:rsidR="00DB4D96">
              <w:rPr>
                <w:sz w:val="20"/>
                <w:szCs w:val="20"/>
              </w:rPr>
              <w:t xml:space="preserve">Lernformen (Gruppenarbeit usw.), </w:t>
            </w:r>
            <w:r w:rsidR="0006068A">
              <w:rPr>
                <w:sz w:val="20"/>
                <w:szCs w:val="20"/>
              </w:rPr>
              <w:t>Lerntechniken, Lernstrategien</w:t>
            </w:r>
            <w:r>
              <w:rPr>
                <w:sz w:val="20"/>
                <w:szCs w:val="20"/>
              </w:rPr>
              <w:t>.</w:t>
            </w:r>
          </w:p>
        </w:tc>
      </w:tr>
      <w:tr w:rsidR="00D068B4" w14:paraId="05964D06" w14:textId="77777777" w:rsidTr="00D476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08EA" w14:textId="77777777" w:rsidR="00D068B4" w:rsidRDefault="00D068B4" w:rsidP="003C713A">
            <w:pPr>
              <w:spacing w:after="0"/>
              <w:rPr>
                <w:sz w:val="20"/>
                <w:szCs w:val="20"/>
              </w:rPr>
            </w:pPr>
          </w:p>
          <w:p w14:paraId="2ACAA0B9" w14:textId="77777777" w:rsidR="002B37EC" w:rsidRDefault="002B37EC" w:rsidP="003C713A">
            <w:pPr>
              <w:spacing w:after="0"/>
              <w:rPr>
                <w:sz w:val="20"/>
                <w:szCs w:val="20"/>
              </w:rPr>
            </w:pPr>
          </w:p>
          <w:p w14:paraId="3A849706" w14:textId="77777777" w:rsidR="002B37EC" w:rsidRDefault="002B37EC" w:rsidP="003C713A">
            <w:pPr>
              <w:spacing w:after="0"/>
              <w:rPr>
                <w:sz w:val="20"/>
                <w:szCs w:val="20"/>
              </w:rPr>
            </w:pPr>
          </w:p>
          <w:p w14:paraId="588F1E9D" w14:textId="77777777" w:rsidR="002B37EC" w:rsidRDefault="002B37EC" w:rsidP="003C713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C7AAF42" w14:textId="77777777" w:rsidR="004C5450" w:rsidRDefault="004C5450" w:rsidP="004C5450"/>
    <w:p w14:paraId="19A249ED" w14:textId="77777777" w:rsidR="004C5450" w:rsidRDefault="004C5450" w:rsidP="004C5450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5450" w14:paraId="0B914009" w14:textId="77777777" w:rsidTr="00C500D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ABF80" w14:textId="33B0F2B1" w:rsidR="004C5450" w:rsidRPr="003C713A" w:rsidRDefault="004C5450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Besondere Ressourcen</w:t>
            </w:r>
            <w:r w:rsidR="00D068B4">
              <w:rPr>
                <w:rFonts w:cs="Arial"/>
                <w:b/>
                <w:sz w:val="20"/>
                <w:szCs w:val="20"/>
              </w:rPr>
              <w:t xml:space="preserve"> /Stärken / Fähigkeiten</w:t>
            </w:r>
            <w:r>
              <w:rPr>
                <w:rFonts w:cs="Arial"/>
                <w:b/>
                <w:sz w:val="20"/>
                <w:szCs w:val="20"/>
              </w:rPr>
              <w:t xml:space="preserve"> des Schülers</w:t>
            </w:r>
            <w:r w:rsidR="00660C7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="00660C7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der Schülerin</w:t>
            </w:r>
            <w:r w:rsidR="00F46E08">
              <w:rPr>
                <w:rStyle w:val="Funotenzeichen"/>
                <w:rFonts w:cs="Arial"/>
                <w:b/>
                <w:sz w:val="20"/>
                <w:szCs w:val="20"/>
              </w:rPr>
              <w:footnoteReference w:id="2"/>
            </w:r>
          </w:p>
        </w:tc>
      </w:tr>
      <w:tr w:rsidR="003C713A" w14:paraId="4867E7C0" w14:textId="77777777" w:rsidTr="00C500D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4507" w14:textId="77777777" w:rsidR="003C713A" w:rsidRDefault="003C713A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52F1160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9BA5363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C1DC9B2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DCF6523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C713A" w14:paraId="0EF0150C" w14:textId="77777777" w:rsidTr="00C500D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28A4A" w14:textId="77777777" w:rsidR="003C713A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>Weitere Bemerkungen</w:t>
            </w:r>
          </w:p>
        </w:tc>
      </w:tr>
      <w:tr w:rsidR="00F850A5" w14:paraId="3DCEBE33" w14:textId="77777777" w:rsidTr="00C500D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30DF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DB3A7BD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036D780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2F61B2C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67D405F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E1B711A" w14:textId="77777777" w:rsidR="00F850A5" w:rsidRDefault="00F850A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F637681" w14:textId="77777777" w:rsidR="004C5450" w:rsidRDefault="004C5450" w:rsidP="004C5450">
      <w:pPr>
        <w:spacing w:after="0" w:line="276" w:lineRule="auto"/>
        <w:rPr>
          <w:rFonts w:eastAsia="MS Mincho" w:cs="Arial"/>
          <w:sz w:val="20"/>
          <w:szCs w:val="20"/>
          <w:lang w:eastAsia="ja-JP"/>
        </w:rPr>
      </w:pPr>
    </w:p>
    <w:p w14:paraId="65C613BE" w14:textId="3224D4DA" w:rsidR="004C5450" w:rsidRDefault="004C5450" w:rsidP="004C5450">
      <w:pPr>
        <w:spacing w:after="0" w:line="276" w:lineRule="auto"/>
        <w:rPr>
          <w:rFonts w:eastAsia="MS Mincho" w:cs="Arial"/>
          <w:sz w:val="20"/>
          <w:szCs w:val="20"/>
          <w:lang w:eastAsia="ja-JP"/>
        </w:rPr>
      </w:pPr>
      <w:r>
        <w:rPr>
          <w:rFonts w:eastAsia="MS Mincho" w:cs="Arial"/>
          <w:sz w:val="20"/>
          <w:szCs w:val="20"/>
          <w:lang w:eastAsia="ja-JP"/>
        </w:rPr>
        <w:t>____________________</w:t>
      </w:r>
      <w:r w:rsidR="00B23605">
        <w:rPr>
          <w:rFonts w:eastAsia="MS Mincho" w:cs="Arial"/>
          <w:sz w:val="20"/>
          <w:szCs w:val="20"/>
          <w:lang w:eastAsia="ja-JP"/>
        </w:rPr>
        <w:t xml:space="preserve">__________   </w:t>
      </w:r>
      <w:r w:rsidR="002F5545">
        <w:rPr>
          <w:rFonts w:eastAsia="MS Mincho" w:cs="Arial"/>
          <w:sz w:val="20"/>
          <w:szCs w:val="20"/>
          <w:lang w:eastAsia="ja-JP"/>
        </w:rPr>
        <w:t xml:space="preserve"> __</w:t>
      </w:r>
      <w:r>
        <w:rPr>
          <w:rFonts w:eastAsia="MS Mincho" w:cs="Arial"/>
          <w:sz w:val="20"/>
          <w:szCs w:val="20"/>
          <w:lang w:eastAsia="ja-JP"/>
        </w:rPr>
        <w:t>________________________</w:t>
      </w:r>
      <w:r w:rsidR="002F5545">
        <w:rPr>
          <w:rFonts w:eastAsia="MS Mincho" w:cs="Arial"/>
          <w:sz w:val="20"/>
          <w:szCs w:val="20"/>
          <w:lang w:eastAsia="ja-JP"/>
        </w:rPr>
        <w:t>_________________</w:t>
      </w:r>
    </w:p>
    <w:p w14:paraId="7AF05AE7" w14:textId="77777777" w:rsidR="004C5450" w:rsidRDefault="004C5450" w:rsidP="004C5450">
      <w:pPr>
        <w:spacing w:after="0" w:line="276" w:lineRule="auto"/>
        <w:rPr>
          <w:rFonts w:eastAsia="MS Mincho" w:cs="Arial"/>
          <w:sz w:val="20"/>
          <w:szCs w:val="20"/>
          <w:lang w:eastAsia="ja-JP"/>
        </w:rPr>
      </w:pPr>
      <w:r>
        <w:rPr>
          <w:rFonts w:eastAsia="MS Mincho" w:cs="Arial"/>
          <w:sz w:val="20"/>
          <w:szCs w:val="20"/>
          <w:lang w:eastAsia="ja-JP"/>
        </w:rPr>
        <w:t>Datum</w:t>
      </w:r>
      <w:r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ab/>
      </w:r>
      <w:r w:rsidR="002F5545"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>Unterschrift</w:t>
      </w:r>
      <w:r w:rsidR="002F5545">
        <w:rPr>
          <w:rFonts w:eastAsia="MS Mincho" w:cs="Arial"/>
          <w:sz w:val="20"/>
          <w:szCs w:val="20"/>
          <w:lang w:eastAsia="ja-JP"/>
        </w:rPr>
        <w:t xml:space="preserve"> der Lehrperson</w:t>
      </w:r>
    </w:p>
    <w:p w14:paraId="71DC4BEC" w14:textId="77777777" w:rsidR="004C5450" w:rsidRDefault="004C5450" w:rsidP="004C5450">
      <w:pPr>
        <w:spacing w:after="0" w:line="276" w:lineRule="auto"/>
        <w:rPr>
          <w:rFonts w:eastAsia="MS Mincho" w:cs="Arial"/>
          <w:sz w:val="20"/>
          <w:szCs w:val="20"/>
          <w:lang w:eastAsia="ja-JP"/>
        </w:rPr>
      </w:pPr>
    </w:p>
    <w:p w14:paraId="2B598E41" w14:textId="77777777" w:rsidR="002F5545" w:rsidRDefault="002F5545" w:rsidP="002F5545">
      <w:pPr>
        <w:spacing w:after="0" w:line="276" w:lineRule="auto"/>
        <w:rPr>
          <w:rFonts w:eastAsia="MS Mincho" w:cs="Arial"/>
          <w:sz w:val="20"/>
          <w:szCs w:val="20"/>
          <w:lang w:eastAsia="ja-JP"/>
        </w:rPr>
      </w:pPr>
    </w:p>
    <w:p w14:paraId="25B30E49" w14:textId="74123A7D" w:rsidR="002F5545" w:rsidRDefault="002F5545" w:rsidP="002F5545">
      <w:pPr>
        <w:spacing w:after="0" w:line="276" w:lineRule="auto"/>
        <w:rPr>
          <w:rFonts w:eastAsia="MS Mincho" w:cs="Arial"/>
          <w:sz w:val="20"/>
          <w:szCs w:val="20"/>
          <w:lang w:eastAsia="ja-JP"/>
        </w:rPr>
      </w:pPr>
      <w:r>
        <w:rPr>
          <w:rFonts w:eastAsia="MS Mincho" w:cs="Arial"/>
          <w:sz w:val="20"/>
          <w:szCs w:val="20"/>
          <w:lang w:eastAsia="ja-JP"/>
        </w:rPr>
        <w:t>_</w:t>
      </w:r>
      <w:r w:rsidR="00B23605">
        <w:rPr>
          <w:rFonts w:eastAsia="MS Mincho" w:cs="Arial"/>
          <w:sz w:val="20"/>
          <w:szCs w:val="20"/>
          <w:lang w:eastAsia="ja-JP"/>
        </w:rPr>
        <w:t xml:space="preserve">_____________________________   </w:t>
      </w:r>
      <w:r>
        <w:rPr>
          <w:rFonts w:eastAsia="MS Mincho" w:cs="Arial"/>
          <w:sz w:val="20"/>
          <w:szCs w:val="20"/>
          <w:lang w:eastAsia="ja-JP"/>
        </w:rPr>
        <w:t xml:space="preserve"> ___________________________________________</w:t>
      </w:r>
    </w:p>
    <w:p w14:paraId="6137C29C" w14:textId="560AFF7B" w:rsidR="00D03509" w:rsidRDefault="002F5545" w:rsidP="002F5545">
      <w:pPr>
        <w:spacing w:after="0" w:line="276" w:lineRule="auto"/>
        <w:rPr>
          <w:rFonts w:eastAsia="MS Mincho" w:cs="Arial"/>
          <w:sz w:val="16"/>
          <w:szCs w:val="16"/>
          <w:lang w:eastAsia="ja-JP"/>
        </w:rPr>
      </w:pPr>
      <w:r>
        <w:rPr>
          <w:rFonts w:eastAsia="MS Mincho" w:cs="Arial"/>
          <w:sz w:val="20"/>
          <w:szCs w:val="20"/>
          <w:lang w:eastAsia="ja-JP"/>
        </w:rPr>
        <w:t>Datum</w:t>
      </w:r>
      <w:r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ab/>
      </w:r>
      <w:r>
        <w:rPr>
          <w:rFonts w:eastAsia="MS Mincho" w:cs="Arial"/>
          <w:sz w:val="20"/>
          <w:szCs w:val="20"/>
          <w:lang w:eastAsia="ja-JP"/>
        </w:rPr>
        <w:tab/>
        <w:t xml:space="preserve">Unterschrift der </w:t>
      </w:r>
      <w:r w:rsidR="00AA1291" w:rsidRPr="00660C7F">
        <w:rPr>
          <w:rFonts w:eastAsia="MS Mincho" w:cs="Arial"/>
          <w:sz w:val="20"/>
          <w:szCs w:val="20"/>
          <w:lang w:eastAsia="ja-JP"/>
        </w:rPr>
        <w:t xml:space="preserve">Eltern </w:t>
      </w:r>
      <w:r w:rsidR="006C2DC1" w:rsidRPr="00660C7F">
        <w:rPr>
          <w:rFonts w:eastAsia="MS Mincho" w:cs="Arial"/>
          <w:sz w:val="20"/>
          <w:szCs w:val="20"/>
          <w:lang w:eastAsia="ja-JP"/>
        </w:rPr>
        <w:t>bzw. des Beistands</w:t>
      </w:r>
      <w:r w:rsidR="00AA1291" w:rsidRPr="00660C7F">
        <w:rPr>
          <w:rFonts w:eastAsia="MS Mincho" w:cs="Arial"/>
          <w:sz w:val="20"/>
          <w:szCs w:val="20"/>
          <w:lang w:eastAsia="ja-JP"/>
        </w:rPr>
        <w:t xml:space="preserve"> </w:t>
      </w:r>
      <w:r w:rsidR="003A145C" w:rsidRPr="00660C7F">
        <w:rPr>
          <w:rFonts w:eastAsia="MS Mincho" w:cs="Arial"/>
          <w:sz w:val="20"/>
          <w:szCs w:val="20"/>
          <w:lang w:eastAsia="ja-JP"/>
        </w:rPr>
        <w:t>(</w:t>
      </w:r>
      <w:r w:rsidR="003A145C">
        <w:rPr>
          <w:rFonts w:eastAsia="MS Mincho" w:cs="Arial"/>
          <w:sz w:val="20"/>
          <w:szCs w:val="20"/>
          <w:lang w:eastAsia="ja-JP"/>
        </w:rPr>
        <w:t>bei MNA),</w:t>
      </w:r>
      <w:r w:rsidR="00AA1291">
        <w:rPr>
          <w:rFonts w:eastAsia="MS Mincho" w:cs="Arial"/>
          <w:sz w:val="20"/>
          <w:szCs w:val="20"/>
          <w:lang w:eastAsia="ja-JP"/>
        </w:rPr>
        <w:br/>
      </w:r>
      <w:r w:rsidR="00AA1291">
        <w:rPr>
          <w:rFonts w:eastAsia="MS Mincho" w:cs="Arial"/>
          <w:sz w:val="20"/>
          <w:szCs w:val="20"/>
          <w:lang w:eastAsia="ja-JP"/>
        </w:rPr>
        <w:tab/>
      </w:r>
      <w:r w:rsidR="00AA1291">
        <w:rPr>
          <w:rFonts w:eastAsia="MS Mincho" w:cs="Arial"/>
          <w:sz w:val="20"/>
          <w:szCs w:val="20"/>
          <w:lang w:eastAsia="ja-JP"/>
        </w:rPr>
        <w:tab/>
      </w:r>
      <w:r w:rsidR="00AA1291">
        <w:rPr>
          <w:rFonts w:eastAsia="MS Mincho" w:cs="Arial"/>
          <w:sz w:val="20"/>
          <w:szCs w:val="20"/>
          <w:lang w:eastAsia="ja-JP"/>
        </w:rPr>
        <w:tab/>
      </w:r>
      <w:r w:rsidR="00AA1291">
        <w:rPr>
          <w:rFonts w:eastAsia="MS Mincho" w:cs="Arial"/>
          <w:sz w:val="20"/>
          <w:szCs w:val="20"/>
          <w:lang w:eastAsia="ja-JP"/>
        </w:rPr>
        <w:tab/>
      </w:r>
      <w:r w:rsidR="00AA1291">
        <w:rPr>
          <w:rFonts w:eastAsia="MS Mincho" w:cs="Arial"/>
          <w:sz w:val="20"/>
          <w:szCs w:val="20"/>
          <w:lang w:eastAsia="ja-JP"/>
        </w:rPr>
        <w:tab/>
      </w:r>
      <w:r w:rsidR="003A145C" w:rsidRPr="00E41170">
        <w:rPr>
          <w:rFonts w:eastAsia="MS Mincho" w:cs="Arial"/>
          <w:sz w:val="16"/>
          <w:szCs w:val="16"/>
          <w:lang w:eastAsia="ja-JP"/>
        </w:rPr>
        <w:t xml:space="preserve">nur </w:t>
      </w:r>
      <w:r w:rsidR="00B23605" w:rsidRPr="00E41170">
        <w:rPr>
          <w:rFonts w:eastAsia="MS Mincho" w:cs="Arial"/>
          <w:sz w:val="16"/>
          <w:szCs w:val="16"/>
          <w:lang w:eastAsia="ja-JP"/>
        </w:rPr>
        <w:t xml:space="preserve">nötig </w:t>
      </w:r>
      <w:r w:rsidR="003A145C" w:rsidRPr="00E41170">
        <w:rPr>
          <w:rFonts w:eastAsia="MS Mincho" w:cs="Arial"/>
          <w:sz w:val="16"/>
          <w:szCs w:val="16"/>
          <w:lang w:eastAsia="ja-JP"/>
        </w:rPr>
        <w:t xml:space="preserve">bei </w:t>
      </w:r>
      <w:r w:rsidR="00B23605">
        <w:rPr>
          <w:rFonts w:eastAsia="MS Mincho" w:cs="Arial"/>
          <w:sz w:val="16"/>
          <w:szCs w:val="16"/>
          <w:lang w:eastAsia="ja-JP"/>
        </w:rPr>
        <w:t>Verwendung des Berichts als Zeugnisbeilage</w:t>
      </w:r>
    </w:p>
    <w:p w14:paraId="2E0C0BDE" w14:textId="77777777" w:rsidR="00B23605" w:rsidRDefault="00B23605" w:rsidP="002F5545">
      <w:pPr>
        <w:spacing w:after="0" w:line="276" w:lineRule="auto"/>
        <w:rPr>
          <w:rFonts w:eastAsia="MS Mincho" w:cs="Arial"/>
          <w:sz w:val="16"/>
          <w:szCs w:val="16"/>
          <w:lang w:eastAsia="ja-JP"/>
        </w:rPr>
      </w:pPr>
    </w:p>
    <w:sectPr w:rsidR="00B23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E2C1" w14:textId="77777777" w:rsidR="00FA70FA" w:rsidRDefault="00FA70FA" w:rsidP="001C0E81">
      <w:pPr>
        <w:spacing w:after="0" w:line="240" w:lineRule="auto"/>
      </w:pPr>
      <w:r>
        <w:separator/>
      </w:r>
    </w:p>
  </w:endnote>
  <w:endnote w:type="continuationSeparator" w:id="0">
    <w:p w14:paraId="5E4F4F87" w14:textId="77777777" w:rsidR="00FA70FA" w:rsidRDefault="00FA70FA" w:rsidP="001C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95F0" w14:textId="77777777" w:rsidR="001C0E81" w:rsidRDefault="001C0E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29E1" w14:textId="77777777" w:rsidR="001C0E81" w:rsidRDefault="001C0E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8F55" w14:textId="77777777" w:rsidR="001C0E81" w:rsidRDefault="001C0E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838D" w14:textId="77777777" w:rsidR="00FA70FA" w:rsidRDefault="00FA70FA" w:rsidP="001C0E81">
      <w:pPr>
        <w:spacing w:after="0" w:line="240" w:lineRule="auto"/>
      </w:pPr>
      <w:r>
        <w:separator/>
      </w:r>
    </w:p>
  </w:footnote>
  <w:footnote w:type="continuationSeparator" w:id="0">
    <w:p w14:paraId="05A30274" w14:textId="77777777" w:rsidR="00FA70FA" w:rsidRDefault="00FA70FA" w:rsidP="001C0E81">
      <w:pPr>
        <w:spacing w:after="0" w:line="240" w:lineRule="auto"/>
      </w:pPr>
      <w:r>
        <w:continuationSeparator/>
      </w:r>
    </w:p>
  </w:footnote>
  <w:footnote w:id="1">
    <w:p w14:paraId="2FFCB306" w14:textId="3F857898" w:rsidR="00D80C28" w:rsidRDefault="00D80C2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80C28">
        <w:t>Der Schulbericht verzichtet im Gegensatz zu einem Lernbericht darauf, etwas zur Errei</w:t>
      </w:r>
      <w:r>
        <w:t>chung der Lernziele und zur Beurteilung der Lernleistungen auszusagen.</w:t>
      </w:r>
    </w:p>
  </w:footnote>
  <w:footnote w:id="2">
    <w:p w14:paraId="265B2E45" w14:textId="2E46559D" w:rsidR="00F46E08" w:rsidRDefault="00F46E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46E08">
        <w:t>Aus Gründen des Datenschutzes darf die Dokumentation keine Aussag</w:t>
      </w:r>
      <w:r>
        <w:t>en enthalten zu: Charaktereigen</w:t>
      </w:r>
      <w:r w:rsidRPr="00F46E08">
        <w:t>schaften, Verhaltensauffälligkeiten, Gesundheit, familiären oder sozialen Verhältnissen, weltanschaulichen Ansichten oder religiösen Bekenntnissen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342D" w14:textId="77777777" w:rsidR="001C0E81" w:rsidRDefault="001C0E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DC5B" w14:textId="1F1A312C" w:rsidR="001C0E81" w:rsidRDefault="001C0E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31BA1" w14:textId="77777777" w:rsidR="001C0E81" w:rsidRDefault="001C0E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3A0"/>
    <w:multiLevelType w:val="hybridMultilevel"/>
    <w:tmpl w:val="E110C350"/>
    <w:lvl w:ilvl="0" w:tplc="60063D42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6"/>
    <w:rsid w:val="00023224"/>
    <w:rsid w:val="0006068A"/>
    <w:rsid w:val="0006229D"/>
    <w:rsid w:val="00075DF1"/>
    <w:rsid w:val="00085510"/>
    <w:rsid w:val="000A75A6"/>
    <w:rsid w:val="000B53DC"/>
    <w:rsid w:val="000C4A14"/>
    <w:rsid w:val="000F3F5A"/>
    <w:rsid w:val="00100EF0"/>
    <w:rsid w:val="00116EE6"/>
    <w:rsid w:val="001247FF"/>
    <w:rsid w:val="00134FCB"/>
    <w:rsid w:val="00143D13"/>
    <w:rsid w:val="0014767B"/>
    <w:rsid w:val="00155696"/>
    <w:rsid w:val="00192681"/>
    <w:rsid w:val="001A5439"/>
    <w:rsid w:val="001C0E81"/>
    <w:rsid w:val="001C14AE"/>
    <w:rsid w:val="001D6746"/>
    <w:rsid w:val="002153F6"/>
    <w:rsid w:val="00234583"/>
    <w:rsid w:val="0023601B"/>
    <w:rsid w:val="00245DCB"/>
    <w:rsid w:val="002469D5"/>
    <w:rsid w:val="0026506F"/>
    <w:rsid w:val="00271E0D"/>
    <w:rsid w:val="00286E09"/>
    <w:rsid w:val="00292DEE"/>
    <w:rsid w:val="002A02FA"/>
    <w:rsid w:val="002B37EC"/>
    <w:rsid w:val="002D2310"/>
    <w:rsid w:val="002D7830"/>
    <w:rsid w:val="002E1DA2"/>
    <w:rsid w:val="002F3F9A"/>
    <w:rsid w:val="002F5545"/>
    <w:rsid w:val="00321767"/>
    <w:rsid w:val="00364B1B"/>
    <w:rsid w:val="00397A49"/>
    <w:rsid w:val="003A0BA6"/>
    <w:rsid w:val="003A11AB"/>
    <w:rsid w:val="003A145C"/>
    <w:rsid w:val="003C713A"/>
    <w:rsid w:val="003E79A5"/>
    <w:rsid w:val="004231D6"/>
    <w:rsid w:val="0047619F"/>
    <w:rsid w:val="00487853"/>
    <w:rsid w:val="00496F4C"/>
    <w:rsid w:val="004C5450"/>
    <w:rsid w:val="004D7D5A"/>
    <w:rsid w:val="004E3D77"/>
    <w:rsid w:val="005212BC"/>
    <w:rsid w:val="005555A3"/>
    <w:rsid w:val="005841DA"/>
    <w:rsid w:val="005A022D"/>
    <w:rsid w:val="00603D4D"/>
    <w:rsid w:val="0060650E"/>
    <w:rsid w:val="00620020"/>
    <w:rsid w:val="00640A59"/>
    <w:rsid w:val="00650C83"/>
    <w:rsid w:val="00660C7F"/>
    <w:rsid w:val="00670BC6"/>
    <w:rsid w:val="006730B1"/>
    <w:rsid w:val="00695540"/>
    <w:rsid w:val="006A2E5D"/>
    <w:rsid w:val="006C2DC1"/>
    <w:rsid w:val="006D4594"/>
    <w:rsid w:val="006E3C10"/>
    <w:rsid w:val="00715B42"/>
    <w:rsid w:val="007565E5"/>
    <w:rsid w:val="007B1D54"/>
    <w:rsid w:val="00845CC0"/>
    <w:rsid w:val="00851F3C"/>
    <w:rsid w:val="00871203"/>
    <w:rsid w:val="008A03C9"/>
    <w:rsid w:val="009321FA"/>
    <w:rsid w:val="0095405F"/>
    <w:rsid w:val="009775CC"/>
    <w:rsid w:val="00995BE1"/>
    <w:rsid w:val="009B252E"/>
    <w:rsid w:val="009E0BA1"/>
    <w:rsid w:val="00AA1291"/>
    <w:rsid w:val="00AC272A"/>
    <w:rsid w:val="00AC3D48"/>
    <w:rsid w:val="00AD428B"/>
    <w:rsid w:val="00B04D21"/>
    <w:rsid w:val="00B23605"/>
    <w:rsid w:val="00B73771"/>
    <w:rsid w:val="00BD19D5"/>
    <w:rsid w:val="00BE02C2"/>
    <w:rsid w:val="00BF2578"/>
    <w:rsid w:val="00C10864"/>
    <w:rsid w:val="00C500D4"/>
    <w:rsid w:val="00C55DC1"/>
    <w:rsid w:val="00C73709"/>
    <w:rsid w:val="00CA7728"/>
    <w:rsid w:val="00D00419"/>
    <w:rsid w:val="00D03509"/>
    <w:rsid w:val="00D068B4"/>
    <w:rsid w:val="00D27303"/>
    <w:rsid w:val="00D4391B"/>
    <w:rsid w:val="00D4764D"/>
    <w:rsid w:val="00D70638"/>
    <w:rsid w:val="00D75369"/>
    <w:rsid w:val="00D80C28"/>
    <w:rsid w:val="00D90F73"/>
    <w:rsid w:val="00D94635"/>
    <w:rsid w:val="00DB4D96"/>
    <w:rsid w:val="00E11246"/>
    <w:rsid w:val="00E143E0"/>
    <w:rsid w:val="00E212E7"/>
    <w:rsid w:val="00E24205"/>
    <w:rsid w:val="00E41170"/>
    <w:rsid w:val="00E65310"/>
    <w:rsid w:val="00E92A18"/>
    <w:rsid w:val="00ED5B5B"/>
    <w:rsid w:val="00EE273B"/>
    <w:rsid w:val="00EF0226"/>
    <w:rsid w:val="00F03DF0"/>
    <w:rsid w:val="00F40F0F"/>
    <w:rsid w:val="00F46E08"/>
    <w:rsid w:val="00F475AA"/>
    <w:rsid w:val="00F75ED5"/>
    <w:rsid w:val="00F850A5"/>
    <w:rsid w:val="00F94DFB"/>
    <w:rsid w:val="00FA70FA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0DC82D"/>
  <w15:chartTrackingRefBased/>
  <w15:docId w15:val="{DE71FF5A-55DB-4A6F-8A75-8DFAA88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246"/>
    <w:pPr>
      <w:spacing w:after="248" w:line="280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5450"/>
    <w:pPr>
      <w:ind w:left="720"/>
      <w:contextualSpacing/>
    </w:pPr>
  </w:style>
  <w:style w:type="paragraph" w:customStyle="1" w:styleId="Grundtext">
    <w:name w:val="Grundtext"/>
    <w:qFormat/>
    <w:rsid w:val="004C5450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ED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E81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1C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E81"/>
    <w:rPr>
      <w:rFonts w:ascii="Arial" w:hAnsi="Arial"/>
      <w:sz w:val="21"/>
    </w:rPr>
  </w:style>
  <w:style w:type="paragraph" w:styleId="Funotentext">
    <w:name w:val="footnote text"/>
    <w:basedOn w:val="Standard"/>
    <w:link w:val="FunotentextZchn"/>
    <w:uiPriority w:val="99"/>
    <w:unhideWhenUsed/>
    <w:rsid w:val="00D80C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80C28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80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D5B7-3784-406A-B7A3-99561D5A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Mächler Stefan</dc:creator>
  <cp:keywords/>
  <dc:description/>
  <cp:lastModifiedBy>Kindle Sabine</cp:lastModifiedBy>
  <cp:revision>2</cp:revision>
  <cp:lastPrinted>2017-09-25T11:54:00Z</cp:lastPrinted>
  <dcterms:created xsi:type="dcterms:W3CDTF">2020-02-11T10:33:00Z</dcterms:created>
  <dcterms:modified xsi:type="dcterms:W3CDTF">2020-02-11T10:33:00Z</dcterms:modified>
</cp:coreProperties>
</file>