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C647" w14:textId="77777777" w:rsidR="003D3C3A" w:rsidRPr="00A90465" w:rsidRDefault="003D3C3A" w:rsidP="00A90465">
      <w:pPr>
        <w:pStyle w:val="berschrift4"/>
        <w:ind w:right="-143"/>
        <w:rPr>
          <w:szCs w:val="21"/>
        </w:rPr>
      </w:pPr>
      <w:r w:rsidRPr="00A90465">
        <w:rPr>
          <w:sz w:val="32"/>
          <w:szCs w:val="21"/>
        </w:rPr>
        <w:t>Muster für Aufnahmevertrag zwischen</w:t>
      </w:r>
      <w:r>
        <w:rPr>
          <w:sz w:val="32"/>
          <w:szCs w:val="21"/>
        </w:rPr>
        <w:t xml:space="preserve"> Zürcher</w:t>
      </w:r>
      <w:r w:rsidRPr="00A90465">
        <w:rPr>
          <w:sz w:val="32"/>
          <w:szCs w:val="21"/>
        </w:rPr>
        <w:br/>
        <w:t>Sonderschuleinrichtung und zuweisender</w:t>
      </w:r>
      <w:r w:rsidRPr="00A90465">
        <w:rPr>
          <w:sz w:val="32"/>
          <w:szCs w:val="21"/>
        </w:rPr>
        <w:br/>
        <w:t>Schulgemeind</w:t>
      </w:r>
      <w:r>
        <w:rPr>
          <w:sz w:val="32"/>
          <w:szCs w:val="21"/>
        </w:rPr>
        <w:t>e aus dem Kanton Zürich ab 1.1.2022</w:t>
      </w:r>
      <w:r>
        <w:rPr>
          <w:rStyle w:val="Funotenzeichen"/>
          <w:sz w:val="32"/>
          <w:szCs w:val="21"/>
        </w:rPr>
        <w:footnoteReference w:id="1"/>
      </w:r>
      <w:r>
        <w:rPr>
          <w:sz w:val="32"/>
          <w:szCs w:val="21"/>
        </w:rPr>
        <w:br/>
      </w:r>
      <w:r w:rsidRPr="00081833">
        <w:rPr>
          <w:i/>
          <w:szCs w:val="21"/>
        </w:rPr>
        <w:t xml:space="preserve">(aktualisiert </w:t>
      </w:r>
      <w:r>
        <w:rPr>
          <w:i/>
          <w:szCs w:val="21"/>
        </w:rPr>
        <w:t>April 2023</w:t>
      </w:r>
      <w:r w:rsidRPr="00081833">
        <w:rPr>
          <w:i/>
          <w:szCs w:val="21"/>
        </w:rPr>
        <w:t>)</w:t>
      </w:r>
    </w:p>
    <w:p w14:paraId="6CF54F4F" w14:textId="77777777" w:rsidR="003D3C3A" w:rsidRPr="00A90465" w:rsidRDefault="003D3C3A" w:rsidP="00A90465">
      <w:pPr>
        <w:pStyle w:val="GrundschriftVSA"/>
        <w:spacing w:line="240" w:lineRule="auto"/>
        <w:jc w:val="both"/>
        <w:rPr>
          <w:rFonts w:cs="Arial"/>
          <w:sz w:val="21"/>
          <w:szCs w:val="21"/>
        </w:rPr>
      </w:pPr>
      <w:r w:rsidRPr="00A90465">
        <w:rPr>
          <w:rFonts w:cs="Arial"/>
          <w:sz w:val="21"/>
          <w:szCs w:val="21"/>
        </w:rPr>
        <w:t>Gestützt auf den Schulpflegebeschluss vom (</w:t>
      </w:r>
      <w:r w:rsidRPr="00A90465">
        <w:rPr>
          <w:rFonts w:cs="Arial"/>
          <w:i/>
          <w:sz w:val="21"/>
          <w:szCs w:val="21"/>
        </w:rPr>
        <w:t>Datum</w:t>
      </w:r>
      <w:r w:rsidRPr="00A90465">
        <w:rPr>
          <w:rFonts w:cs="Arial"/>
          <w:sz w:val="21"/>
          <w:szCs w:val="21"/>
        </w:rPr>
        <w:t>) über die Sonderschulung von (</w:t>
      </w:r>
      <w:r w:rsidRPr="00A90465">
        <w:rPr>
          <w:rFonts w:cs="Arial"/>
          <w:i/>
          <w:sz w:val="21"/>
          <w:szCs w:val="21"/>
        </w:rPr>
        <w:t>Name, Vorname, Geburtsdatum, Wohnadresse der Schülerin/des Schülers</w:t>
      </w:r>
      <w:r w:rsidRPr="00A90465">
        <w:rPr>
          <w:rFonts w:cs="Arial"/>
          <w:sz w:val="21"/>
          <w:szCs w:val="21"/>
        </w:rPr>
        <w:t>) in der Einrichtung (</w:t>
      </w:r>
      <w:r w:rsidRPr="00A90465">
        <w:rPr>
          <w:rFonts w:cs="Arial"/>
          <w:i/>
          <w:sz w:val="21"/>
          <w:szCs w:val="21"/>
        </w:rPr>
        <w:t>Name, Adresse der Einrichtung</w:t>
      </w:r>
      <w:r w:rsidRPr="00A90465">
        <w:rPr>
          <w:rFonts w:cs="Arial"/>
          <w:sz w:val="21"/>
          <w:szCs w:val="21"/>
        </w:rPr>
        <w:t xml:space="preserve">) wird </w:t>
      </w:r>
    </w:p>
    <w:p w14:paraId="19F06869" w14:textId="77777777" w:rsidR="003D3C3A" w:rsidRPr="00A90465" w:rsidRDefault="003D3C3A" w:rsidP="00A90465">
      <w:pPr>
        <w:pStyle w:val="GrundschriftVSA"/>
        <w:spacing w:line="480" w:lineRule="auto"/>
        <w:jc w:val="center"/>
        <w:rPr>
          <w:rFonts w:cs="Arial"/>
          <w:sz w:val="21"/>
          <w:szCs w:val="21"/>
        </w:rPr>
      </w:pPr>
      <w:r w:rsidRPr="00A90465">
        <w:rPr>
          <w:rFonts w:cs="Arial"/>
          <w:sz w:val="21"/>
          <w:szCs w:val="21"/>
        </w:rPr>
        <w:t>zwischen</w:t>
      </w:r>
    </w:p>
    <w:p w14:paraId="36E24E66" w14:textId="77777777" w:rsidR="003D3C3A" w:rsidRPr="00A90465" w:rsidRDefault="003D3C3A" w:rsidP="00A90465">
      <w:pPr>
        <w:pStyle w:val="GrundschriftVSA"/>
        <w:spacing w:line="240" w:lineRule="auto"/>
        <w:jc w:val="both"/>
        <w:rPr>
          <w:rFonts w:cs="Arial"/>
          <w:sz w:val="21"/>
          <w:szCs w:val="21"/>
        </w:rPr>
      </w:pPr>
      <w:r w:rsidRPr="00A90465">
        <w:rPr>
          <w:rFonts w:cs="Arial"/>
          <w:sz w:val="21"/>
          <w:szCs w:val="21"/>
        </w:rPr>
        <w:t>der zuweisenden Schulgemeinde (</w:t>
      </w:r>
      <w:r w:rsidRPr="00A90465">
        <w:rPr>
          <w:rFonts w:cs="Arial"/>
          <w:i/>
          <w:sz w:val="21"/>
          <w:szCs w:val="21"/>
        </w:rPr>
        <w:t>Gemeinde</w:t>
      </w:r>
      <w:r>
        <w:rPr>
          <w:rFonts w:cs="Arial"/>
          <w:i/>
          <w:sz w:val="21"/>
          <w:szCs w:val="21"/>
        </w:rPr>
        <w:t>, wenn unklar, präziser Hinweis, ob Primar- oder Sekundarstufe</w:t>
      </w:r>
      <w:r w:rsidRPr="00A90465">
        <w:rPr>
          <w:rFonts w:cs="Arial"/>
          <w:sz w:val="21"/>
          <w:szCs w:val="21"/>
        </w:rPr>
        <w:t>), vertreten durch die Schulpflege und der Einrichtung (</w:t>
      </w:r>
      <w:r w:rsidRPr="00A90465">
        <w:rPr>
          <w:rFonts w:cs="Arial"/>
          <w:i/>
          <w:sz w:val="21"/>
          <w:szCs w:val="21"/>
        </w:rPr>
        <w:t>Name</w:t>
      </w:r>
      <w:r w:rsidRPr="00A90465">
        <w:rPr>
          <w:rFonts w:cs="Arial"/>
          <w:sz w:val="21"/>
          <w:szCs w:val="21"/>
        </w:rPr>
        <w:t>) folgender Vertrag abgeschlossen:</w:t>
      </w:r>
    </w:p>
    <w:p w14:paraId="22E6791F" w14:textId="77777777" w:rsidR="003D3C3A" w:rsidRPr="00A90465" w:rsidRDefault="003D3C3A" w:rsidP="00A90465">
      <w:pPr>
        <w:pStyle w:val="berschrift1"/>
        <w:keepNext w:val="0"/>
        <w:keepLines w:val="0"/>
        <w:numPr>
          <w:ilvl w:val="0"/>
          <w:numId w:val="38"/>
        </w:numPr>
        <w:suppressAutoHyphens/>
        <w:spacing w:before="360" w:after="240" w:line="440" w:lineRule="atLeast"/>
        <w:rPr>
          <w:sz w:val="32"/>
          <w:szCs w:val="21"/>
        </w:rPr>
      </w:pPr>
      <w:r w:rsidRPr="00A90465">
        <w:rPr>
          <w:sz w:val="32"/>
          <w:szCs w:val="21"/>
        </w:rPr>
        <w:t>Vertragsinhalt</w:t>
      </w:r>
    </w:p>
    <w:p w14:paraId="7EC15A79" w14:textId="77777777" w:rsidR="003D3C3A" w:rsidRPr="00A90465" w:rsidRDefault="003D3C3A" w:rsidP="00A90465">
      <w:pPr>
        <w:pStyle w:val="GrundschriftVSA"/>
        <w:spacing w:after="120" w:line="240" w:lineRule="auto"/>
        <w:jc w:val="both"/>
        <w:rPr>
          <w:rFonts w:cs="Arial"/>
          <w:sz w:val="21"/>
          <w:szCs w:val="21"/>
        </w:rPr>
      </w:pPr>
      <w:r w:rsidRPr="00A90465">
        <w:rPr>
          <w:rFonts w:cs="Arial"/>
          <w:sz w:val="21"/>
          <w:szCs w:val="21"/>
        </w:rPr>
        <w:t>Die Einrichtung (</w:t>
      </w:r>
      <w:r w:rsidRPr="00A90465">
        <w:rPr>
          <w:rFonts w:cs="Arial"/>
          <w:i/>
          <w:sz w:val="21"/>
          <w:szCs w:val="21"/>
        </w:rPr>
        <w:t>Name</w:t>
      </w:r>
      <w:r w:rsidRPr="00A90465">
        <w:rPr>
          <w:rFonts w:cs="Arial"/>
          <w:sz w:val="21"/>
          <w:szCs w:val="21"/>
        </w:rPr>
        <w:t>) nimmt ab (</w:t>
      </w:r>
      <w:r w:rsidRPr="00A90465">
        <w:rPr>
          <w:rFonts w:cs="Arial"/>
          <w:i/>
          <w:sz w:val="21"/>
          <w:szCs w:val="21"/>
        </w:rPr>
        <w:t>Datum</w:t>
      </w:r>
      <w:r w:rsidRPr="00A90465">
        <w:rPr>
          <w:rFonts w:cs="Arial"/>
          <w:sz w:val="21"/>
          <w:szCs w:val="21"/>
        </w:rPr>
        <w:t>) die Schülerin (</w:t>
      </w:r>
      <w:r w:rsidRPr="00A90465">
        <w:rPr>
          <w:rFonts w:cs="Arial"/>
          <w:i/>
          <w:sz w:val="21"/>
          <w:szCs w:val="21"/>
        </w:rPr>
        <w:t>Name</w:t>
      </w:r>
      <w:r w:rsidRPr="00A90465">
        <w:rPr>
          <w:rFonts w:cs="Arial"/>
          <w:sz w:val="21"/>
          <w:szCs w:val="21"/>
        </w:rPr>
        <w:t>)/den Schüler (</w:t>
      </w:r>
      <w:r w:rsidRPr="00A90465">
        <w:rPr>
          <w:rFonts w:cs="Arial"/>
          <w:i/>
          <w:sz w:val="21"/>
          <w:szCs w:val="21"/>
        </w:rPr>
        <w:t>Name</w:t>
      </w:r>
      <w:r w:rsidRPr="00A90465">
        <w:rPr>
          <w:rFonts w:cs="Arial"/>
          <w:sz w:val="21"/>
          <w:szCs w:val="21"/>
        </w:rPr>
        <w:t xml:space="preserve">) in die Sonderschule auf. </w:t>
      </w:r>
    </w:p>
    <w:p w14:paraId="5AB8C758" w14:textId="77777777" w:rsidR="003D3C3A" w:rsidRDefault="003D3C3A" w:rsidP="00A90465">
      <w:pPr>
        <w:pStyle w:val="GrundschriftVSA"/>
        <w:spacing w:after="120" w:line="240" w:lineRule="auto"/>
        <w:jc w:val="both"/>
        <w:rPr>
          <w:rFonts w:cs="Arial"/>
          <w:sz w:val="21"/>
          <w:szCs w:val="21"/>
        </w:rPr>
      </w:pPr>
      <w:r>
        <w:rPr>
          <w:rFonts w:cs="Arial"/>
          <w:sz w:val="21"/>
          <w:szCs w:val="21"/>
        </w:rPr>
        <w:t xml:space="preserve">Die </w:t>
      </w:r>
      <w:r w:rsidRPr="00A90465">
        <w:rPr>
          <w:rFonts w:cs="Arial"/>
          <w:sz w:val="21"/>
          <w:szCs w:val="21"/>
        </w:rPr>
        <w:t xml:space="preserve">Art der Sonderschulung </w:t>
      </w:r>
      <w:r>
        <w:rPr>
          <w:rFonts w:cs="Arial"/>
          <w:sz w:val="21"/>
          <w:szCs w:val="21"/>
        </w:rPr>
        <w:t>ergibt</w:t>
      </w:r>
      <w:r w:rsidRPr="00A90465">
        <w:rPr>
          <w:rFonts w:cs="Arial"/>
          <w:sz w:val="21"/>
          <w:szCs w:val="21"/>
        </w:rPr>
        <w:t xml:space="preserve"> sich aus dem Zuweisungsbeschluss der Schulgemeinde. Das vom </w:t>
      </w:r>
      <w:r>
        <w:rPr>
          <w:rFonts w:cs="Arial"/>
          <w:sz w:val="21"/>
          <w:szCs w:val="21"/>
        </w:rPr>
        <w:t>Volksschulamt (</w:t>
      </w:r>
      <w:r w:rsidRPr="00A90465">
        <w:rPr>
          <w:rFonts w:cs="Arial"/>
          <w:sz w:val="21"/>
          <w:szCs w:val="21"/>
        </w:rPr>
        <w:t>VSA</w:t>
      </w:r>
      <w:r>
        <w:rPr>
          <w:rFonts w:cs="Arial"/>
          <w:sz w:val="21"/>
          <w:szCs w:val="21"/>
        </w:rPr>
        <w:t>)</w:t>
      </w:r>
      <w:r w:rsidRPr="00A90465">
        <w:rPr>
          <w:rFonts w:cs="Arial"/>
          <w:sz w:val="21"/>
          <w:szCs w:val="21"/>
        </w:rPr>
        <w:t xml:space="preserve"> genehmigte Rahmenkonzept der Einrichtung ist integrierter Bestandteil des vorliegenden Vertrages. </w:t>
      </w:r>
    </w:p>
    <w:p w14:paraId="7DC470AD" w14:textId="77777777" w:rsidR="003D3C3A" w:rsidRPr="00A90465" w:rsidRDefault="003D3C3A" w:rsidP="00A90465">
      <w:pPr>
        <w:pStyle w:val="GrundschriftVSA"/>
        <w:spacing w:after="120" w:line="240" w:lineRule="auto"/>
        <w:jc w:val="both"/>
        <w:rPr>
          <w:rFonts w:cs="Arial"/>
          <w:sz w:val="21"/>
          <w:szCs w:val="21"/>
        </w:rPr>
      </w:pPr>
    </w:p>
    <w:p w14:paraId="7423AAC2" w14:textId="77777777" w:rsidR="003D3C3A" w:rsidRPr="00A90465" w:rsidRDefault="003D3C3A" w:rsidP="00A90465">
      <w:pPr>
        <w:pStyle w:val="berschrift2"/>
        <w:keepNext w:val="0"/>
        <w:keepLines w:val="0"/>
        <w:numPr>
          <w:ilvl w:val="1"/>
          <w:numId w:val="38"/>
        </w:numPr>
        <w:suppressAutoHyphens/>
        <w:spacing w:before="240" w:after="120" w:line="440" w:lineRule="atLeast"/>
        <w:jc w:val="both"/>
        <w:rPr>
          <w:sz w:val="28"/>
          <w:szCs w:val="21"/>
        </w:rPr>
      </w:pPr>
      <w:r w:rsidRPr="00A90465">
        <w:rPr>
          <w:sz w:val="28"/>
          <w:szCs w:val="21"/>
        </w:rPr>
        <w:t>Ziele der Sonderschulung</w:t>
      </w:r>
    </w:p>
    <w:p w14:paraId="175AD5E1" w14:textId="77777777" w:rsidR="003D3C3A" w:rsidRPr="00A90465" w:rsidRDefault="003D3C3A" w:rsidP="00A90465">
      <w:pPr>
        <w:pStyle w:val="GrundschriftVSA"/>
        <w:spacing w:after="120" w:line="240" w:lineRule="auto"/>
        <w:jc w:val="both"/>
        <w:rPr>
          <w:rFonts w:cs="Arial"/>
          <w:sz w:val="21"/>
          <w:szCs w:val="21"/>
        </w:rPr>
      </w:pPr>
      <w:r>
        <w:rPr>
          <w:rFonts w:cs="Arial"/>
          <w:sz w:val="21"/>
          <w:szCs w:val="21"/>
        </w:rPr>
        <w:t>S</w:t>
      </w:r>
      <w:r w:rsidRPr="00A90465">
        <w:rPr>
          <w:rFonts w:cs="Arial"/>
          <w:sz w:val="21"/>
          <w:szCs w:val="21"/>
        </w:rPr>
        <w:t>chulische, sozialpädagogische</w:t>
      </w:r>
      <w:r>
        <w:rPr>
          <w:rFonts w:cs="Arial"/>
          <w:sz w:val="21"/>
          <w:szCs w:val="21"/>
        </w:rPr>
        <w:t xml:space="preserve"> (sofern im Rahmen der Schulung erbracht)</w:t>
      </w:r>
      <w:r w:rsidRPr="00A90465">
        <w:rPr>
          <w:rFonts w:cs="Arial"/>
          <w:sz w:val="21"/>
          <w:szCs w:val="21"/>
        </w:rPr>
        <w:t xml:space="preserve"> und therapeutische Förderziele gemäss Vereinbarung im schulischen Standortgespräch</w:t>
      </w:r>
      <w:r>
        <w:rPr>
          <w:rFonts w:cs="Arial"/>
          <w:sz w:val="21"/>
          <w:szCs w:val="21"/>
        </w:rPr>
        <w:t xml:space="preserve"> (SSG) unter Berücksichtigung des Standardisierten Abklärungsverfahrens (SAV- Berichtes)</w:t>
      </w:r>
      <w:r w:rsidRPr="00A90465">
        <w:rPr>
          <w:rFonts w:cs="Arial"/>
          <w:sz w:val="21"/>
          <w:szCs w:val="21"/>
        </w:rPr>
        <w:t xml:space="preserve"> inkl. individuelle Lernziele in Abweichung vom Lehrplan, evtl. Verzicht auf Benotung oder Dispensationen</w:t>
      </w:r>
      <w:r>
        <w:rPr>
          <w:rFonts w:cs="Arial"/>
          <w:sz w:val="21"/>
          <w:szCs w:val="21"/>
        </w:rPr>
        <w:t>.</w:t>
      </w:r>
    </w:p>
    <w:p w14:paraId="12CBE6E4"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Leistungen</w:t>
      </w:r>
    </w:p>
    <w:p w14:paraId="33657D9D" w14:textId="77777777" w:rsidR="003D3C3A" w:rsidRPr="00A90465" w:rsidRDefault="003D3C3A" w:rsidP="00A90465">
      <w:pPr>
        <w:pStyle w:val="GrundschriftVSA"/>
        <w:numPr>
          <w:ilvl w:val="0"/>
          <w:numId w:val="39"/>
        </w:numPr>
        <w:spacing w:after="120" w:line="240" w:lineRule="auto"/>
        <w:jc w:val="both"/>
        <w:rPr>
          <w:rFonts w:cs="Arial"/>
          <w:sz w:val="21"/>
          <w:szCs w:val="21"/>
        </w:rPr>
      </w:pPr>
      <w:r w:rsidRPr="00A90465">
        <w:rPr>
          <w:rFonts w:cs="Arial"/>
          <w:sz w:val="21"/>
          <w:szCs w:val="21"/>
        </w:rPr>
        <w:t>Schulung und Betreuung gemäss Rahmenkonzept</w:t>
      </w:r>
      <w:r>
        <w:rPr>
          <w:rFonts w:cs="Arial"/>
          <w:sz w:val="21"/>
          <w:szCs w:val="21"/>
        </w:rPr>
        <w:t xml:space="preserve"> VSA. </w:t>
      </w:r>
      <w:r w:rsidRPr="00A90465">
        <w:rPr>
          <w:rFonts w:cs="Arial"/>
          <w:sz w:val="21"/>
          <w:szCs w:val="21"/>
        </w:rPr>
        <w:t xml:space="preserve">Therapien gemäss § 9 </w:t>
      </w:r>
      <w:r>
        <w:rPr>
          <w:rFonts w:cs="Arial"/>
          <w:sz w:val="21"/>
          <w:szCs w:val="21"/>
        </w:rPr>
        <w:t>der Verordnung über die sonderpädagogischen Massnahmen (VSM)</w:t>
      </w:r>
      <w:r w:rsidRPr="00A90465">
        <w:rPr>
          <w:rFonts w:cs="Arial"/>
          <w:sz w:val="21"/>
          <w:szCs w:val="21"/>
        </w:rPr>
        <w:t xml:space="preserve"> und </w:t>
      </w:r>
      <w:r>
        <w:rPr>
          <w:rFonts w:cs="Arial"/>
          <w:sz w:val="21"/>
          <w:szCs w:val="21"/>
        </w:rPr>
        <w:t xml:space="preserve">des </w:t>
      </w:r>
      <w:r w:rsidRPr="00A90465">
        <w:rPr>
          <w:rFonts w:cs="Arial"/>
          <w:sz w:val="21"/>
          <w:szCs w:val="21"/>
        </w:rPr>
        <w:t>Rahmenkonzept</w:t>
      </w:r>
      <w:r>
        <w:rPr>
          <w:rFonts w:cs="Arial"/>
          <w:sz w:val="21"/>
          <w:szCs w:val="21"/>
        </w:rPr>
        <w:t>s VSA.</w:t>
      </w:r>
      <w:r w:rsidRPr="00A90465">
        <w:rPr>
          <w:rFonts w:cs="Arial"/>
          <w:sz w:val="21"/>
          <w:szCs w:val="21"/>
        </w:rPr>
        <w:fldChar w:fldCharType="begin"/>
      </w:r>
      <w:r w:rsidRPr="00A90465">
        <w:rPr>
          <w:rFonts w:cs="Arial"/>
          <w:sz w:val="21"/>
          <w:szCs w:val="21"/>
        </w:rPr>
        <w:instrText xml:space="preserve">  </w:instrText>
      </w:r>
      <w:r w:rsidRPr="00A90465">
        <w:rPr>
          <w:rFonts w:cs="Arial"/>
          <w:sz w:val="21"/>
          <w:szCs w:val="21"/>
        </w:rPr>
        <w:fldChar w:fldCharType="end"/>
      </w:r>
    </w:p>
    <w:p w14:paraId="5790C022" w14:textId="77777777" w:rsidR="003D3C3A" w:rsidRPr="00A90465" w:rsidRDefault="003D3C3A" w:rsidP="00A90465">
      <w:pPr>
        <w:pStyle w:val="GrundschriftVSA"/>
        <w:spacing w:after="120" w:line="240" w:lineRule="auto"/>
        <w:rPr>
          <w:rFonts w:cs="Arial"/>
          <w:sz w:val="21"/>
          <w:szCs w:val="21"/>
        </w:rPr>
      </w:pPr>
      <w:r w:rsidRPr="00A90465">
        <w:rPr>
          <w:rFonts w:cs="Arial"/>
          <w:i/>
          <w:iCs/>
          <w:sz w:val="21"/>
          <w:szCs w:val="21"/>
        </w:rPr>
        <w:t>Eventualiter:</w:t>
      </w:r>
      <w:r w:rsidRPr="00A90465">
        <w:rPr>
          <w:rFonts w:cs="Arial"/>
          <w:sz w:val="21"/>
          <w:szCs w:val="21"/>
        </w:rPr>
        <w:t xml:space="preserve"> Die Parteien vereinbaren zusätzlich folgende Leistung(en):</w:t>
      </w:r>
    </w:p>
    <w:p w14:paraId="6727B8DB" w14:textId="77777777" w:rsidR="003D3C3A" w:rsidRPr="00A90465" w:rsidRDefault="003D3C3A" w:rsidP="00A90465">
      <w:pPr>
        <w:pStyle w:val="GrundschriftVSA"/>
        <w:numPr>
          <w:ilvl w:val="0"/>
          <w:numId w:val="39"/>
        </w:numPr>
        <w:spacing w:after="120" w:line="240" w:lineRule="auto"/>
        <w:rPr>
          <w:rFonts w:cs="Arial"/>
          <w:sz w:val="21"/>
          <w:szCs w:val="21"/>
        </w:rPr>
      </w:pPr>
      <w:r w:rsidRPr="00A90465">
        <w:rPr>
          <w:rFonts w:cs="Arial"/>
          <w:sz w:val="21"/>
          <w:szCs w:val="21"/>
        </w:rPr>
        <w:t>Transport (öffentl</w:t>
      </w:r>
      <w:r>
        <w:rPr>
          <w:rFonts w:cs="Arial"/>
          <w:sz w:val="21"/>
          <w:szCs w:val="21"/>
        </w:rPr>
        <w:t>iche</w:t>
      </w:r>
      <w:r w:rsidRPr="00A90465">
        <w:rPr>
          <w:rFonts w:cs="Arial"/>
          <w:sz w:val="21"/>
          <w:szCs w:val="21"/>
        </w:rPr>
        <w:t xml:space="preserve"> Verkehrsmittel, Schulbus etc.)</w:t>
      </w:r>
    </w:p>
    <w:p w14:paraId="79EBA7F6" w14:textId="77777777" w:rsidR="003D3C3A" w:rsidRPr="00A90465" w:rsidRDefault="003D3C3A" w:rsidP="00A90465">
      <w:pPr>
        <w:pStyle w:val="GrundschriftVSA"/>
        <w:numPr>
          <w:ilvl w:val="0"/>
          <w:numId w:val="39"/>
        </w:numPr>
        <w:spacing w:after="120" w:line="240" w:lineRule="auto"/>
        <w:jc w:val="both"/>
        <w:rPr>
          <w:rFonts w:cs="Arial"/>
          <w:sz w:val="21"/>
          <w:szCs w:val="21"/>
        </w:rPr>
      </w:pPr>
      <w:r w:rsidRPr="00A90465">
        <w:rPr>
          <w:rFonts w:cs="Arial"/>
          <w:sz w:val="21"/>
          <w:szCs w:val="21"/>
        </w:rPr>
        <w:t>Betreuungszeiten ausserhalb der Öffnungszeiten, einschliesslich während konzeptionell vorgesehenen Schliessungszeiten</w:t>
      </w:r>
      <w:r>
        <w:rPr>
          <w:rFonts w:cs="Arial"/>
          <w:sz w:val="21"/>
          <w:szCs w:val="21"/>
        </w:rPr>
        <w:t xml:space="preserve"> (sollte es sich hier um eine KJG Leistung handeln, wäre dies nicht Vertragsgegenstand).</w:t>
      </w:r>
    </w:p>
    <w:p w14:paraId="6097729D" w14:textId="77777777" w:rsidR="003D3C3A" w:rsidRPr="00A90465" w:rsidRDefault="003D3C3A" w:rsidP="00A90465">
      <w:pPr>
        <w:pStyle w:val="GrundschriftVSA"/>
        <w:numPr>
          <w:ilvl w:val="0"/>
          <w:numId w:val="39"/>
        </w:numPr>
        <w:spacing w:after="120" w:line="240" w:lineRule="auto"/>
        <w:jc w:val="both"/>
        <w:rPr>
          <w:rFonts w:cs="Arial"/>
          <w:sz w:val="21"/>
          <w:szCs w:val="21"/>
        </w:rPr>
      </w:pPr>
      <w:r w:rsidRPr="00A90465">
        <w:rPr>
          <w:rFonts w:cs="Arial"/>
          <w:sz w:val="21"/>
          <w:szCs w:val="21"/>
        </w:rPr>
        <w:t>Verantwortung für die schulärztliche Überwachung der Gesundheit gemäss § 17</w:t>
      </w:r>
      <w:r>
        <w:rPr>
          <w:rFonts w:cs="Arial"/>
          <w:sz w:val="21"/>
          <w:szCs w:val="21"/>
        </w:rPr>
        <w:t xml:space="preserve"> ff.</w:t>
      </w:r>
      <w:r w:rsidRPr="00A90465">
        <w:rPr>
          <w:rFonts w:cs="Arial"/>
          <w:sz w:val="21"/>
          <w:szCs w:val="21"/>
        </w:rPr>
        <w:t xml:space="preserve"> der Volksschulverordnung </w:t>
      </w:r>
    </w:p>
    <w:p w14:paraId="2D14E0C1" w14:textId="77777777" w:rsidR="003D3C3A" w:rsidRPr="00B25924" w:rsidRDefault="003D3C3A" w:rsidP="00B25924">
      <w:pPr>
        <w:pStyle w:val="GrundschriftVSA"/>
        <w:numPr>
          <w:ilvl w:val="0"/>
          <w:numId w:val="39"/>
        </w:numPr>
        <w:spacing w:after="120" w:line="240" w:lineRule="auto"/>
        <w:jc w:val="both"/>
        <w:rPr>
          <w:sz w:val="21"/>
          <w:szCs w:val="21"/>
        </w:rPr>
      </w:pPr>
      <w:r w:rsidRPr="00A90465">
        <w:rPr>
          <w:rFonts w:cs="Arial"/>
          <w:sz w:val="21"/>
          <w:szCs w:val="21"/>
        </w:rPr>
        <w:t>Verantwortung für die schulzahnärztlichen Untersuchungen gemäss §</w:t>
      </w:r>
      <w:r w:rsidRPr="00A90465">
        <w:rPr>
          <w:sz w:val="21"/>
          <w:szCs w:val="21"/>
        </w:rPr>
        <w:t xml:space="preserve">§ 2 und 7 der Verordnung über die Schul- und Volkszahnpflege </w:t>
      </w:r>
      <w:r>
        <w:rPr>
          <w:sz w:val="21"/>
          <w:szCs w:val="21"/>
        </w:rPr>
        <w:t>(</w:t>
      </w:r>
      <w:r w:rsidRPr="00B25924">
        <w:rPr>
          <w:sz w:val="21"/>
          <w:szCs w:val="21"/>
        </w:rPr>
        <w:t>VSVZ</w:t>
      </w:r>
      <w:r>
        <w:rPr>
          <w:sz w:val="21"/>
          <w:szCs w:val="21"/>
        </w:rPr>
        <w:t>)</w:t>
      </w:r>
      <w:r w:rsidRPr="00B25924">
        <w:rPr>
          <w:sz w:val="21"/>
          <w:szCs w:val="21"/>
        </w:rPr>
        <w:t xml:space="preserve"> </w:t>
      </w:r>
      <w:r>
        <w:rPr>
          <w:sz w:val="21"/>
          <w:szCs w:val="21"/>
        </w:rPr>
        <w:t xml:space="preserve">vom 15. November 1965, LS 818.22, </w:t>
      </w:r>
      <w:r w:rsidRPr="00A90465">
        <w:rPr>
          <w:sz w:val="21"/>
          <w:szCs w:val="21"/>
        </w:rPr>
        <w:t xml:space="preserve">und §§ </w:t>
      </w:r>
      <w:r>
        <w:rPr>
          <w:sz w:val="21"/>
          <w:szCs w:val="21"/>
        </w:rPr>
        <w:t>46 - 54</w:t>
      </w:r>
      <w:r w:rsidRPr="00A90465">
        <w:rPr>
          <w:sz w:val="21"/>
          <w:szCs w:val="21"/>
        </w:rPr>
        <w:t xml:space="preserve">   </w:t>
      </w:r>
      <w:r w:rsidRPr="00B25924">
        <w:rPr>
          <w:sz w:val="21"/>
          <w:szCs w:val="21"/>
        </w:rPr>
        <w:t>Gesundheitsgesetz</w:t>
      </w:r>
      <w:r>
        <w:rPr>
          <w:sz w:val="21"/>
          <w:szCs w:val="21"/>
        </w:rPr>
        <w:t xml:space="preserve"> (GesG</w:t>
      </w:r>
      <w:r w:rsidRPr="00B25924">
        <w:rPr>
          <w:sz w:val="21"/>
          <w:szCs w:val="21"/>
        </w:rPr>
        <w:t>)</w:t>
      </w:r>
      <w:r>
        <w:rPr>
          <w:sz w:val="21"/>
          <w:szCs w:val="21"/>
        </w:rPr>
        <w:t xml:space="preserve"> vom 2. April 2007, LS 810.1</w:t>
      </w:r>
    </w:p>
    <w:p w14:paraId="14FF1F49" w14:textId="77777777" w:rsidR="003D3C3A" w:rsidRPr="00A90465" w:rsidRDefault="003D3C3A" w:rsidP="00DC332A">
      <w:pPr>
        <w:pStyle w:val="GrundschriftVSA"/>
        <w:spacing w:after="120" w:line="240" w:lineRule="auto"/>
        <w:jc w:val="both"/>
        <w:rPr>
          <w:rFonts w:cs="Arial"/>
          <w:sz w:val="21"/>
          <w:szCs w:val="21"/>
        </w:rPr>
      </w:pPr>
    </w:p>
    <w:p w14:paraId="1A5FFED3" w14:textId="77777777" w:rsidR="003D3C3A" w:rsidRPr="00A90465" w:rsidRDefault="003D3C3A" w:rsidP="00A90465">
      <w:pPr>
        <w:pStyle w:val="berschrift1"/>
        <w:keepNext w:val="0"/>
        <w:keepLines w:val="0"/>
        <w:numPr>
          <w:ilvl w:val="0"/>
          <w:numId w:val="38"/>
        </w:numPr>
        <w:suppressAutoHyphens/>
        <w:spacing w:before="360" w:after="240" w:line="440" w:lineRule="atLeast"/>
        <w:ind w:left="357" w:hanging="357"/>
        <w:jc w:val="both"/>
        <w:rPr>
          <w:sz w:val="32"/>
          <w:szCs w:val="21"/>
        </w:rPr>
      </w:pPr>
      <w:r w:rsidRPr="00A90465">
        <w:rPr>
          <w:sz w:val="32"/>
          <w:szCs w:val="21"/>
        </w:rPr>
        <w:t>Finanzierung</w:t>
      </w:r>
    </w:p>
    <w:p w14:paraId="6FBFAD2E"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Kosten</w:t>
      </w:r>
    </w:p>
    <w:p w14:paraId="2763B752" w14:textId="77777777" w:rsidR="003D3C3A" w:rsidRDefault="003D3C3A" w:rsidP="00CF149C">
      <w:pPr>
        <w:pStyle w:val="GrundschriftVSA"/>
        <w:spacing w:after="120" w:line="240" w:lineRule="auto"/>
        <w:rPr>
          <w:rFonts w:cs="Arial"/>
          <w:sz w:val="21"/>
          <w:szCs w:val="21"/>
        </w:rPr>
      </w:pPr>
      <w:r>
        <w:rPr>
          <w:rFonts w:cs="Arial"/>
          <w:sz w:val="21"/>
          <w:szCs w:val="21"/>
        </w:rPr>
        <w:t>Das Angebot der Sonderschule umfasst alle Leistungen im Rahmen der Unterrichtszeit inkl. Sozialpädagogischer Betreuung während den Öffnungszeiten</w:t>
      </w:r>
      <w:r w:rsidRPr="00A90465">
        <w:rPr>
          <w:rFonts w:cs="Arial"/>
          <w:sz w:val="21"/>
          <w:szCs w:val="21"/>
        </w:rPr>
        <w:t xml:space="preserve">, der Therapien gemäss § 9 </w:t>
      </w:r>
      <w:r>
        <w:rPr>
          <w:rFonts w:cs="Arial"/>
          <w:sz w:val="21"/>
          <w:szCs w:val="21"/>
        </w:rPr>
        <w:t>VSM</w:t>
      </w:r>
      <w:r w:rsidRPr="00A90465">
        <w:rPr>
          <w:rFonts w:cs="Arial"/>
          <w:sz w:val="21"/>
          <w:szCs w:val="21"/>
        </w:rPr>
        <w:t xml:space="preserve"> und </w:t>
      </w:r>
      <w:r>
        <w:rPr>
          <w:rFonts w:cs="Arial"/>
          <w:sz w:val="21"/>
          <w:szCs w:val="21"/>
        </w:rPr>
        <w:t xml:space="preserve">des </w:t>
      </w:r>
      <w:r w:rsidRPr="00A90465">
        <w:rPr>
          <w:rFonts w:cs="Arial"/>
          <w:sz w:val="21"/>
          <w:szCs w:val="21"/>
        </w:rPr>
        <w:t>Rahmenkonzept</w:t>
      </w:r>
      <w:r>
        <w:rPr>
          <w:rFonts w:cs="Arial"/>
          <w:sz w:val="21"/>
          <w:szCs w:val="21"/>
        </w:rPr>
        <w:t>s der Sonderschuleinrichtung</w:t>
      </w:r>
      <w:r w:rsidRPr="00A90465">
        <w:rPr>
          <w:rFonts w:cs="Arial"/>
          <w:sz w:val="21"/>
          <w:szCs w:val="21"/>
        </w:rPr>
        <w:t xml:space="preserve"> </w:t>
      </w:r>
    </w:p>
    <w:p w14:paraId="377C9723" w14:textId="77777777" w:rsidR="003D3C3A" w:rsidRDefault="003D3C3A" w:rsidP="001102F7">
      <w:pPr>
        <w:pStyle w:val="GrundschriftVSA"/>
        <w:spacing w:after="120" w:line="240" w:lineRule="auto"/>
        <w:rPr>
          <w:rFonts w:cs="Arial"/>
          <w:sz w:val="21"/>
          <w:szCs w:val="21"/>
        </w:rPr>
      </w:pPr>
      <w:r>
        <w:rPr>
          <w:rFonts w:cs="Arial"/>
          <w:sz w:val="21"/>
          <w:szCs w:val="21"/>
        </w:rPr>
        <w:t>Die gesamte Leistungsabgeltung der Sonderschule erfolgt gemäss Verordnung über die Finanzierung der Sonderschulung (VFiSo) durch das Volksschulamt.</w:t>
      </w:r>
    </w:p>
    <w:p w14:paraId="41BEE518" w14:textId="77777777" w:rsidR="003D3C3A" w:rsidRDefault="003D3C3A" w:rsidP="00A90465">
      <w:pPr>
        <w:pStyle w:val="GrundschriftVSA"/>
        <w:spacing w:after="120" w:line="240" w:lineRule="auto"/>
        <w:jc w:val="both"/>
        <w:rPr>
          <w:rFonts w:cs="Arial"/>
          <w:sz w:val="21"/>
          <w:szCs w:val="21"/>
        </w:rPr>
      </w:pPr>
      <w:r>
        <w:rPr>
          <w:rFonts w:cs="Arial"/>
          <w:sz w:val="21"/>
          <w:szCs w:val="21"/>
        </w:rPr>
        <w:t xml:space="preserve">Gemäss § 64 a. Abs. 1 Volksschulgesetz vom 7. Februar 2005 (VSG, LS 412.100) tragen die Wohngemeinden der Eltern durchschnittlich 65% der Kosten der Sonderschulung gemäss § 36 Abs. 1 lit. a-c VSG. Der Gemeindeanteil pro platzierter Sonderschülerin oder pro platziertem Sonderschüler wird gemäss VFiSo vom Volkschulamt ermittelt und der Gemeinde in Rechnung gestellt. </w:t>
      </w:r>
    </w:p>
    <w:p w14:paraId="53679938" w14:textId="77777777" w:rsidR="003D3C3A" w:rsidRDefault="003D3C3A" w:rsidP="00A90465">
      <w:pPr>
        <w:pStyle w:val="GrundschriftVSA"/>
        <w:spacing w:after="120" w:line="240" w:lineRule="auto"/>
        <w:jc w:val="both"/>
        <w:rPr>
          <w:rFonts w:cs="Arial"/>
          <w:sz w:val="21"/>
          <w:szCs w:val="21"/>
        </w:rPr>
      </w:pPr>
      <w:r w:rsidRPr="00A90465">
        <w:rPr>
          <w:rFonts w:cs="Arial"/>
          <w:i/>
          <w:sz w:val="21"/>
          <w:szCs w:val="21"/>
        </w:rPr>
        <w:t>Eventualiter</w:t>
      </w:r>
      <w:r w:rsidRPr="00A90465">
        <w:rPr>
          <w:rFonts w:cs="Arial"/>
          <w:sz w:val="21"/>
          <w:szCs w:val="21"/>
        </w:rPr>
        <w:t>:</w:t>
      </w:r>
    </w:p>
    <w:p w14:paraId="486DC878" w14:textId="77777777" w:rsidR="003D3C3A" w:rsidRPr="00A90465" w:rsidRDefault="003D3C3A" w:rsidP="00A90465">
      <w:pPr>
        <w:pStyle w:val="GrundschriftVSA"/>
        <w:spacing w:after="120" w:line="240" w:lineRule="auto"/>
        <w:jc w:val="both"/>
        <w:rPr>
          <w:rFonts w:cs="Arial"/>
          <w:sz w:val="21"/>
          <w:szCs w:val="21"/>
        </w:rPr>
      </w:pPr>
      <w:r>
        <w:rPr>
          <w:rFonts w:cs="Arial"/>
          <w:sz w:val="21"/>
          <w:szCs w:val="21"/>
        </w:rPr>
        <w:t>Gegenüber der Sonderschule kommt die Gemeinde für folgende Kosten auf:</w:t>
      </w:r>
    </w:p>
    <w:p w14:paraId="36B0763E" w14:textId="77777777" w:rsidR="003D3C3A" w:rsidRPr="00A90465" w:rsidRDefault="003D3C3A" w:rsidP="00A90465">
      <w:pPr>
        <w:pStyle w:val="GrundschriftVSA"/>
        <w:numPr>
          <w:ilvl w:val="0"/>
          <w:numId w:val="39"/>
        </w:numPr>
        <w:spacing w:after="120" w:line="240" w:lineRule="auto"/>
        <w:jc w:val="both"/>
        <w:rPr>
          <w:rFonts w:cs="Arial"/>
          <w:sz w:val="21"/>
          <w:szCs w:val="21"/>
        </w:rPr>
      </w:pPr>
      <w:r w:rsidRPr="00A90465">
        <w:rPr>
          <w:rFonts w:cs="Arial"/>
          <w:sz w:val="21"/>
          <w:szCs w:val="21"/>
        </w:rPr>
        <w:t>Kosten des Transports (inkl. allfällig notwendige Schulwegbegleitung), wenn dieser von der Sonderschule organisiert wird</w:t>
      </w:r>
    </w:p>
    <w:p w14:paraId="2AB4E96A" w14:textId="77777777" w:rsidR="003D3C3A" w:rsidRPr="00F75909" w:rsidRDefault="003D3C3A" w:rsidP="00F75909">
      <w:pPr>
        <w:pStyle w:val="GrundschriftVSA"/>
        <w:numPr>
          <w:ilvl w:val="0"/>
          <w:numId w:val="39"/>
        </w:numPr>
        <w:spacing w:after="120" w:line="240" w:lineRule="auto"/>
        <w:jc w:val="both"/>
        <w:rPr>
          <w:rFonts w:cs="Arial"/>
          <w:sz w:val="21"/>
          <w:szCs w:val="21"/>
        </w:rPr>
      </w:pPr>
      <w:r w:rsidRPr="00F75909">
        <w:rPr>
          <w:rFonts w:cs="Arial"/>
          <w:sz w:val="21"/>
          <w:szCs w:val="21"/>
        </w:rPr>
        <w:t>Betreuungszeiten ausserhalb der Öffnungszeiten, einschliesslich während konzeptionell vorgesehenen Schliessungszeiten an Wochenenden oder in Schulferien, ausgenommen bei Sonderschulung in Kombination mit Heimpflege gemäss § 9 des Kinder- und Jugendheimgesetzes (KJG)</w:t>
      </w:r>
      <w:r>
        <w:rPr>
          <w:rFonts w:cs="Arial"/>
          <w:sz w:val="21"/>
          <w:szCs w:val="21"/>
        </w:rPr>
        <w:t>.</w:t>
      </w:r>
      <w:r w:rsidDel="00F75909">
        <w:rPr>
          <w:rFonts w:cs="Arial"/>
          <w:sz w:val="21"/>
          <w:szCs w:val="21"/>
        </w:rPr>
        <w:t xml:space="preserve"> </w:t>
      </w:r>
    </w:p>
    <w:p w14:paraId="796B4685" w14:textId="77777777" w:rsidR="003D3C3A" w:rsidRDefault="003D3C3A" w:rsidP="00A90465">
      <w:pPr>
        <w:pStyle w:val="GrundschriftVSA"/>
        <w:numPr>
          <w:ilvl w:val="0"/>
          <w:numId w:val="39"/>
        </w:numPr>
        <w:spacing w:after="120" w:line="240" w:lineRule="auto"/>
        <w:jc w:val="both"/>
        <w:rPr>
          <w:rFonts w:cs="Arial"/>
          <w:sz w:val="21"/>
          <w:szCs w:val="21"/>
        </w:rPr>
      </w:pPr>
      <w:r>
        <w:rPr>
          <w:rFonts w:cs="Arial"/>
          <w:sz w:val="21"/>
          <w:szCs w:val="21"/>
        </w:rPr>
        <w:t>…</w:t>
      </w:r>
    </w:p>
    <w:p w14:paraId="237D534E"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Verpflegungsbeitrag der Eltern</w:t>
      </w:r>
    </w:p>
    <w:p w14:paraId="19F19BE6" w14:textId="77777777" w:rsidR="003D3C3A" w:rsidRDefault="003D3C3A" w:rsidP="00A90465">
      <w:pPr>
        <w:pStyle w:val="GrundschriftVSA"/>
        <w:spacing w:after="120" w:line="240" w:lineRule="auto"/>
        <w:jc w:val="both"/>
        <w:rPr>
          <w:sz w:val="21"/>
          <w:szCs w:val="21"/>
        </w:rPr>
      </w:pPr>
      <w:r w:rsidRPr="00A90465">
        <w:rPr>
          <w:rFonts w:cs="Arial"/>
          <w:sz w:val="21"/>
          <w:szCs w:val="21"/>
        </w:rPr>
        <w:t>D</w:t>
      </w:r>
      <w:r>
        <w:rPr>
          <w:rFonts w:cs="Arial"/>
          <w:sz w:val="21"/>
          <w:szCs w:val="21"/>
        </w:rPr>
        <w:t>ie Höhe des</w:t>
      </w:r>
      <w:r w:rsidRPr="00A90465">
        <w:rPr>
          <w:rFonts w:cs="Arial"/>
          <w:sz w:val="21"/>
          <w:szCs w:val="21"/>
        </w:rPr>
        <w:t xml:space="preserve"> Verpflegungsbeitrag</w:t>
      </w:r>
      <w:r>
        <w:rPr>
          <w:rFonts w:cs="Arial"/>
          <w:sz w:val="21"/>
          <w:szCs w:val="21"/>
        </w:rPr>
        <w:t>s</w:t>
      </w:r>
      <w:r w:rsidRPr="00A90465">
        <w:rPr>
          <w:rFonts w:cs="Arial"/>
          <w:sz w:val="21"/>
          <w:szCs w:val="21"/>
        </w:rPr>
        <w:t xml:space="preserve"> der Eltern richtet sich nach der aktuellen Verfügung der Bildungsdirektion über den Verpflegungsbeitrag. </w:t>
      </w:r>
      <w:r>
        <w:rPr>
          <w:rFonts w:cs="Arial"/>
          <w:sz w:val="21"/>
          <w:szCs w:val="21"/>
        </w:rPr>
        <w:t>Die Schulgemeinden verrechnen d</w:t>
      </w:r>
      <w:r w:rsidRPr="00A90465">
        <w:rPr>
          <w:rFonts w:cs="Arial"/>
          <w:sz w:val="21"/>
          <w:szCs w:val="21"/>
        </w:rPr>
        <w:t>en Eltern die effektiven Verpflegungstage. Die</w:t>
      </w:r>
      <w:r>
        <w:rPr>
          <w:rFonts w:cs="Arial"/>
          <w:sz w:val="21"/>
          <w:szCs w:val="21"/>
        </w:rPr>
        <w:t xml:space="preserve"> Verpflegungstage</w:t>
      </w:r>
      <w:r w:rsidRPr="00A90465">
        <w:rPr>
          <w:rFonts w:cs="Arial"/>
          <w:sz w:val="21"/>
          <w:szCs w:val="21"/>
        </w:rPr>
        <w:t xml:space="preserve"> werden der Schulgemeinde </w:t>
      </w:r>
      <w:r>
        <w:rPr>
          <w:rFonts w:cs="Arial"/>
          <w:sz w:val="21"/>
          <w:szCs w:val="21"/>
        </w:rPr>
        <w:t>durch die Sonderschule (</w:t>
      </w:r>
      <w:r w:rsidRPr="006E272A">
        <w:rPr>
          <w:rFonts w:cs="Arial"/>
          <w:i/>
          <w:sz w:val="21"/>
          <w:szCs w:val="21"/>
        </w:rPr>
        <w:t>monatlich / quartalsweise</w:t>
      </w:r>
      <w:r>
        <w:rPr>
          <w:rFonts w:cs="Arial"/>
          <w:sz w:val="21"/>
          <w:szCs w:val="21"/>
        </w:rPr>
        <w:t>)</w:t>
      </w:r>
      <w:r w:rsidRPr="00A90465">
        <w:rPr>
          <w:rFonts w:cs="Arial"/>
          <w:sz w:val="21"/>
          <w:szCs w:val="21"/>
        </w:rPr>
        <w:t xml:space="preserve"> mitgeteilt.</w:t>
      </w:r>
      <w:r>
        <w:rPr>
          <w:rFonts w:cs="Arial"/>
          <w:sz w:val="21"/>
          <w:szCs w:val="21"/>
        </w:rPr>
        <w:t xml:space="preserve"> </w:t>
      </w:r>
      <w:r>
        <w:rPr>
          <w:sz w:val="21"/>
          <w:szCs w:val="21"/>
        </w:rPr>
        <w:t>Bei Sonderschulung in Kombination mit Heimpflege gemäss § 9 KJG wird der Verpflegungsbeitrag nach KJG durch den Leistungserbringer bei den Eltern erhoben.</w:t>
      </w:r>
    </w:p>
    <w:p w14:paraId="64F681BF"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Zahlungsmodalitäten</w:t>
      </w:r>
    </w:p>
    <w:p w14:paraId="5FDC6942" w14:textId="77777777" w:rsidR="003D3C3A" w:rsidRDefault="003D3C3A" w:rsidP="00A90465">
      <w:pPr>
        <w:pStyle w:val="GrundschriftVSA"/>
        <w:spacing w:line="240" w:lineRule="auto"/>
        <w:jc w:val="both"/>
        <w:rPr>
          <w:rFonts w:cs="Arial"/>
          <w:i/>
          <w:sz w:val="21"/>
          <w:szCs w:val="21"/>
        </w:rPr>
      </w:pPr>
      <w:r w:rsidRPr="00A90465">
        <w:rPr>
          <w:rFonts w:cs="Arial"/>
          <w:i/>
          <w:sz w:val="21"/>
          <w:szCs w:val="21"/>
        </w:rPr>
        <w:t>Eventualiter:</w:t>
      </w:r>
      <w:r w:rsidRPr="00A90465">
        <w:rPr>
          <w:rFonts w:cs="Arial"/>
          <w:sz w:val="21"/>
          <w:szCs w:val="21"/>
        </w:rPr>
        <w:t xml:space="preserve"> </w:t>
      </w:r>
      <w:r>
        <w:rPr>
          <w:rFonts w:cs="Arial"/>
          <w:i/>
          <w:sz w:val="21"/>
          <w:szCs w:val="21"/>
        </w:rPr>
        <w:t xml:space="preserve">Zahlungsmodalitäten sind nur zu regeln, wenn Kosten für zusätzliche Leistungen gemäss Punkt 1.2 vereinbart werden. </w:t>
      </w:r>
    </w:p>
    <w:p w14:paraId="25BEDFE5" w14:textId="77777777" w:rsidR="003D3C3A" w:rsidRPr="00A90465" w:rsidRDefault="003D3C3A" w:rsidP="00A90465">
      <w:pPr>
        <w:pStyle w:val="berschrift1"/>
        <w:keepNext w:val="0"/>
        <w:keepLines w:val="0"/>
        <w:numPr>
          <w:ilvl w:val="0"/>
          <w:numId w:val="38"/>
        </w:numPr>
        <w:suppressAutoHyphens/>
        <w:spacing w:before="360" w:after="240" w:line="440" w:lineRule="atLeast"/>
        <w:ind w:left="357" w:hanging="357"/>
        <w:jc w:val="both"/>
        <w:rPr>
          <w:b/>
          <w:sz w:val="32"/>
          <w:szCs w:val="21"/>
        </w:rPr>
      </w:pPr>
      <w:r w:rsidRPr="00A90465">
        <w:rPr>
          <w:b/>
          <w:sz w:val="32"/>
          <w:szCs w:val="21"/>
        </w:rPr>
        <w:t>Beendigung</w:t>
      </w:r>
    </w:p>
    <w:p w14:paraId="26A022A5" w14:textId="77777777" w:rsidR="003D3C3A" w:rsidRPr="00A90465" w:rsidRDefault="003D3C3A" w:rsidP="00A90465">
      <w:pPr>
        <w:pStyle w:val="GrundschriftVSA"/>
        <w:spacing w:after="120"/>
        <w:jc w:val="both"/>
        <w:rPr>
          <w:sz w:val="21"/>
          <w:szCs w:val="21"/>
          <w:lang w:eastAsia="de-CH"/>
        </w:rPr>
      </w:pPr>
      <w:r w:rsidRPr="00A90465">
        <w:rPr>
          <w:sz w:val="21"/>
          <w:szCs w:val="21"/>
          <w:lang w:eastAsia="de-CH"/>
        </w:rPr>
        <w:t>Die Vertragsparteien setzen sich für eine geordnete und einvernehmliche Austrittsplanung unter Mitwirkung aller Betroffenen ein.</w:t>
      </w:r>
    </w:p>
    <w:p w14:paraId="685DCE3C"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Ordentliche Beendigung</w:t>
      </w:r>
    </w:p>
    <w:p w14:paraId="71BDB9C6" w14:textId="77777777" w:rsidR="003D3C3A" w:rsidRPr="00A90465" w:rsidRDefault="003D3C3A" w:rsidP="00A90465">
      <w:pPr>
        <w:pStyle w:val="GrundschriftVSA"/>
        <w:spacing w:after="120"/>
        <w:jc w:val="both"/>
        <w:rPr>
          <w:sz w:val="21"/>
          <w:szCs w:val="21"/>
          <w:lang w:eastAsia="de-CH"/>
        </w:rPr>
      </w:pPr>
      <w:r>
        <w:rPr>
          <w:sz w:val="21"/>
          <w:szCs w:val="21"/>
          <w:lang w:eastAsia="de-CH"/>
        </w:rPr>
        <w:t xml:space="preserve">Der Aufnahmevertrag </w:t>
      </w:r>
      <w:r w:rsidRPr="00A90465">
        <w:rPr>
          <w:sz w:val="21"/>
          <w:szCs w:val="21"/>
          <w:lang w:eastAsia="de-CH"/>
        </w:rPr>
        <w:t xml:space="preserve">kann durch schriftliche Kündigung unter Einhaltung einer Frist von </w:t>
      </w:r>
      <w:r>
        <w:rPr>
          <w:sz w:val="21"/>
          <w:szCs w:val="21"/>
          <w:lang w:eastAsia="de-CH"/>
        </w:rPr>
        <w:t>zwei</w:t>
      </w:r>
      <w:r w:rsidRPr="00A90465">
        <w:rPr>
          <w:sz w:val="21"/>
          <w:szCs w:val="21"/>
          <w:lang w:eastAsia="de-CH"/>
        </w:rPr>
        <w:t xml:space="preserve"> Monaten beidseitig jeweils auf Ende des Schuljahrs</w:t>
      </w:r>
      <w:r w:rsidRPr="00A90465">
        <w:rPr>
          <w:rStyle w:val="Funotenzeichen"/>
          <w:sz w:val="21"/>
          <w:szCs w:val="21"/>
          <w:lang w:eastAsia="de-CH"/>
        </w:rPr>
        <w:t xml:space="preserve"> </w:t>
      </w:r>
      <w:r w:rsidRPr="00A90465">
        <w:rPr>
          <w:sz w:val="21"/>
          <w:szCs w:val="21"/>
        </w:rPr>
        <w:t>(31. Juli)</w:t>
      </w:r>
      <w:r w:rsidRPr="00A90465">
        <w:rPr>
          <w:sz w:val="21"/>
          <w:szCs w:val="21"/>
          <w:lang w:eastAsia="de-CH"/>
        </w:rPr>
        <w:t xml:space="preserve"> beendigt werden.</w:t>
      </w:r>
    </w:p>
    <w:p w14:paraId="168CC2F0" w14:textId="77777777" w:rsidR="003D3C3A" w:rsidRPr="00A90465" w:rsidRDefault="003D3C3A" w:rsidP="00A90465">
      <w:pPr>
        <w:pStyle w:val="berschrift2"/>
        <w:keepNext w:val="0"/>
        <w:keepLines w:val="0"/>
        <w:numPr>
          <w:ilvl w:val="1"/>
          <w:numId w:val="38"/>
        </w:numPr>
        <w:suppressAutoHyphens/>
        <w:spacing w:before="240" w:after="120" w:line="440" w:lineRule="atLeast"/>
        <w:ind w:left="788" w:hanging="431"/>
        <w:jc w:val="both"/>
        <w:rPr>
          <w:sz w:val="28"/>
          <w:szCs w:val="21"/>
        </w:rPr>
      </w:pPr>
      <w:r w:rsidRPr="00A90465">
        <w:rPr>
          <w:sz w:val="28"/>
          <w:szCs w:val="21"/>
        </w:rPr>
        <w:t>Ausserordentliche Beendigung</w:t>
      </w:r>
      <w:r>
        <w:rPr>
          <w:sz w:val="28"/>
          <w:szCs w:val="21"/>
        </w:rPr>
        <w:t xml:space="preserve"> </w:t>
      </w:r>
    </w:p>
    <w:p w14:paraId="311F3B25" w14:textId="77777777" w:rsidR="003D3C3A" w:rsidRPr="00A90465" w:rsidRDefault="003D3C3A" w:rsidP="00A90465">
      <w:pPr>
        <w:pStyle w:val="GrundschriftVSA"/>
        <w:spacing w:after="120"/>
        <w:jc w:val="both"/>
        <w:rPr>
          <w:sz w:val="21"/>
          <w:szCs w:val="21"/>
          <w:lang w:eastAsia="de-CH"/>
        </w:rPr>
      </w:pPr>
      <w:r w:rsidRPr="00A90465">
        <w:rPr>
          <w:sz w:val="21"/>
          <w:szCs w:val="21"/>
          <w:lang w:eastAsia="de-CH"/>
        </w:rPr>
        <w:t xml:space="preserve">Die Vertragsparteien können den Aufnahmevertrag abweichend von den Bestimmungen unter Punkt 3.1. nur bei Vorliegen eines wichtigen Grundes </w:t>
      </w:r>
      <w:r>
        <w:rPr>
          <w:sz w:val="21"/>
          <w:szCs w:val="21"/>
          <w:lang w:eastAsia="de-CH"/>
        </w:rPr>
        <w:t>beenden</w:t>
      </w:r>
      <w:r w:rsidRPr="00A90465">
        <w:rPr>
          <w:sz w:val="21"/>
          <w:szCs w:val="21"/>
          <w:lang w:eastAsia="de-CH"/>
        </w:rPr>
        <w:t>. Ein wichtiger Grund liegt insbesondere dann vor, wenn der aufgenommene Schüler oder die aufgenommene Schülerin nicht mehr den Bedürfnissen entsprechend betreut und gefördert werden kann.</w:t>
      </w:r>
    </w:p>
    <w:p w14:paraId="162CB8A3" w14:textId="77777777" w:rsidR="003D3C3A" w:rsidRPr="00D80C8B" w:rsidRDefault="003D3C3A" w:rsidP="0025766A">
      <w:pPr>
        <w:pStyle w:val="GrundschriftVSA"/>
        <w:spacing w:after="120"/>
        <w:jc w:val="both"/>
        <w:rPr>
          <w:sz w:val="21"/>
          <w:szCs w:val="21"/>
          <w:lang w:eastAsia="de-CH"/>
        </w:rPr>
      </w:pPr>
      <w:r w:rsidRPr="00A90465">
        <w:rPr>
          <w:sz w:val="21"/>
          <w:szCs w:val="21"/>
          <w:lang w:eastAsia="de-CH"/>
        </w:rPr>
        <w:t>Die zuweisende Schulgemeinde und die Einrichtung sind gemeinsam unter Einbezug der Inhaber der elterlichen Sorge bzw. der gesetzlichen Vertretung</w:t>
      </w:r>
      <w:r>
        <w:rPr>
          <w:sz w:val="21"/>
          <w:szCs w:val="21"/>
          <w:lang w:eastAsia="de-CH"/>
        </w:rPr>
        <w:t xml:space="preserve"> und unter Anhörung des betroffenen Kindes</w:t>
      </w:r>
      <w:r w:rsidRPr="00A90465">
        <w:rPr>
          <w:sz w:val="21"/>
          <w:szCs w:val="21"/>
          <w:lang w:eastAsia="de-CH"/>
        </w:rPr>
        <w:t xml:space="preserve"> </w:t>
      </w:r>
      <w:r>
        <w:rPr>
          <w:sz w:val="21"/>
          <w:szCs w:val="21"/>
          <w:lang w:eastAsia="de-CH"/>
        </w:rPr>
        <w:t xml:space="preserve">und falls involviert unter Einbezug der KESB </w:t>
      </w:r>
      <w:r w:rsidRPr="00A90465">
        <w:rPr>
          <w:sz w:val="21"/>
          <w:szCs w:val="21"/>
          <w:lang w:eastAsia="de-CH"/>
        </w:rPr>
        <w:t>für die Organisation einer Umplatzierung oder einer allfälligen Anschlusslösung zuständig</w:t>
      </w:r>
      <w:r w:rsidRPr="00D80C8B">
        <w:rPr>
          <w:sz w:val="21"/>
          <w:szCs w:val="21"/>
          <w:lang w:eastAsia="de-CH"/>
        </w:rPr>
        <w:t>.</w:t>
      </w:r>
    </w:p>
    <w:p w14:paraId="4CB3EF8D" w14:textId="77777777" w:rsidR="003D3C3A" w:rsidRPr="00093A0B" w:rsidRDefault="003D3C3A" w:rsidP="00093A0B">
      <w:pPr>
        <w:pStyle w:val="berschrift1"/>
        <w:keepNext w:val="0"/>
        <w:keepLines w:val="0"/>
        <w:suppressAutoHyphens/>
        <w:spacing w:before="360" w:after="240" w:line="440" w:lineRule="atLeast"/>
        <w:jc w:val="both"/>
        <w:rPr>
          <w:b/>
          <w:sz w:val="32"/>
          <w:szCs w:val="21"/>
        </w:rPr>
      </w:pPr>
      <w:r w:rsidRPr="00093A0B">
        <w:rPr>
          <w:b/>
          <w:sz w:val="32"/>
          <w:szCs w:val="21"/>
        </w:rPr>
        <w:t>4. Zusammenarbeit und Information</w:t>
      </w:r>
    </w:p>
    <w:p w14:paraId="2DF9BFC0" w14:textId="77777777" w:rsidR="003D3C3A" w:rsidRPr="00A90465" w:rsidRDefault="003D3C3A" w:rsidP="00A90465">
      <w:pPr>
        <w:jc w:val="both"/>
        <w:rPr>
          <w:b w:val="0"/>
          <w:sz w:val="21"/>
          <w:szCs w:val="21"/>
          <w:lang w:val="de-DE"/>
        </w:rPr>
      </w:pPr>
      <w:r w:rsidRPr="00A90465">
        <w:rPr>
          <w:b w:val="0"/>
          <w:sz w:val="21"/>
          <w:szCs w:val="21"/>
        </w:rPr>
        <w:t>Die Vertragsparteien sind zur Zusammenarbeit verpflichtet. Die Vertragsparteien haben die Inhaber der elterlichen Sorge bzw. die gesetzliche Vertret</w:t>
      </w:r>
      <w:r>
        <w:rPr>
          <w:b w:val="0"/>
          <w:sz w:val="21"/>
          <w:szCs w:val="21"/>
        </w:rPr>
        <w:t xml:space="preserve">ung der aufgenommenen Schülerin / </w:t>
      </w:r>
      <w:r w:rsidRPr="00A90465">
        <w:rPr>
          <w:b w:val="0"/>
          <w:sz w:val="21"/>
          <w:szCs w:val="21"/>
        </w:rPr>
        <w:t xml:space="preserve">des aufgenommenen Schülers in ihre Tätigkeiten mit einzubeziehen. </w:t>
      </w:r>
      <w:r w:rsidRPr="00A90465">
        <w:rPr>
          <w:b w:val="0"/>
          <w:sz w:val="21"/>
          <w:szCs w:val="21"/>
          <w:lang w:val="de-DE"/>
        </w:rPr>
        <w:t xml:space="preserve">Jeder Schüler und jede Schülerin und die Inhaber der elterlichen Sorge bzw. deren gesetzliche Vertretung werden beim Schuleintritt über die persönlichen Rechte, ihre Partizipationsmöglichkeiten, das Schul-, Betreuungs- und Therapiekonzept und die zuständigen Aufsichtsbehörden schriftlich orientiert. </w:t>
      </w:r>
    </w:p>
    <w:p w14:paraId="613E062F" w14:textId="77777777" w:rsidR="003D3C3A" w:rsidRPr="00A90465" w:rsidRDefault="003D3C3A" w:rsidP="00A90465">
      <w:pPr>
        <w:pStyle w:val="GrundschriftVSA"/>
        <w:rPr>
          <w:sz w:val="21"/>
          <w:szCs w:val="21"/>
          <w:lang w:val="de-DE"/>
        </w:rPr>
      </w:pPr>
      <w:r w:rsidRPr="00A90465">
        <w:rPr>
          <w:sz w:val="21"/>
          <w:szCs w:val="21"/>
          <w:lang w:val="de-DE"/>
        </w:rPr>
        <w:t>Zuständige Aufsichtsbehörden:</w:t>
      </w:r>
    </w:p>
    <w:p w14:paraId="23802652" w14:textId="77777777" w:rsidR="003D3C3A" w:rsidRPr="00A90465" w:rsidRDefault="003D3C3A" w:rsidP="00A90465">
      <w:pPr>
        <w:pStyle w:val="GrundschriftVSA"/>
        <w:numPr>
          <w:ilvl w:val="0"/>
          <w:numId w:val="39"/>
        </w:numPr>
        <w:rPr>
          <w:sz w:val="21"/>
          <w:szCs w:val="21"/>
          <w:lang w:val="de-DE"/>
        </w:rPr>
      </w:pPr>
      <w:r w:rsidRPr="00A90465" w:rsidDel="00317C48">
        <w:rPr>
          <w:sz w:val="21"/>
          <w:szCs w:val="21"/>
          <w:lang w:val="de-DE"/>
        </w:rPr>
        <w:t xml:space="preserve"> </w:t>
      </w:r>
      <w:r>
        <w:rPr>
          <w:sz w:val="21"/>
          <w:szCs w:val="21"/>
          <w:lang w:val="de-DE"/>
        </w:rPr>
        <w:t>Schulpflegen</w:t>
      </w:r>
    </w:p>
    <w:p w14:paraId="064AEB30" w14:textId="77777777" w:rsidR="003D3C3A" w:rsidRPr="00A90465" w:rsidRDefault="003D3C3A" w:rsidP="00A90465">
      <w:pPr>
        <w:pStyle w:val="GrundschriftVSA"/>
        <w:numPr>
          <w:ilvl w:val="0"/>
          <w:numId w:val="39"/>
        </w:numPr>
        <w:rPr>
          <w:sz w:val="21"/>
          <w:szCs w:val="21"/>
          <w:lang w:val="de-DE"/>
        </w:rPr>
      </w:pPr>
      <w:r w:rsidRPr="00A90465">
        <w:rPr>
          <w:sz w:val="21"/>
          <w:szCs w:val="21"/>
          <w:lang w:val="de-DE"/>
        </w:rPr>
        <w:t xml:space="preserve">Bildungsdirektion des Kantons Zürich, Volksschulamt, </w:t>
      </w:r>
      <w:r>
        <w:rPr>
          <w:sz w:val="21"/>
          <w:szCs w:val="21"/>
          <w:lang w:val="de-DE"/>
        </w:rPr>
        <w:t>Sektor</w:t>
      </w:r>
      <w:r w:rsidRPr="00A90465">
        <w:rPr>
          <w:sz w:val="21"/>
          <w:szCs w:val="21"/>
          <w:lang w:val="de-DE"/>
        </w:rPr>
        <w:t xml:space="preserve"> </w:t>
      </w:r>
      <w:r>
        <w:rPr>
          <w:sz w:val="21"/>
          <w:szCs w:val="21"/>
          <w:lang w:val="de-DE"/>
        </w:rPr>
        <w:t>Sonderpädagogik</w:t>
      </w:r>
    </w:p>
    <w:p w14:paraId="032D4A49" w14:textId="77777777" w:rsidR="003D3C3A" w:rsidRPr="00081833" w:rsidRDefault="003D3C3A" w:rsidP="00081833">
      <w:pPr>
        <w:pStyle w:val="berschrift2"/>
        <w:keepNext w:val="0"/>
        <w:keepLines w:val="0"/>
        <w:numPr>
          <w:ilvl w:val="1"/>
          <w:numId w:val="41"/>
        </w:numPr>
        <w:suppressAutoHyphens/>
        <w:spacing w:before="240" w:after="120" w:line="440" w:lineRule="atLeast"/>
        <w:jc w:val="both"/>
        <w:rPr>
          <w:sz w:val="28"/>
          <w:szCs w:val="21"/>
        </w:rPr>
      </w:pPr>
      <w:r w:rsidRPr="00081833">
        <w:rPr>
          <w:sz w:val="28"/>
          <w:szCs w:val="21"/>
        </w:rPr>
        <w:t>Überprüfung</w:t>
      </w:r>
    </w:p>
    <w:p w14:paraId="7B878EAF" w14:textId="77777777" w:rsidR="003D3C3A" w:rsidRPr="00A90465" w:rsidRDefault="003D3C3A" w:rsidP="00A90465">
      <w:pPr>
        <w:pStyle w:val="GrundschriftVSA"/>
        <w:jc w:val="both"/>
        <w:rPr>
          <w:sz w:val="21"/>
          <w:szCs w:val="21"/>
        </w:rPr>
      </w:pPr>
      <w:r w:rsidRPr="00A90465">
        <w:rPr>
          <w:sz w:val="21"/>
          <w:szCs w:val="21"/>
        </w:rPr>
        <w:t>Die Schulgemeinde</w:t>
      </w:r>
      <w:r w:rsidRPr="00A90465">
        <w:rPr>
          <w:i/>
          <w:sz w:val="21"/>
          <w:szCs w:val="21"/>
        </w:rPr>
        <w:t xml:space="preserve"> </w:t>
      </w:r>
      <w:r w:rsidRPr="00A90465">
        <w:rPr>
          <w:sz w:val="21"/>
          <w:szCs w:val="21"/>
        </w:rPr>
        <w:t xml:space="preserve">sorgt für die Überprüfung der angeordneten Sonderschulung </w:t>
      </w:r>
      <w:r>
        <w:rPr>
          <w:sz w:val="21"/>
          <w:szCs w:val="21"/>
        </w:rPr>
        <w:t xml:space="preserve">in Bezug </w:t>
      </w:r>
      <w:r w:rsidRPr="00A90465">
        <w:rPr>
          <w:sz w:val="21"/>
          <w:szCs w:val="21"/>
        </w:rPr>
        <w:t>auf ihre Notwendigkeit und Wirksamkeit</w:t>
      </w:r>
      <w:r>
        <w:rPr>
          <w:sz w:val="21"/>
          <w:szCs w:val="21"/>
        </w:rPr>
        <w:t xml:space="preserve"> und der Erreichung der Förderziele</w:t>
      </w:r>
      <w:r w:rsidRPr="00A90465">
        <w:rPr>
          <w:sz w:val="21"/>
          <w:szCs w:val="21"/>
        </w:rPr>
        <w:t>. Sie kann dazu jederzeit Auskunft über die Förderung des Schülers oder der Schülerin verlangen und Schulbesuche durchführen.</w:t>
      </w:r>
      <w:r w:rsidRPr="00A90465">
        <w:rPr>
          <w:b/>
          <w:sz w:val="21"/>
          <w:szCs w:val="21"/>
        </w:rPr>
        <w:t xml:space="preserve"> </w:t>
      </w:r>
      <w:r w:rsidRPr="00A90465">
        <w:rPr>
          <w:sz w:val="21"/>
          <w:szCs w:val="21"/>
        </w:rPr>
        <w:t>Sie</w:t>
      </w:r>
      <w:r w:rsidRPr="00A90465">
        <w:rPr>
          <w:b/>
          <w:sz w:val="21"/>
          <w:szCs w:val="21"/>
        </w:rPr>
        <w:t xml:space="preserve"> </w:t>
      </w:r>
      <w:r w:rsidRPr="00A90465">
        <w:rPr>
          <w:sz w:val="21"/>
          <w:szCs w:val="21"/>
        </w:rPr>
        <w:t xml:space="preserve">nimmt am mindestens einmal </w:t>
      </w:r>
      <w:r>
        <w:rPr>
          <w:sz w:val="21"/>
          <w:szCs w:val="21"/>
        </w:rPr>
        <w:t xml:space="preserve">jährlich </w:t>
      </w:r>
      <w:r w:rsidRPr="00A90465">
        <w:rPr>
          <w:sz w:val="21"/>
          <w:szCs w:val="21"/>
        </w:rPr>
        <w:t>stattfindenden schulischen Standortgespräch teil.</w:t>
      </w:r>
    </w:p>
    <w:p w14:paraId="1A79CA50" w14:textId="77777777" w:rsidR="003D3C3A" w:rsidRPr="00A90465" w:rsidRDefault="003D3C3A" w:rsidP="00A90465">
      <w:pPr>
        <w:pStyle w:val="GrundschriftVSA"/>
        <w:jc w:val="both"/>
        <w:rPr>
          <w:sz w:val="21"/>
          <w:szCs w:val="21"/>
        </w:rPr>
      </w:pPr>
      <w:r w:rsidRPr="00A90465">
        <w:rPr>
          <w:sz w:val="21"/>
          <w:szCs w:val="21"/>
        </w:rPr>
        <w:t>Die Einrichtung lädt mindestens die Eltern oder Erziehungsberechtigten</w:t>
      </w:r>
      <w:r>
        <w:rPr>
          <w:sz w:val="21"/>
          <w:szCs w:val="21"/>
        </w:rPr>
        <w:t>, wenn möglich die Schülerin oder den Schüler</w:t>
      </w:r>
      <w:r w:rsidRPr="00A90465">
        <w:rPr>
          <w:sz w:val="21"/>
          <w:szCs w:val="21"/>
        </w:rPr>
        <w:t xml:space="preserve"> und die von der Schulpflege bezeichnete Kontaktperson (</w:t>
      </w:r>
      <w:r w:rsidRPr="00A90465">
        <w:rPr>
          <w:i/>
          <w:sz w:val="21"/>
          <w:szCs w:val="21"/>
        </w:rPr>
        <w:t>Name, Kontaktdaten</w:t>
      </w:r>
      <w:r w:rsidRPr="00A90465">
        <w:rPr>
          <w:sz w:val="21"/>
          <w:szCs w:val="21"/>
        </w:rPr>
        <w:t>) zum schulischen Standortgespräch ein und stellt ihnen die Kurzinformation und das entsprechende Vorbereitungsformular rechtzeitig zur Verfügung. Sie organisiert wenn nötig eine interkulturelle Vermittlung. Der interkulturellen Vermittlung und den Eltern oder Erziehungsberechtigten stellt sie das Vorbereitungsformular in der entsprechenden Sprache zur Verfügung.</w:t>
      </w:r>
    </w:p>
    <w:p w14:paraId="4D53177C" w14:textId="2CAAF010" w:rsidR="003D3C3A" w:rsidRPr="00A90465" w:rsidRDefault="003D3C3A" w:rsidP="00A90465">
      <w:pPr>
        <w:pStyle w:val="GrundschriftVSA"/>
        <w:jc w:val="both"/>
        <w:rPr>
          <w:sz w:val="21"/>
          <w:szCs w:val="21"/>
        </w:rPr>
      </w:pPr>
      <w:r w:rsidRPr="00A90465">
        <w:rPr>
          <w:sz w:val="21"/>
          <w:szCs w:val="21"/>
        </w:rPr>
        <w:t>Die Einrichtung stellt der Schulpflege die folgenden Unterlagen zur Entscheidung über die Weiterführung der Sonderschulung zur Verfügung: Protokoll schulisches Standortgespräch, allenfalls</w:t>
      </w:r>
      <w:bookmarkStart w:id="0" w:name="_GoBack"/>
      <w:bookmarkEnd w:id="0"/>
      <w:r w:rsidRPr="00A90465">
        <w:rPr>
          <w:sz w:val="21"/>
          <w:szCs w:val="21"/>
        </w:rPr>
        <w:t xml:space="preserve"> weitere Unterlagen, z.B. Förderplanung, Förderbericht etc.</w:t>
      </w:r>
    </w:p>
    <w:p w14:paraId="07B8C146" w14:textId="77777777" w:rsidR="003D3C3A" w:rsidRPr="00A90465" w:rsidRDefault="003D3C3A" w:rsidP="00A90465">
      <w:pPr>
        <w:pStyle w:val="GrundschriftVSA"/>
        <w:jc w:val="both"/>
        <w:rPr>
          <w:sz w:val="21"/>
          <w:szCs w:val="21"/>
        </w:rPr>
      </w:pPr>
      <w:r w:rsidRPr="00A90465">
        <w:rPr>
          <w:sz w:val="21"/>
          <w:szCs w:val="21"/>
        </w:rPr>
        <w:t>Das Protokoll des schulischen Standortgesprächs wird im Schülerdossier in der Schulgemeinde aufbewahrt.</w:t>
      </w:r>
    </w:p>
    <w:p w14:paraId="55DB4A02" w14:textId="77777777" w:rsidR="003D3C3A" w:rsidRPr="00A90465" w:rsidRDefault="003D3C3A" w:rsidP="00A90465">
      <w:pPr>
        <w:pStyle w:val="GrundschriftVSA"/>
        <w:jc w:val="both"/>
        <w:rPr>
          <w:sz w:val="21"/>
          <w:szCs w:val="21"/>
        </w:rPr>
      </w:pPr>
      <w:r w:rsidRPr="00A90465">
        <w:rPr>
          <w:sz w:val="21"/>
          <w:szCs w:val="21"/>
        </w:rPr>
        <w:t xml:space="preserve">Der Zeitpunkt des schulischen Standortgesprächs wird mit Vorteil so </w:t>
      </w:r>
      <w:r>
        <w:rPr>
          <w:sz w:val="21"/>
          <w:szCs w:val="21"/>
        </w:rPr>
        <w:t>festgelegt</w:t>
      </w:r>
      <w:r w:rsidRPr="00A90465">
        <w:rPr>
          <w:sz w:val="21"/>
          <w:szCs w:val="21"/>
        </w:rPr>
        <w:t>, dass bei einer allfälligen Integration in die Regelschule die ordentliche Beendigung des Vertrages eingehalten werden kann.</w:t>
      </w:r>
    </w:p>
    <w:p w14:paraId="58B315AD" w14:textId="77777777" w:rsidR="003D3C3A" w:rsidRPr="00093A0B" w:rsidRDefault="003D3C3A" w:rsidP="00093A0B">
      <w:pPr>
        <w:pStyle w:val="berschrift1"/>
        <w:keepNext w:val="0"/>
        <w:keepLines w:val="0"/>
        <w:suppressAutoHyphens/>
        <w:spacing w:before="360" w:after="240" w:line="440" w:lineRule="atLeast"/>
        <w:jc w:val="both"/>
        <w:rPr>
          <w:b/>
          <w:sz w:val="32"/>
          <w:szCs w:val="21"/>
        </w:rPr>
      </w:pPr>
      <w:r w:rsidRPr="00093A0B">
        <w:rPr>
          <w:b/>
          <w:sz w:val="32"/>
          <w:szCs w:val="21"/>
        </w:rPr>
        <w:t>5. Vertragsänderungen</w:t>
      </w:r>
    </w:p>
    <w:p w14:paraId="69537DB7" w14:textId="77777777" w:rsidR="003D3C3A" w:rsidRPr="0025766A" w:rsidRDefault="003D3C3A" w:rsidP="0025766A">
      <w:pPr>
        <w:pStyle w:val="GrundschriftVSA"/>
        <w:jc w:val="both"/>
        <w:rPr>
          <w:sz w:val="21"/>
          <w:szCs w:val="21"/>
        </w:rPr>
      </w:pPr>
      <w:r w:rsidRPr="0025766A">
        <w:rPr>
          <w:sz w:val="21"/>
          <w:szCs w:val="21"/>
        </w:rPr>
        <w:t>Wesentliche Änderungen des Vertrages können nur im gegenseitigen Einvernehmen und in schriftlicher Form erfolgen. Sie sind allen Betroffenen, insbesondere auch den Eltern</w:t>
      </w:r>
      <w:r>
        <w:rPr>
          <w:sz w:val="21"/>
          <w:szCs w:val="21"/>
        </w:rPr>
        <w:t>,</w:t>
      </w:r>
      <w:r w:rsidRPr="0025766A">
        <w:rPr>
          <w:sz w:val="21"/>
          <w:szCs w:val="21"/>
        </w:rPr>
        <w:t xml:space="preserve"> zur Kenntnis zu bringen.</w:t>
      </w:r>
    </w:p>
    <w:p w14:paraId="430AB696" w14:textId="77777777" w:rsidR="003D3C3A" w:rsidRDefault="003D3C3A" w:rsidP="00A90465">
      <w:r>
        <w:br w:type="page"/>
      </w:r>
    </w:p>
    <w:p w14:paraId="0D0B81EB" w14:textId="77777777" w:rsidR="003D3C3A" w:rsidRPr="00093A0B" w:rsidRDefault="003D3C3A" w:rsidP="00093A0B">
      <w:pPr>
        <w:pStyle w:val="berschrift1"/>
        <w:keepNext w:val="0"/>
        <w:keepLines w:val="0"/>
        <w:suppressAutoHyphens/>
        <w:spacing w:before="360" w:after="240" w:line="440" w:lineRule="atLeast"/>
        <w:jc w:val="both"/>
        <w:rPr>
          <w:b/>
          <w:sz w:val="32"/>
          <w:szCs w:val="21"/>
        </w:rPr>
      </w:pPr>
      <w:r w:rsidRPr="00093A0B">
        <w:rPr>
          <w:b/>
          <w:sz w:val="32"/>
          <w:szCs w:val="21"/>
        </w:rPr>
        <w:t xml:space="preserve">Kontaktpersonen </w:t>
      </w:r>
    </w:p>
    <w:p w14:paraId="0D83DDA8" w14:textId="77777777" w:rsidR="003D3C3A" w:rsidRPr="00A90465" w:rsidRDefault="003D3C3A" w:rsidP="00A90465">
      <w:pPr>
        <w:pStyle w:val="GrundschriftVSA"/>
        <w:spacing w:line="240" w:lineRule="auto"/>
        <w:rPr>
          <w:rFonts w:cs="Arial"/>
          <w:sz w:val="21"/>
          <w:szCs w:val="21"/>
        </w:rPr>
      </w:pPr>
      <w:r w:rsidRPr="00A90465">
        <w:rPr>
          <w:rFonts w:cs="Arial"/>
          <w:sz w:val="21"/>
          <w:szCs w:val="21"/>
        </w:rPr>
        <w:t>Einrichtung:</w:t>
      </w:r>
    </w:p>
    <w:p w14:paraId="16DB1BDF" w14:textId="77777777" w:rsidR="003D3C3A" w:rsidRPr="00A90465" w:rsidRDefault="003D3C3A" w:rsidP="00A90465">
      <w:pPr>
        <w:pStyle w:val="GrundschriftVSA"/>
        <w:spacing w:line="240" w:lineRule="auto"/>
        <w:rPr>
          <w:rFonts w:cs="Arial"/>
          <w:sz w:val="21"/>
          <w:szCs w:val="21"/>
        </w:rPr>
      </w:pPr>
      <w:r w:rsidRPr="00A90465">
        <w:rPr>
          <w:rFonts w:cs="Arial"/>
          <w:sz w:val="21"/>
          <w:szCs w:val="21"/>
        </w:rPr>
        <w:t>Schulgemeinde:</w:t>
      </w:r>
    </w:p>
    <w:p w14:paraId="6EC9096F" w14:textId="77777777" w:rsidR="003D3C3A" w:rsidRPr="00A90465" w:rsidRDefault="003D3C3A" w:rsidP="00A90465">
      <w:pPr>
        <w:pStyle w:val="GrundschriftVSA"/>
        <w:spacing w:line="240" w:lineRule="auto"/>
        <w:rPr>
          <w:rFonts w:cs="Arial"/>
          <w:sz w:val="21"/>
          <w:szCs w:val="21"/>
        </w:rPr>
      </w:pPr>
    </w:p>
    <w:tbl>
      <w:tblPr>
        <w:tblW w:w="0" w:type="auto"/>
        <w:tblLook w:val="01E0" w:firstRow="1" w:lastRow="1" w:firstColumn="1" w:lastColumn="1" w:noHBand="0" w:noVBand="0"/>
      </w:tblPr>
      <w:tblGrid>
        <w:gridCol w:w="4278"/>
        <w:gridCol w:w="1453"/>
        <w:gridCol w:w="2773"/>
      </w:tblGrid>
      <w:tr w:rsidR="003D3C3A" w:rsidRPr="00A90465" w14:paraId="26ABB36D" w14:textId="77777777" w:rsidTr="0015413C">
        <w:trPr>
          <w:trHeight w:hRule="exact" w:val="454"/>
        </w:trPr>
        <w:tc>
          <w:tcPr>
            <w:tcW w:w="4794" w:type="dxa"/>
            <w:tcBorders>
              <w:bottom w:val="dotted" w:sz="4" w:space="0" w:color="auto"/>
            </w:tcBorders>
            <w:shd w:val="clear" w:color="auto" w:fill="auto"/>
          </w:tcPr>
          <w:p w14:paraId="317BD5D8" w14:textId="77777777" w:rsidR="003D3C3A" w:rsidRPr="00A90465" w:rsidRDefault="003D3C3A" w:rsidP="0015413C">
            <w:pPr>
              <w:pStyle w:val="GrundschriftVSA"/>
              <w:spacing w:after="480" w:line="240" w:lineRule="auto"/>
              <w:rPr>
                <w:rFonts w:cs="Arial"/>
                <w:sz w:val="21"/>
                <w:szCs w:val="21"/>
              </w:rPr>
            </w:pPr>
            <w:r w:rsidRPr="00A90465">
              <w:rPr>
                <w:rFonts w:cs="Arial"/>
                <w:sz w:val="21"/>
                <w:szCs w:val="21"/>
              </w:rPr>
              <w:t>Für die Schulgemeinde</w:t>
            </w:r>
          </w:p>
        </w:tc>
        <w:tc>
          <w:tcPr>
            <w:tcW w:w="1535" w:type="dxa"/>
            <w:shd w:val="clear" w:color="auto" w:fill="auto"/>
          </w:tcPr>
          <w:p w14:paraId="76C7964F" w14:textId="77777777" w:rsidR="003D3C3A" w:rsidRPr="00A90465" w:rsidRDefault="003D3C3A" w:rsidP="0015413C">
            <w:pPr>
              <w:pStyle w:val="GrundschriftVSA"/>
              <w:spacing w:line="240" w:lineRule="auto"/>
              <w:rPr>
                <w:rFonts w:cs="Arial"/>
                <w:sz w:val="21"/>
                <w:szCs w:val="21"/>
              </w:rPr>
            </w:pPr>
            <w:r w:rsidRPr="00A90465">
              <w:rPr>
                <w:rFonts w:cs="Arial"/>
                <w:sz w:val="21"/>
                <w:szCs w:val="21"/>
              </w:rPr>
              <w:t>Ort/Datum</w:t>
            </w:r>
          </w:p>
        </w:tc>
        <w:tc>
          <w:tcPr>
            <w:tcW w:w="3165" w:type="dxa"/>
            <w:tcBorders>
              <w:bottom w:val="dotted" w:sz="4" w:space="0" w:color="auto"/>
            </w:tcBorders>
            <w:shd w:val="clear" w:color="auto" w:fill="auto"/>
          </w:tcPr>
          <w:p w14:paraId="61DE428B" w14:textId="77777777" w:rsidR="003D3C3A" w:rsidRPr="00A90465" w:rsidRDefault="003D3C3A" w:rsidP="0015413C">
            <w:pPr>
              <w:pStyle w:val="GrundschriftVSA"/>
              <w:spacing w:line="240" w:lineRule="auto"/>
              <w:rPr>
                <w:rFonts w:cs="Arial"/>
                <w:sz w:val="21"/>
                <w:szCs w:val="21"/>
              </w:rPr>
            </w:pPr>
          </w:p>
        </w:tc>
      </w:tr>
      <w:tr w:rsidR="003D3C3A" w:rsidRPr="00A90465" w14:paraId="5DEFD985" w14:textId="77777777" w:rsidTr="0015413C">
        <w:trPr>
          <w:trHeight w:hRule="exact" w:val="454"/>
        </w:trPr>
        <w:tc>
          <w:tcPr>
            <w:tcW w:w="4794" w:type="dxa"/>
            <w:tcBorders>
              <w:top w:val="dotted" w:sz="4" w:space="0" w:color="auto"/>
              <w:bottom w:val="dotted" w:sz="4" w:space="0" w:color="auto"/>
            </w:tcBorders>
            <w:shd w:val="clear" w:color="auto" w:fill="auto"/>
          </w:tcPr>
          <w:p w14:paraId="240F29C7" w14:textId="77777777" w:rsidR="003D3C3A" w:rsidRPr="00A90465" w:rsidRDefault="003D3C3A" w:rsidP="0015413C">
            <w:pPr>
              <w:pStyle w:val="GrundschriftVSA"/>
              <w:spacing w:after="480" w:line="240" w:lineRule="auto"/>
              <w:rPr>
                <w:rFonts w:cs="Arial"/>
                <w:sz w:val="21"/>
                <w:szCs w:val="21"/>
              </w:rPr>
            </w:pPr>
            <w:r w:rsidRPr="00A90465">
              <w:rPr>
                <w:rFonts w:cs="Arial"/>
                <w:sz w:val="21"/>
                <w:szCs w:val="21"/>
              </w:rPr>
              <w:t>Für die Einrichtung</w:t>
            </w:r>
          </w:p>
        </w:tc>
        <w:tc>
          <w:tcPr>
            <w:tcW w:w="1535" w:type="dxa"/>
            <w:shd w:val="clear" w:color="auto" w:fill="auto"/>
          </w:tcPr>
          <w:p w14:paraId="74C26E36" w14:textId="77777777" w:rsidR="003D3C3A" w:rsidRPr="00A90465" w:rsidRDefault="003D3C3A" w:rsidP="0015413C">
            <w:pPr>
              <w:pStyle w:val="GrundschriftVSA"/>
              <w:spacing w:line="240" w:lineRule="auto"/>
              <w:rPr>
                <w:rFonts w:cs="Arial"/>
                <w:sz w:val="21"/>
                <w:szCs w:val="21"/>
              </w:rPr>
            </w:pPr>
            <w:r w:rsidRPr="00A90465">
              <w:rPr>
                <w:rFonts w:cs="Arial"/>
                <w:sz w:val="21"/>
                <w:szCs w:val="21"/>
              </w:rPr>
              <w:t>Ort/Datum</w:t>
            </w:r>
          </w:p>
        </w:tc>
        <w:tc>
          <w:tcPr>
            <w:tcW w:w="3165" w:type="dxa"/>
            <w:tcBorders>
              <w:top w:val="dotted" w:sz="4" w:space="0" w:color="auto"/>
              <w:bottom w:val="dotted" w:sz="4" w:space="0" w:color="auto"/>
            </w:tcBorders>
            <w:shd w:val="clear" w:color="auto" w:fill="auto"/>
          </w:tcPr>
          <w:p w14:paraId="620B134A" w14:textId="77777777" w:rsidR="003D3C3A" w:rsidRPr="00A90465" w:rsidRDefault="003D3C3A" w:rsidP="0015413C">
            <w:pPr>
              <w:pStyle w:val="GrundschriftVSA"/>
              <w:spacing w:line="240" w:lineRule="auto"/>
              <w:rPr>
                <w:rFonts w:cs="Arial"/>
                <w:sz w:val="21"/>
                <w:szCs w:val="21"/>
              </w:rPr>
            </w:pPr>
          </w:p>
        </w:tc>
      </w:tr>
    </w:tbl>
    <w:p w14:paraId="5578A2C6" w14:textId="77777777" w:rsidR="003D3C3A" w:rsidRPr="00A90465" w:rsidRDefault="003D3C3A" w:rsidP="00A90465">
      <w:pPr>
        <w:pStyle w:val="GrundschriftVSA"/>
        <w:spacing w:line="240" w:lineRule="auto"/>
        <w:rPr>
          <w:rFonts w:cs="Arial"/>
          <w:sz w:val="21"/>
          <w:szCs w:val="21"/>
        </w:rPr>
      </w:pPr>
    </w:p>
    <w:p w14:paraId="10096F82" w14:textId="77777777" w:rsidR="003D3C3A" w:rsidRPr="00A90465" w:rsidRDefault="003D3C3A" w:rsidP="00A90465">
      <w:pPr>
        <w:pStyle w:val="GrundschriftVSA"/>
        <w:spacing w:after="120" w:line="240" w:lineRule="auto"/>
        <w:rPr>
          <w:rFonts w:cs="Arial"/>
          <w:sz w:val="21"/>
          <w:szCs w:val="21"/>
        </w:rPr>
      </w:pPr>
      <w:r w:rsidRPr="00A90465">
        <w:rPr>
          <w:rFonts w:cs="Arial"/>
          <w:sz w:val="21"/>
          <w:szCs w:val="21"/>
        </w:rPr>
        <w:t>Den Inhalt dieses Vertrages zur Kenntnis genommen zu haben bestätigen:</w:t>
      </w:r>
    </w:p>
    <w:tbl>
      <w:tblPr>
        <w:tblW w:w="0" w:type="auto"/>
        <w:tblLook w:val="01E0" w:firstRow="1" w:lastRow="1" w:firstColumn="1" w:lastColumn="1" w:noHBand="0" w:noVBand="0"/>
      </w:tblPr>
      <w:tblGrid>
        <w:gridCol w:w="4263"/>
        <w:gridCol w:w="1456"/>
        <w:gridCol w:w="2785"/>
      </w:tblGrid>
      <w:tr w:rsidR="003D3C3A" w:rsidRPr="00A90465" w14:paraId="40946D05" w14:textId="77777777" w:rsidTr="0015413C">
        <w:trPr>
          <w:trHeight w:hRule="exact" w:val="454"/>
        </w:trPr>
        <w:tc>
          <w:tcPr>
            <w:tcW w:w="4794" w:type="dxa"/>
            <w:tcBorders>
              <w:bottom w:val="dotted" w:sz="4" w:space="0" w:color="auto"/>
            </w:tcBorders>
            <w:shd w:val="clear" w:color="auto" w:fill="auto"/>
          </w:tcPr>
          <w:p w14:paraId="55077F14" w14:textId="77777777" w:rsidR="003D3C3A" w:rsidRPr="00A90465" w:rsidRDefault="003D3C3A" w:rsidP="0015413C">
            <w:pPr>
              <w:pStyle w:val="GrundschriftVSA"/>
              <w:spacing w:after="480" w:line="240" w:lineRule="auto"/>
              <w:rPr>
                <w:rFonts w:cs="Arial"/>
                <w:sz w:val="21"/>
                <w:szCs w:val="21"/>
              </w:rPr>
            </w:pPr>
            <w:r w:rsidRPr="00A90465">
              <w:rPr>
                <w:rFonts w:cs="Arial"/>
                <w:sz w:val="21"/>
                <w:szCs w:val="21"/>
              </w:rPr>
              <w:t>Die gesetzliche Vertretung des Kindes</w:t>
            </w:r>
          </w:p>
        </w:tc>
        <w:tc>
          <w:tcPr>
            <w:tcW w:w="1535" w:type="dxa"/>
            <w:shd w:val="clear" w:color="auto" w:fill="auto"/>
          </w:tcPr>
          <w:p w14:paraId="1BA30C97" w14:textId="77777777" w:rsidR="003D3C3A" w:rsidRPr="00A90465" w:rsidRDefault="003D3C3A" w:rsidP="0015413C">
            <w:pPr>
              <w:pStyle w:val="GrundschriftVSA"/>
              <w:spacing w:line="240" w:lineRule="auto"/>
              <w:rPr>
                <w:rFonts w:cs="Arial"/>
                <w:sz w:val="21"/>
                <w:szCs w:val="21"/>
              </w:rPr>
            </w:pPr>
            <w:r w:rsidRPr="00A90465">
              <w:rPr>
                <w:rFonts w:cs="Arial"/>
                <w:sz w:val="21"/>
                <w:szCs w:val="21"/>
              </w:rPr>
              <w:t>Ort/Datum</w:t>
            </w:r>
          </w:p>
        </w:tc>
        <w:tc>
          <w:tcPr>
            <w:tcW w:w="3165" w:type="dxa"/>
            <w:tcBorders>
              <w:bottom w:val="dotted" w:sz="4" w:space="0" w:color="auto"/>
            </w:tcBorders>
            <w:shd w:val="clear" w:color="auto" w:fill="auto"/>
          </w:tcPr>
          <w:p w14:paraId="5926CD07" w14:textId="77777777" w:rsidR="003D3C3A" w:rsidRPr="00A90465" w:rsidRDefault="003D3C3A" w:rsidP="0015413C">
            <w:pPr>
              <w:pStyle w:val="GrundschriftVSA"/>
              <w:spacing w:line="240" w:lineRule="auto"/>
              <w:rPr>
                <w:rFonts w:cs="Arial"/>
                <w:sz w:val="21"/>
                <w:szCs w:val="21"/>
              </w:rPr>
            </w:pPr>
          </w:p>
        </w:tc>
      </w:tr>
    </w:tbl>
    <w:p w14:paraId="19272CBD" w14:textId="77777777" w:rsidR="003D3C3A" w:rsidRDefault="003D3C3A" w:rsidP="00A90465">
      <w:pPr>
        <w:autoSpaceDE w:val="0"/>
        <w:autoSpaceDN w:val="0"/>
        <w:adjustRightInd w:val="0"/>
        <w:spacing w:line="240" w:lineRule="auto"/>
        <w:rPr>
          <w:sz w:val="21"/>
          <w:szCs w:val="21"/>
          <w:lang w:eastAsia="de-CH"/>
        </w:rPr>
      </w:pPr>
    </w:p>
    <w:p w14:paraId="0EEC12EC" w14:textId="77777777" w:rsidR="003D3C3A" w:rsidRDefault="003D3C3A" w:rsidP="00A90465">
      <w:pPr>
        <w:autoSpaceDE w:val="0"/>
        <w:autoSpaceDN w:val="0"/>
        <w:adjustRightInd w:val="0"/>
        <w:spacing w:line="240" w:lineRule="auto"/>
        <w:rPr>
          <w:sz w:val="21"/>
          <w:szCs w:val="21"/>
          <w:lang w:eastAsia="de-CH"/>
        </w:rPr>
      </w:pPr>
    </w:p>
    <w:p w14:paraId="119EAD6C" w14:textId="77777777" w:rsidR="003D3C3A" w:rsidRDefault="003D3C3A" w:rsidP="00A90465">
      <w:pPr>
        <w:pStyle w:val="GrundschriftVSA"/>
        <w:rPr>
          <w:lang w:eastAsia="de-CH"/>
        </w:rPr>
      </w:pPr>
    </w:p>
    <w:p w14:paraId="0F6FB8DE" w14:textId="77777777" w:rsidR="003D3C3A" w:rsidRPr="00A90465" w:rsidRDefault="003D3C3A" w:rsidP="00A90465">
      <w:pPr>
        <w:pStyle w:val="GrundschriftVSA"/>
        <w:rPr>
          <w:lang w:eastAsia="de-CH"/>
        </w:rPr>
      </w:pPr>
    </w:p>
    <w:p w14:paraId="4C13CBB4" w14:textId="77777777" w:rsidR="003D3C3A" w:rsidRPr="00A90465" w:rsidRDefault="003D3C3A" w:rsidP="00A90465">
      <w:pPr>
        <w:autoSpaceDE w:val="0"/>
        <w:autoSpaceDN w:val="0"/>
        <w:adjustRightInd w:val="0"/>
        <w:spacing w:line="240" w:lineRule="auto"/>
        <w:rPr>
          <w:sz w:val="21"/>
          <w:szCs w:val="21"/>
          <w:lang w:eastAsia="de-CH"/>
        </w:rPr>
      </w:pPr>
      <w:r w:rsidRPr="00A90465">
        <w:rPr>
          <w:sz w:val="21"/>
          <w:szCs w:val="21"/>
          <w:lang w:eastAsia="de-CH"/>
        </w:rPr>
        <w:t>Anhang: Individuelle Regelungen</w:t>
      </w:r>
    </w:p>
    <w:p w14:paraId="2E7A94EE" w14:textId="77777777" w:rsidR="003D3C3A" w:rsidRPr="00A90465" w:rsidRDefault="003D3C3A" w:rsidP="00A90465">
      <w:pPr>
        <w:pStyle w:val="GrundschriftVSA"/>
        <w:rPr>
          <w:sz w:val="21"/>
          <w:szCs w:val="21"/>
          <w:lang w:eastAsia="de-CH"/>
        </w:rPr>
      </w:pPr>
      <w:r w:rsidRPr="00A90465">
        <w:rPr>
          <w:sz w:val="21"/>
          <w:szCs w:val="21"/>
          <w:lang w:eastAsia="de-CH"/>
        </w:rPr>
        <w:t>Zusätzlich mit den Eltern zu regeln:</w:t>
      </w:r>
    </w:p>
    <w:p w14:paraId="2FB02E73"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Besuchsregelung für die Eltern</w:t>
      </w:r>
    </w:p>
    <w:p w14:paraId="14F2D044"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Gesprächsregelung mit den Eltern</w:t>
      </w:r>
    </w:p>
    <w:p w14:paraId="422C760D"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Möglichkeiten der (nicht kindbezogenen) Elternmitwirkung</w:t>
      </w:r>
    </w:p>
    <w:p w14:paraId="3EB9B726"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 xml:space="preserve">Pflichten der Eltern (z.B. Teilnahme an Elterngesprächen, Anlässen der Institution, Elternbildungskursen) </w:t>
      </w:r>
    </w:p>
    <w:p w14:paraId="75B41241"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Bezug von Jokertagen</w:t>
      </w:r>
    </w:p>
    <w:p w14:paraId="182D4592"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Religiöse Fragen (z.B. Religionsunterricht, Teilnahme an religiösen Feiern, Essens- und Kleiderregeln etc.)</w:t>
      </w:r>
    </w:p>
    <w:p w14:paraId="1BD2B28E"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Sexualpädagogische Fragen</w:t>
      </w:r>
    </w:p>
    <w:p w14:paraId="7D18B41E" w14:textId="77777777" w:rsidR="003D3C3A" w:rsidRPr="00A90465" w:rsidRDefault="003D3C3A" w:rsidP="00A90465">
      <w:pPr>
        <w:pStyle w:val="GrundschriftVSA"/>
        <w:numPr>
          <w:ilvl w:val="0"/>
          <w:numId w:val="39"/>
        </w:numPr>
        <w:rPr>
          <w:sz w:val="21"/>
          <w:szCs w:val="21"/>
          <w:lang w:eastAsia="de-CH"/>
        </w:rPr>
      </w:pPr>
      <w:r w:rsidRPr="00A90465">
        <w:rPr>
          <w:sz w:val="21"/>
          <w:szCs w:val="21"/>
          <w:lang w:eastAsia="de-CH"/>
        </w:rPr>
        <w:t>Regelung zur Medikamentenabgabe</w:t>
      </w:r>
    </w:p>
    <w:p w14:paraId="37C2EE7E" w14:textId="77777777" w:rsidR="003D3C3A" w:rsidRDefault="003D3C3A" w:rsidP="00BF5997">
      <w:pPr>
        <w:pStyle w:val="GrundschriftVSA"/>
        <w:numPr>
          <w:ilvl w:val="0"/>
          <w:numId w:val="39"/>
        </w:numPr>
        <w:rPr>
          <w:sz w:val="21"/>
          <w:szCs w:val="21"/>
          <w:lang w:eastAsia="de-CH"/>
        </w:rPr>
      </w:pPr>
      <w:r w:rsidRPr="00A90465">
        <w:rPr>
          <w:sz w:val="21"/>
          <w:szCs w:val="21"/>
          <w:lang w:eastAsia="de-CH"/>
        </w:rPr>
        <w:t>Datenschutzrechtliche Fragen: z.B. Entbindung Schweigepflicht gegenüber Therapeuten/innen, Verwendung von Fotos, Möglichkeit der Akteneinsicht</w:t>
      </w:r>
    </w:p>
    <w:p w14:paraId="4C441A89" w14:textId="77777777" w:rsidR="003D3C3A" w:rsidRPr="00A90465" w:rsidRDefault="003D3C3A" w:rsidP="00BF5997">
      <w:pPr>
        <w:pStyle w:val="GrundschriftVSA"/>
        <w:numPr>
          <w:ilvl w:val="0"/>
          <w:numId w:val="39"/>
        </w:numPr>
        <w:rPr>
          <w:sz w:val="21"/>
          <w:szCs w:val="21"/>
          <w:lang w:eastAsia="de-CH"/>
        </w:rPr>
      </w:pPr>
      <w:r>
        <w:rPr>
          <w:sz w:val="21"/>
          <w:szCs w:val="21"/>
          <w:lang w:eastAsia="de-CH"/>
        </w:rPr>
        <w:t>weiteres</w:t>
      </w:r>
    </w:p>
    <w:sectPr w:rsidR="003D3C3A" w:rsidRPr="00A90465" w:rsidSect="00A90465">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993" w:left="2466" w:header="0" w:footer="4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FA43" w14:textId="77777777" w:rsidR="003059B0" w:rsidRDefault="003059B0" w:rsidP="005F4621">
      <w:r>
        <w:separator/>
      </w:r>
    </w:p>
  </w:endnote>
  <w:endnote w:type="continuationSeparator" w:id="0">
    <w:p w14:paraId="7645081C" w14:textId="77777777" w:rsidR="003059B0" w:rsidRDefault="003059B0"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CA60" w14:textId="77777777" w:rsidR="003D3C3A" w:rsidRDefault="003D3C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49A" w14:textId="77777777" w:rsidR="003D3C3A" w:rsidRDefault="003D3C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9612" w14:textId="77777777" w:rsidR="003D3C3A" w:rsidRPr="00C4304A" w:rsidRDefault="003D3C3A" w:rsidP="0015413C">
    <w:pPr>
      <w:pStyle w:val="Fuzeile"/>
    </w:pPr>
    <w:sdt>
      <w:sdtPr>
        <w:alias w:val="CustomElements.Footer.Nr"/>
        <w:tag w:val="CustomElements.Footer.Nr"/>
        <w:id w:val="-263689109"/>
        <w:temporary/>
        <w:dataBinding w:xpath="//Text[@id='CustomElements.Footer.Nr']" w:storeItemID="{86A4ACAC-2358-4E25-B0B8-6E235BDC233F}"/>
        <w:text w:multiLine="1"/>
      </w:sdtPr>
      <w:sdtContent>
        <w:r>
          <w:t xml:space="preserve"> </w:t>
        </w:r>
      </w:sdtContent>
    </w:sdt>
    <w:sdt>
      <w:sdtPr>
        <w:alias w:val="CustomElements.Footer.Path"/>
        <w:id w:val="-1738781049"/>
        <w:dataBinding w:xpath="//Text[@id='CustomElements.Footer.Path']" w:storeItemID="{86A4ACAC-2358-4E25-B0B8-6E235BDC233F}"/>
        <w:text w:multiLine="1"/>
      </w:sdtPr>
      <w:sdtContent>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0050" w14:textId="77777777" w:rsidR="003059B0" w:rsidRDefault="003059B0" w:rsidP="005F4621">
      <w:r>
        <w:separator/>
      </w:r>
    </w:p>
  </w:footnote>
  <w:footnote w:type="continuationSeparator" w:id="0">
    <w:p w14:paraId="316B082D" w14:textId="77777777" w:rsidR="003059B0" w:rsidRDefault="003059B0" w:rsidP="005F4621">
      <w:r>
        <w:continuationSeparator/>
      </w:r>
    </w:p>
  </w:footnote>
  <w:footnote w:id="1">
    <w:p w14:paraId="6BBACD89" w14:textId="77777777" w:rsidR="003D3C3A" w:rsidRPr="005C24B0" w:rsidRDefault="003D3C3A">
      <w:pPr>
        <w:pStyle w:val="Funotentext"/>
        <w:rPr>
          <w:b w:val="0"/>
        </w:rPr>
      </w:pPr>
      <w:r w:rsidRPr="005C24B0">
        <w:rPr>
          <w:rStyle w:val="Funotenzeichen"/>
          <w:b w:val="0"/>
        </w:rPr>
        <w:footnoteRef/>
      </w:r>
      <w:r w:rsidRPr="005C24B0">
        <w:rPr>
          <w:b w:val="0"/>
        </w:rPr>
        <w:t xml:space="preserve"> Die nachfolgenden Vertragsbestimmungen können auch in einen bestehenden Vertrag integriert werden mit dem Hinweis, dass sie ab Inkraftsetzung der neuen Rechtsgrundlagen (voraussichtlich 1. Januar 2022) gelten.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C62E" w14:textId="77777777" w:rsidR="003D3C3A" w:rsidRDefault="003D3C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30D0" w14:textId="77777777" w:rsidR="003D3C3A" w:rsidRPr="001913FE" w:rsidRDefault="003D3C3A" w:rsidP="0015413C">
    <w:r>
      <w:rPr>
        <w:noProof/>
        <w:lang w:eastAsia="de-CH"/>
      </w:rPr>
      <mc:AlternateContent>
        <mc:Choice Requires="wps">
          <w:drawing>
            <wp:anchor distT="0" distB="0" distL="114300" distR="114300" simplePos="0" relativeHeight="251684864" behindDoc="0" locked="0" layoutInCell="1" allowOverlap="1" wp14:anchorId="064585D1" wp14:editId="342B513C">
              <wp:simplePos x="0" y="0"/>
              <wp:positionH relativeFrom="column">
                <wp:posOffset>0</wp:posOffset>
              </wp:positionH>
              <wp:positionV relativeFrom="paragraph">
                <wp:posOffset>0</wp:posOffset>
              </wp:positionV>
              <wp:extent cx="635000" cy="635000"/>
              <wp:effectExtent l="9525" t="9525" r="12700" b="1270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A3C0B" id="_x0000_t202" coordsize="21600,21600" o:spt="202" path="m,l,21600r21600,l21600,xe">
              <v:stroke joinstyle="miter"/>
              <v:path gradientshapeok="t" o:connecttype="rect"/>
            </v:shapetype>
            <v:shape id="_s1"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AULAIAAFU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xFxAU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6912" behindDoc="0" locked="0" layoutInCell="1" allowOverlap="1" wp14:anchorId="7CD82803" wp14:editId="0B83E44B">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lang w:eastAsia="de-CH"/>
                            </w:rPr>
                            <w:alias w:val="Profile.Org.Kanton"/>
                            <w:id w:val="-614132483"/>
                            <w:dataBinding w:xpath="/ooImg/Profile.Org.Kanton" w:storeItemID="{9CAC4023-A7EF-4B58-A2CA-42B9978C3800}"/>
                            <w:picture/>
                          </w:sdtPr>
                          <w:sdtContent>
                            <w:p w14:paraId="50693108" w14:textId="77777777" w:rsidR="003D3C3A" w:rsidRDefault="003D3C3A" w:rsidP="0015413C">
                              <w:pPr>
                                <w:pStyle w:val="Neutral"/>
                              </w:pPr>
                              <w:r>
                                <w:rPr>
                                  <w:rFonts w:asciiTheme="minorHAnsi" w:hAnsiTheme="minorHAnsi"/>
                                  <w:noProof/>
                                  <w:sz w:val="20"/>
                                  <w:lang w:eastAsia="de-CH"/>
                                </w:rPr>
                                <w:drawing>
                                  <wp:inline distT="0" distB="0" distL="0" distR="0" wp14:anchorId="6E8ADCBD" wp14:editId="604340E2">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2803" id="Text Box 689" o:spid="_x0000_s1026" type="#_x0000_t202" style="position:absolute;margin-left:158.55pt;margin-top:55.3pt;width:209.75pt;height:22.7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Jd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dj7J7Id6B7q9kjcGw1&#10;UABEwtMAQqftd4wGGLMGu297YjlG8r2CPgkzOQt2FrazQBSFqw32GE3ijZ9md2+s2HWAPHWi0lfQ&#10;S62IND9FcexAGJ2Yw3HMw2w+30erp8do/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DbUMl1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lang w:eastAsia="de-CH"/>
                      </w:rPr>
                      <w:alias w:val="Profile.Org.Kanton"/>
                      <w:id w:val="-614132483"/>
                      <w:dataBinding w:xpath="/ooImg/Profile.Org.Kanton" w:storeItemID="{9CAC4023-A7EF-4B58-A2CA-42B9978C3800}"/>
                      <w:picture/>
                    </w:sdtPr>
                    <w:sdtContent>
                      <w:p w14:paraId="50693108" w14:textId="77777777" w:rsidR="003D3C3A" w:rsidRDefault="003D3C3A" w:rsidP="0015413C">
                        <w:pPr>
                          <w:pStyle w:val="Neutral"/>
                        </w:pPr>
                        <w:r>
                          <w:rPr>
                            <w:rFonts w:asciiTheme="minorHAnsi" w:hAnsiTheme="minorHAnsi"/>
                            <w:noProof/>
                            <w:sz w:val="20"/>
                            <w:lang w:eastAsia="de-CH"/>
                          </w:rPr>
                          <w:drawing>
                            <wp:inline distT="0" distB="0" distL="0" distR="0" wp14:anchorId="6E8ADCBD" wp14:editId="604340E2">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5888" behindDoc="0" locked="0" layoutInCell="1" allowOverlap="1" wp14:anchorId="5DD9C59F" wp14:editId="067F3D55">
              <wp:simplePos x="0" y="0"/>
              <wp:positionH relativeFrom="column">
                <wp:posOffset>0</wp:posOffset>
              </wp:positionH>
              <wp:positionV relativeFrom="paragraph">
                <wp:posOffset>0</wp:posOffset>
              </wp:positionV>
              <wp:extent cx="635000" cy="635000"/>
              <wp:effectExtent l="9525" t="9525" r="12700" b="1270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1FCB" id="_s2"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ZLQIAAFU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f2XWWS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7936" behindDoc="0" locked="0" layoutInCell="1" allowOverlap="1" wp14:anchorId="5A608DD0" wp14:editId="452D5DA6">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3D3C3A" w14:paraId="225A672D" w14:textId="77777777">
                            <w:trPr>
                              <w:trHeight w:val="2551"/>
                            </w:trPr>
                            <w:tc>
                              <w:tcPr>
                                <w:tcW w:w="3043" w:type="dxa"/>
                                <w:vAlign w:val="center"/>
                                <w:hideMark/>
                              </w:tcPr>
                              <w:sdt>
                                <w:sdtPr>
                                  <w:alias w:val="CustomElements.Header.TextFolgeseiten"/>
                                  <w:id w:val="1763262417"/>
                                  <w:dataBinding w:xpath="//Text[@id='CustomElements.Header.TextFolgeseiten']" w:storeItemID="{86A4ACAC-2358-4E25-B0B8-6E235BDC233F}"/>
                                  <w:text w:multiLine="1"/>
                                </w:sdtPr>
                                <w:sdtContent>
                                  <w:p w14:paraId="0F1D129E" w14:textId="77777777" w:rsidR="003D3C3A" w:rsidRDefault="003D3C3A">
                                    <w:pPr>
                                      <w:pStyle w:val="BriefKopf"/>
                                    </w:pPr>
                                    <w:r>
                                      <w:t>Bildungsdirektion</w:t>
                                    </w:r>
                                    <w:r>
                                      <w:br/>
                                      <w:t>Volksschulamt</w:t>
                                    </w:r>
                                  </w:p>
                                </w:sdtContent>
                              </w:sdt>
                              <w:sdt>
                                <w:sdtPr>
                                  <w:alias w:val="NumPages"/>
                                  <w:tag w:val="1785426152"/>
                                  <w:id w:val="1980110527"/>
                                </w:sdtPr>
                                <w:sdtContent>
                                  <w:p w14:paraId="695FFC2E" w14:textId="77777777" w:rsidR="003D3C3A" w:rsidRDefault="003D3C3A" w:rsidP="000F3ABA">
                                    <w:pPr>
                                      <w:pStyle w:val="BriefKopf"/>
                                    </w:pPr>
                                    <w:r>
                                      <w:rPr>
                                        <w:noProof/>
                                      </w:rPr>
                                      <w:fldChar w:fldCharType="begin"/>
                                    </w:r>
                                    <w:r>
                                      <w:rPr>
                                        <w:noProof/>
                                      </w:rPr>
                                      <w:instrText xml:space="preserve"> PAGE   \* MERGEFORMAT </w:instrText>
                                    </w:r>
                                    <w:r>
                                      <w:rPr>
                                        <w:noProof/>
                                      </w:rPr>
                                      <w:fldChar w:fldCharType="separate"/>
                                    </w:r>
                                    <w:r w:rsidR="00143CF0">
                                      <w:rPr>
                                        <w:noProof/>
                                      </w:rPr>
                                      <w:t>5</w:t>
                                    </w:r>
                                    <w:r>
                                      <w:rPr>
                                        <w:noProof/>
                                      </w:rPr>
                                      <w:fldChar w:fldCharType="end"/>
                                    </w:r>
                                    <w:r>
                                      <w:t>/</w:t>
                                    </w:r>
                                    <w:r>
                                      <w:rPr>
                                        <w:noProof/>
                                      </w:rPr>
                                      <w:fldChar w:fldCharType="begin"/>
                                    </w:r>
                                    <w:r>
                                      <w:rPr>
                                        <w:noProof/>
                                      </w:rPr>
                                      <w:instrText xml:space="preserve"> NUMPAGES   \* MERGEFORMAT </w:instrText>
                                    </w:r>
                                    <w:r>
                                      <w:rPr>
                                        <w:noProof/>
                                      </w:rPr>
                                      <w:fldChar w:fldCharType="separate"/>
                                    </w:r>
                                    <w:r w:rsidR="00143CF0">
                                      <w:rPr>
                                        <w:noProof/>
                                      </w:rPr>
                                      <w:t>5</w:t>
                                    </w:r>
                                    <w:r>
                                      <w:rPr>
                                        <w:noProof/>
                                      </w:rPr>
                                      <w:fldChar w:fldCharType="end"/>
                                    </w:r>
                                  </w:p>
                                </w:sdtContent>
                              </w:sdt>
                            </w:tc>
                          </w:tr>
                        </w:tbl>
                        <w:p w14:paraId="0134E37F" w14:textId="77777777" w:rsidR="003D3C3A" w:rsidRDefault="003D3C3A" w:rsidP="0015413C">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08DD0" id="Text Box 690" o:spid="_x0000_s1027" type="#_x0000_t202" style="position:absolute;margin-left:133.6pt;margin-top:0;width:184.8pt;height:130.5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LfsQIAAKw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3D3C3A" w14:paraId="225A672D" w14:textId="77777777">
                      <w:trPr>
                        <w:trHeight w:val="2551"/>
                      </w:trPr>
                      <w:tc>
                        <w:tcPr>
                          <w:tcW w:w="3043" w:type="dxa"/>
                          <w:vAlign w:val="center"/>
                          <w:hideMark/>
                        </w:tcPr>
                        <w:sdt>
                          <w:sdtPr>
                            <w:alias w:val="CustomElements.Header.TextFolgeseiten"/>
                            <w:id w:val="1763262417"/>
                            <w:dataBinding w:xpath="//Text[@id='CustomElements.Header.TextFolgeseiten']" w:storeItemID="{86A4ACAC-2358-4E25-B0B8-6E235BDC233F}"/>
                            <w:text w:multiLine="1"/>
                          </w:sdtPr>
                          <w:sdtContent>
                            <w:p w14:paraId="0F1D129E" w14:textId="77777777" w:rsidR="003D3C3A" w:rsidRDefault="003D3C3A">
                              <w:pPr>
                                <w:pStyle w:val="BriefKopf"/>
                              </w:pPr>
                              <w:r>
                                <w:t>Bildungsdirektion</w:t>
                              </w:r>
                              <w:r>
                                <w:br/>
                                <w:t>Volksschulamt</w:t>
                              </w:r>
                            </w:p>
                          </w:sdtContent>
                        </w:sdt>
                        <w:sdt>
                          <w:sdtPr>
                            <w:alias w:val="NumPages"/>
                            <w:tag w:val="1785426152"/>
                            <w:id w:val="1980110527"/>
                          </w:sdtPr>
                          <w:sdtContent>
                            <w:p w14:paraId="695FFC2E" w14:textId="77777777" w:rsidR="003D3C3A" w:rsidRDefault="003D3C3A" w:rsidP="000F3ABA">
                              <w:pPr>
                                <w:pStyle w:val="BriefKopf"/>
                              </w:pPr>
                              <w:r>
                                <w:rPr>
                                  <w:noProof/>
                                </w:rPr>
                                <w:fldChar w:fldCharType="begin"/>
                              </w:r>
                              <w:r>
                                <w:rPr>
                                  <w:noProof/>
                                </w:rPr>
                                <w:instrText xml:space="preserve"> PAGE   \* MERGEFORMAT </w:instrText>
                              </w:r>
                              <w:r>
                                <w:rPr>
                                  <w:noProof/>
                                </w:rPr>
                                <w:fldChar w:fldCharType="separate"/>
                              </w:r>
                              <w:r w:rsidR="00143CF0">
                                <w:rPr>
                                  <w:noProof/>
                                </w:rPr>
                                <w:t>5</w:t>
                              </w:r>
                              <w:r>
                                <w:rPr>
                                  <w:noProof/>
                                </w:rPr>
                                <w:fldChar w:fldCharType="end"/>
                              </w:r>
                              <w:r>
                                <w:t>/</w:t>
                              </w:r>
                              <w:r>
                                <w:rPr>
                                  <w:noProof/>
                                </w:rPr>
                                <w:fldChar w:fldCharType="begin"/>
                              </w:r>
                              <w:r>
                                <w:rPr>
                                  <w:noProof/>
                                </w:rPr>
                                <w:instrText xml:space="preserve"> NUMPAGES   \* MERGEFORMAT </w:instrText>
                              </w:r>
                              <w:r>
                                <w:rPr>
                                  <w:noProof/>
                                </w:rPr>
                                <w:fldChar w:fldCharType="separate"/>
                              </w:r>
                              <w:r w:rsidR="00143CF0">
                                <w:rPr>
                                  <w:noProof/>
                                </w:rPr>
                                <w:t>5</w:t>
                              </w:r>
                              <w:r>
                                <w:rPr>
                                  <w:noProof/>
                                </w:rPr>
                                <w:fldChar w:fldCharType="end"/>
                              </w:r>
                            </w:p>
                          </w:sdtContent>
                        </w:sdt>
                      </w:tc>
                    </w:tr>
                  </w:tbl>
                  <w:p w14:paraId="0134E37F" w14:textId="77777777" w:rsidR="003D3C3A" w:rsidRDefault="003D3C3A" w:rsidP="0015413C">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3A50" w14:textId="77777777" w:rsidR="003D3C3A" w:rsidRDefault="003D3C3A" w:rsidP="0015413C">
    <w:pPr>
      <w:pStyle w:val="Neutral"/>
    </w:pPr>
    <w:r>
      <w:rPr>
        <w:noProof/>
        <w:lang w:eastAsia="de-CH"/>
      </w:rPr>
      <mc:AlternateContent>
        <mc:Choice Requires="wps">
          <w:drawing>
            <wp:anchor distT="0" distB="0" distL="114300" distR="114300" simplePos="0" relativeHeight="251689984" behindDoc="0" locked="0" layoutInCell="1" allowOverlap="1" wp14:anchorId="2F3F04ED" wp14:editId="1FACC74D">
              <wp:simplePos x="0" y="0"/>
              <wp:positionH relativeFrom="column">
                <wp:posOffset>0</wp:posOffset>
              </wp:positionH>
              <wp:positionV relativeFrom="paragraph">
                <wp:posOffset>0</wp:posOffset>
              </wp:positionV>
              <wp:extent cx="635000" cy="635000"/>
              <wp:effectExtent l="9525" t="9525" r="12700" b="1270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C459" id="_x0000_t202" coordsize="21600,21600" o:spt="202" path="m,l,21600r21600,l21600,xe">
              <v:stroke joinstyle="miter"/>
              <v:path gradientshapeok="t" o:connecttype="rect"/>
            </v:shapetype>
            <v:shape id="_s3"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OdLgIAAFU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fwg50uAgAAVQ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8176" behindDoc="0" locked="0" layoutInCell="1" allowOverlap="1" wp14:anchorId="42668839" wp14:editId="7284D5D6">
              <wp:simplePos x="0" y="0"/>
              <wp:positionH relativeFrom="column">
                <wp:posOffset>0</wp:posOffset>
              </wp:positionH>
              <wp:positionV relativeFrom="paragraph">
                <wp:posOffset>0</wp:posOffset>
              </wp:positionV>
              <wp:extent cx="635000" cy="635000"/>
              <wp:effectExtent l="9525" t="9525" r="12700" b="1270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7296" id="Text Box 700"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" filled="f">
              <o:lock v:ext="edit" selection="t"/>
            </v:shape>
          </w:pict>
        </mc:Fallback>
      </mc:AlternateContent>
    </w:r>
    <w:r>
      <w:rPr>
        <w:noProof/>
        <w:lang w:eastAsia="de-CH"/>
      </w:rPr>
      <mc:AlternateContent>
        <mc:Choice Requires="wps">
          <w:drawing>
            <wp:anchor distT="0" distB="0" distL="114300" distR="114300" simplePos="0" relativeHeight="251691008" behindDoc="0" locked="0" layoutInCell="1" allowOverlap="1" wp14:anchorId="6D0C587E" wp14:editId="0DABCD64">
              <wp:simplePos x="0" y="0"/>
              <wp:positionH relativeFrom="column">
                <wp:posOffset>0</wp:posOffset>
              </wp:positionH>
              <wp:positionV relativeFrom="paragraph">
                <wp:posOffset>0</wp:posOffset>
              </wp:positionV>
              <wp:extent cx="635000" cy="635000"/>
              <wp:effectExtent l="9525" t="9525" r="12700" b="1270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BA55" id="_s4"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itLQIAAFU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TBK4rS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97152" behindDoc="0" locked="0" layoutInCell="1" allowOverlap="1" wp14:anchorId="12F3334C" wp14:editId="1703A668">
              <wp:simplePos x="0" y="0"/>
              <wp:positionH relativeFrom="column">
                <wp:posOffset>0</wp:posOffset>
              </wp:positionH>
              <wp:positionV relativeFrom="paragraph">
                <wp:posOffset>0</wp:posOffset>
              </wp:positionV>
              <wp:extent cx="635000" cy="635000"/>
              <wp:effectExtent l="9525" t="9525" r="12700" b="1270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2AF8" id="Text Box 699"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S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FX56RI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92032" behindDoc="0" locked="0" layoutInCell="1" allowOverlap="1" wp14:anchorId="02139550" wp14:editId="4453D403">
              <wp:simplePos x="0" y="0"/>
              <wp:positionH relativeFrom="column">
                <wp:posOffset>0</wp:posOffset>
              </wp:positionH>
              <wp:positionV relativeFrom="paragraph">
                <wp:posOffset>0</wp:posOffset>
              </wp:positionV>
              <wp:extent cx="635000" cy="635000"/>
              <wp:effectExtent l="9525" t="9525" r="12700" b="1270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3B42" id="_s5"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xrLgIAAFY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PXmzGs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00224" behindDoc="0" locked="0" layoutInCell="1" allowOverlap="1" wp14:anchorId="5EF9488A" wp14:editId="1C60B19F">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3D3C3A" w14:paraId="70441649" w14:textId="77777777" w:rsidTr="0015413C">
                            <w:trPr>
                              <w:trHeight w:val="170"/>
                            </w:trPr>
                            <w:tc>
                              <w:tcPr>
                                <w:tcW w:w="1565" w:type="dxa"/>
                                <w:tcBorders>
                                  <w:top w:val="nil"/>
                                  <w:left w:val="nil"/>
                                  <w:bottom w:val="single" w:sz="4" w:space="0" w:color="auto"/>
                                  <w:right w:val="nil"/>
                                </w:tcBorders>
                                <w:hideMark/>
                              </w:tcPr>
                              <w:p w14:paraId="36C2F52A" w14:textId="77777777" w:rsidR="003D3C3A" w:rsidRDefault="003D3C3A">
                                <w:pPr>
                                  <w:pStyle w:val="BriefKopffett"/>
                                </w:pPr>
                                <w:r>
                                  <w:t>Entwurf</w:t>
                                </w:r>
                              </w:p>
                            </w:tc>
                          </w:tr>
                          <w:tr w:rsidR="003D3C3A" w14:paraId="5114A4A6" w14:textId="77777777" w:rsidTr="0015413C">
                            <w:sdt>
                              <w:sdtPr>
                                <w:alias w:val="DocParam.Hidden.CreationTime"/>
                                <w:tag w:val="DocParam.Hidden.CreationTime"/>
                                <w:id w:val="-252434059"/>
                                <w:dataBinding w:xpath="//DateTime[@id='DocParam.Hidden.CreationTime']" w:storeItemID="{86A4ACAC-2358-4E25-B0B8-6E235BDC233F}"/>
                                <w:date w:fullDate="2019-12-23T18:09: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14:paraId="7F17DA0A" w14:textId="77777777" w:rsidR="003D3C3A" w:rsidRDefault="003D3C3A">
                                    <w:pPr>
                                      <w:pStyle w:val="BriefKopf"/>
                                    </w:pPr>
                                    <w:r>
                                      <w:t>23. Dezember 2019</w:t>
                                    </w:r>
                                  </w:p>
                                </w:tc>
                              </w:sdtContent>
                            </w:sdt>
                          </w:tr>
                        </w:tbl>
                        <w:p w14:paraId="1FFD4741" w14:textId="77777777" w:rsidR="003D3C3A" w:rsidRPr="002F1C35" w:rsidRDefault="003D3C3A" w:rsidP="001541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488A" id="###DraftMode###1026" o:spid="_x0000_s1028" type="#_x0000_t202" alt="off" style="position:absolute;margin-left:32.25pt;margin-top:-1584.2pt;width:83.45pt;height:20.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dA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R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Cr&#10;0kdA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3D3C3A" w14:paraId="70441649" w14:textId="77777777" w:rsidTr="0015413C">
                      <w:trPr>
                        <w:trHeight w:val="170"/>
                      </w:trPr>
                      <w:tc>
                        <w:tcPr>
                          <w:tcW w:w="1565" w:type="dxa"/>
                          <w:tcBorders>
                            <w:top w:val="nil"/>
                            <w:left w:val="nil"/>
                            <w:bottom w:val="single" w:sz="4" w:space="0" w:color="auto"/>
                            <w:right w:val="nil"/>
                          </w:tcBorders>
                          <w:hideMark/>
                        </w:tcPr>
                        <w:p w14:paraId="36C2F52A" w14:textId="77777777" w:rsidR="003D3C3A" w:rsidRDefault="003D3C3A">
                          <w:pPr>
                            <w:pStyle w:val="BriefKopffett"/>
                          </w:pPr>
                          <w:r>
                            <w:t>Entwurf</w:t>
                          </w:r>
                        </w:p>
                      </w:tc>
                    </w:tr>
                    <w:tr w:rsidR="003D3C3A" w14:paraId="5114A4A6" w14:textId="77777777" w:rsidTr="0015413C">
                      <w:sdt>
                        <w:sdtPr>
                          <w:alias w:val="DocParam.Hidden.CreationTime"/>
                          <w:tag w:val="DocParam.Hidden.CreationTime"/>
                          <w:id w:val="-252434059"/>
                          <w:dataBinding w:xpath="//DateTime[@id='DocParam.Hidden.CreationTime']" w:storeItemID="{86A4ACAC-2358-4E25-B0B8-6E235BDC233F}"/>
                          <w:date w:fullDate="2019-12-23T18:09: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14:paraId="7F17DA0A" w14:textId="77777777" w:rsidR="003D3C3A" w:rsidRDefault="003D3C3A">
                              <w:pPr>
                                <w:pStyle w:val="BriefKopf"/>
                              </w:pPr>
                              <w:r>
                                <w:t>23. Dezember 2019</w:t>
                              </w:r>
                            </w:p>
                          </w:tc>
                        </w:sdtContent>
                      </w:sdt>
                    </w:tr>
                  </w:tbl>
                  <w:p w14:paraId="1FFD4741" w14:textId="77777777" w:rsidR="003D3C3A" w:rsidRPr="002F1C35" w:rsidRDefault="003D3C3A" w:rsidP="0015413C"/>
                </w:txbxContent>
              </v:textbox>
              <w10:wrap anchorx="margin" anchory="page"/>
            </v:shape>
          </w:pict>
        </mc:Fallback>
      </mc:AlternateContent>
    </w:r>
    <w:r>
      <w:rPr>
        <w:noProof/>
        <w:lang w:eastAsia="de-CH"/>
      </w:rPr>
      <mc:AlternateContent>
        <mc:Choice Requires="wps">
          <w:drawing>
            <wp:anchor distT="0" distB="0" distL="114300" distR="114300" simplePos="0" relativeHeight="251693056" behindDoc="0" locked="0" layoutInCell="1" allowOverlap="1" wp14:anchorId="448AF249" wp14:editId="217DA5F9">
              <wp:simplePos x="0" y="0"/>
              <wp:positionH relativeFrom="column">
                <wp:posOffset>0</wp:posOffset>
              </wp:positionH>
              <wp:positionV relativeFrom="paragraph">
                <wp:posOffset>0</wp:posOffset>
              </wp:positionV>
              <wp:extent cx="635000" cy="635000"/>
              <wp:effectExtent l="9525" t="9525" r="12700" b="1270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7CF7" id="_s6"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GTLw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DjzaGT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96128" behindDoc="0" locked="0" layoutInCell="1" allowOverlap="1" wp14:anchorId="6C5517EC" wp14:editId="1783AA1B">
              <wp:simplePos x="0" y="0"/>
              <wp:positionH relativeFrom="column">
                <wp:posOffset>0</wp:posOffset>
              </wp:positionH>
              <wp:positionV relativeFrom="paragraph">
                <wp:posOffset>0</wp:posOffset>
              </wp:positionV>
              <wp:extent cx="635000" cy="635000"/>
              <wp:effectExtent l="9525" t="9525" r="12700" b="1270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8BBD" id="Text Box 698"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ma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FhrCZo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94080" behindDoc="0" locked="0" layoutInCell="1" allowOverlap="1" wp14:anchorId="31217A8B" wp14:editId="6C66EAD4">
              <wp:simplePos x="0" y="0"/>
              <wp:positionH relativeFrom="column">
                <wp:posOffset>0</wp:posOffset>
              </wp:positionH>
              <wp:positionV relativeFrom="paragraph">
                <wp:posOffset>0</wp:posOffset>
              </wp:positionV>
              <wp:extent cx="635000" cy="635000"/>
              <wp:effectExtent l="9525" t="9525" r="12700" b="1270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6701" id="_s7"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Y4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TLFjg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9200" behindDoc="0" locked="0" layoutInCell="1" allowOverlap="1" wp14:anchorId="434BBA08" wp14:editId="4B2C97DA">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060237055"/>
                            <w:dataBinding w:xpath="/ooImg/Profile.Org.HeaderLogoShort" w:storeItemID="{9CAC4023-A7EF-4B58-A2CA-42B9978C3800}"/>
                            <w:picture/>
                          </w:sdtPr>
                          <w:sdtContent>
                            <w:p w14:paraId="52A33F03" w14:textId="77777777" w:rsidR="003D3C3A" w:rsidRDefault="003D3C3A" w:rsidP="0015413C">
                              <w:pPr>
                                <w:pStyle w:val="Neutral"/>
                              </w:pPr>
                              <w:r>
                                <w:rPr>
                                  <w:noProof/>
                                  <w:lang w:eastAsia="de-CH"/>
                                </w:rPr>
                                <w:drawing>
                                  <wp:inline distT="0" distB="0" distL="0" distR="0" wp14:anchorId="5BB52AFB" wp14:editId="503ED7AB">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BA08" id="Text Box 702" o:spid="_x0000_s1029" type="#_x0000_t202" style="position:absolute;margin-left:27.15pt;margin-top:21.25pt;width:91.8pt;height:8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Dn96Y52AgAA1gQAAA4A&#10;AAAAAAAAAAAAAAAALgIAAGRycy9lMm9Eb2MueG1sUEsBAi0AFAAGAAgAAAAhAFxJkdngAAAACQEA&#10;AA8AAAAAAAAAAAAAAAAA0AQAAGRycy9kb3ducmV2LnhtbFBLBQYAAAAABAAEAPMAAADdBQAAAAA=&#10;" filled="f" stroked="f">
              <v:textbox inset="0,0,0,0">
                <w:txbxContent>
                  <w:sdt>
                    <w:sdtPr>
                      <w:alias w:val="Profile.Org.HeaderLogoShort"/>
                      <w:id w:val="-1060237055"/>
                      <w:dataBinding w:xpath="/ooImg/Profile.Org.HeaderLogoShort" w:storeItemID="{9CAC4023-A7EF-4B58-A2CA-42B9978C3800}"/>
                      <w:picture/>
                    </w:sdtPr>
                    <w:sdtContent>
                      <w:p w14:paraId="52A33F03" w14:textId="77777777" w:rsidR="003D3C3A" w:rsidRDefault="003D3C3A" w:rsidP="0015413C">
                        <w:pPr>
                          <w:pStyle w:val="Neutral"/>
                        </w:pPr>
                        <w:r>
                          <w:rPr>
                            <w:noProof/>
                            <w:lang w:eastAsia="de-CH"/>
                          </w:rPr>
                          <w:drawing>
                            <wp:inline distT="0" distB="0" distL="0" distR="0" wp14:anchorId="5BB52AFB" wp14:editId="503ED7AB">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5104" behindDoc="0" locked="0" layoutInCell="1" allowOverlap="1" wp14:anchorId="08CA62F6" wp14:editId="574325E6">
              <wp:simplePos x="0" y="0"/>
              <wp:positionH relativeFrom="column">
                <wp:posOffset>0</wp:posOffset>
              </wp:positionH>
              <wp:positionV relativeFrom="paragraph">
                <wp:posOffset>0</wp:posOffset>
              </wp:positionV>
              <wp:extent cx="635000" cy="635000"/>
              <wp:effectExtent l="9525" t="9525" r="12700" b="1270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BA0F" id="_s8"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YiLQ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cBmGIi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inline distT="0" distB="0" distL="0" distR="0" wp14:anchorId="4611BAAD" wp14:editId="31335BAF">
              <wp:extent cx="5383530" cy="2381885"/>
              <wp:effectExtent l="0" t="0" r="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3D3C3A" w14:paraId="7DA66DDD" w14:textId="77777777" w:rsidTr="0015413C">
                            <w:trPr>
                              <w:trHeight w:val="1168"/>
                            </w:trPr>
                            <w:sdt>
                              <w:sdtPr>
                                <w:alias w:val="CustomElements.Header.Formular.Basis.Script1"/>
                                <w:id w:val="-1532942114"/>
                                <w:dataBinding w:xpath="//Text[@id='CustomElements.Header.Formular.Basis.Script1']" w:storeItemID="{86A4ACAC-2358-4E25-B0B8-6E235BDC233F}"/>
                                <w:text w:multiLine="1"/>
                              </w:sdtPr>
                              <w:sdtContent>
                                <w:tc>
                                  <w:tcPr>
                                    <w:tcW w:w="8505" w:type="dxa"/>
                                    <w:vAlign w:val="bottom"/>
                                  </w:tcPr>
                                  <w:p w14:paraId="15E497F6" w14:textId="77777777" w:rsidR="003D3C3A" w:rsidRPr="0085033C" w:rsidRDefault="003D3C3A" w:rsidP="0015413C">
                                    <w:pPr>
                                      <w:pStyle w:val="BriefKopf"/>
                                    </w:pPr>
                                    <w:r>
                                      <w:t>Kanton Zürich</w:t>
                                    </w:r>
                                    <w:r>
                                      <w:br/>
                                      <w:t>Bildungsdirektion</w:t>
                                    </w:r>
                                  </w:p>
                                </w:tc>
                              </w:sdtContent>
                            </w:sdt>
                          </w:tr>
                          <w:tr w:rsidR="003D3C3A" w14:paraId="2AB2DC98" w14:textId="77777777" w:rsidTr="0015413C">
                            <w:trPr>
                              <w:trHeight w:val="227"/>
                            </w:trPr>
                            <w:sdt>
                              <w:sdtPr>
                                <w:alias w:val="CustomElements.Header.Formular.Basis.Script2"/>
                                <w:id w:val="272914028"/>
                                <w:dataBinding w:xpath="//Text[@id='CustomElements.Header.Formular.Basis.Script2']" w:storeItemID="{86A4ACAC-2358-4E25-B0B8-6E235BDC233F}"/>
                                <w:text w:multiLine="1"/>
                              </w:sdtPr>
                              <w:sdtContent>
                                <w:tc>
                                  <w:tcPr>
                                    <w:tcW w:w="8505" w:type="dxa"/>
                                  </w:tcPr>
                                  <w:p w14:paraId="74D1ABA5" w14:textId="77777777" w:rsidR="003D3C3A" w:rsidRDefault="003D3C3A" w:rsidP="0015413C">
                                    <w:pPr>
                                      <w:pStyle w:val="BriefKopffett"/>
                                    </w:pPr>
                                    <w:r>
                                      <w:t>Volksschulamt</w:t>
                                    </w:r>
                                  </w:p>
                                </w:tc>
                              </w:sdtContent>
                            </w:sdt>
                          </w:tr>
                          <w:tr w:rsidR="003D3C3A" w14:paraId="418FE532" w14:textId="77777777" w:rsidTr="0015413C">
                            <w:trPr>
                              <w:trHeight w:val="1254"/>
                            </w:trPr>
                            <w:tc>
                              <w:tcPr>
                                <w:tcW w:w="8505" w:type="dxa"/>
                              </w:tcPr>
                              <w:sdt>
                                <w:sdtPr>
                                  <w:alias w:val="CustomElements.Header.Formular.Basis.Script3"/>
                                  <w:id w:val="-1001582018"/>
                                  <w:dataBinding w:xpath="//Text[@id='CustomElements.Header.Formular.Basis.Script3']" w:storeItemID="{86A4ACAC-2358-4E25-B0B8-6E235BDC233F}"/>
                                  <w:text w:multiLine="1"/>
                                </w:sdtPr>
                                <w:sdtContent>
                                  <w:p w14:paraId="2AC56C3E" w14:textId="77777777" w:rsidR="003D3C3A" w:rsidRDefault="003D3C3A" w:rsidP="0015413C">
                                    <w:pPr>
                                      <w:pStyle w:val="BriefKopf"/>
                                    </w:pPr>
                                    <w:r>
                                      <w:t>Besondere Förderung</w:t>
                                    </w:r>
                                  </w:p>
                                </w:sdtContent>
                              </w:sdt>
                              <w:p w14:paraId="72D642C3" w14:textId="77777777" w:rsidR="003D3C3A" w:rsidRDefault="003D3C3A" w:rsidP="0015413C">
                                <w:pPr>
                                  <w:pStyle w:val="BriefKopf"/>
                                </w:pPr>
                              </w:p>
                              <w:sdt>
                                <w:sdtPr>
                                  <w:alias w:val="CustomElements.Header.Formular.Basis2.Script3"/>
                                  <w:tag w:val="CustomElements.Header.Formular.Basis2.Script3"/>
                                  <w:id w:val="624825542"/>
                                  <w:temporary/>
                                  <w:dataBinding w:xpath="//Text[@id='CustomElements.Header.Formular.Basis2.Script3']" w:storeItemID="{86A4ACAC-2358-4E25-B0B8-6E235BDC233F}"/>
                                  <w:text w:multiLine="1"/>
                                </w:sdtPr>
                                <w:sdtContent>
                                  <w:p w14:paraId="20CC348B" w14:textId="77777777" w:rsidR="003D3C3A" w:rsidRDefault="003D3C3A" w:rsidP="0015413C">
                                    <w:pPr>
                                      <w:pStyle w:val="BriefKopf"/>
                                    </w:pPr>
                                    <w:r>
                                      <w:t>4. April 2023</w:t>
                                    </w:r>
                                  </w:p>
                                </w:sdtContent>
                              </w:sdt>
                              <w:sdt>
                                <w:sdtPr>
                                  <w:alias w:val="NumPages"/>
                                  <w:tag w:val="1785426152"/>
                                  <w:id w:val="1096444981"/>
                                </w:sdtPr>
                                <w:sdtContent>
                                  <w:p w14:paraId="55087C28" w14:textId="77777777" w:rsidR="003D3C3A" w:rsidRDefault="003D3C3A" w:rsidP="000F3ABA">
                                    <w:pPr>
                                      <w:pStyle w:val="BriefKopf"/>
                                    </w:pPr>
                                    <w:r>
                                      <w:rPr>
                                        <w:noProof/>
                                      </w:rPr>
                                      <w:fldChar w:fldCharType="begin"/>
                                    </w:r>
                                    <w:r>
                                      <w:rPr>
                                        <w:noProof/>
                                      </w:rPr>
                                      <w:instrText xml:space="preserve"> PAGE   \* MERGEFORMAT </w:instrText>
                                    </w:r>
                                    <w:r>
                                      <w:rPr>
                                        <w:noProof/>
                                      </w:rPr>
                                      <w:fldChar w:fldCharType="separate"/>
                                    </w:r>
                                    <w:r w:rsidR="00143CF0">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143CF0">
                                      <w:rPr>
                                        <w:noProof/>
                                      </w:rPr>
                                      <w:t>5</w:t>
                                    </w:r>
                                    <w:r>
                                      <w:rPr>
                                        <w:noProof/>
                                      </w:rPr>
                                      <w:fldChar w:fldCharType="end"/>
                                    </w:r>
                                  </w:p>
                                </w:sdtContent>
                              </w:sdt>
                            </w:tc>
                          </w:tr>
                        </w:tbl>
                        <w:p w14:paraId="485880C3" w14:textId="77777777" w:rsidR="003D3C3A" w:rsidRDefault="003D3C3A" w:rsidP="0015413C">
                          <w:pPr>
                            <w:pStyle w:val="BriefKopf"/>
                          </w:pPr>
                        </w:p>
                        <w:p w14:paraId="06508B44" w14:textId="77777777" w:rsidR="003D3C3A" w:rsidRDefault="003D3C3A" w:rsidP="0015413C">
                          <w:pPr>
                            <w:pStyle w:val="BriefKopf"/>
                          </w:pPr>
                        </w:p>
                        <w:p w14:paraId="5AFB5BAF" w14:textId="77777777" w:rsidR="003D3C3A" w:rsidRDefault="003D3C3A" w:rsidP="0015413C">
                          <w:pPr>
                            <w:pStyle w:val="BriefKopf"/>
                          </w:pPr>
                        </w:p>
                      </w:txbxContent>
                    </wps:txbx>
                    <wps:bodyPr rot="0" vert="horz" wrap="square" lIns="0" tIns="0" rIns="0" bIns="0" anchor="t" anchorCtr="0" upright="1">
                      <a:spAutoFit/>
                    </wps:bodyPr>
                  </wps:wsp>
                </a:graphicData>
              </a:graphic>
            </wp:inline>
          </w:drawing>
        </mc:Choice>
        <mc:Fallback>
          <w:pict>
            <v:shape w14:anchorId="4611BAAD" id="Text Box 703" o:spid="_x0000_s1030"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Y7sQ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DO+RjuxAgAAtA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3D3C3A" w14:paraId="7DA66DDD" w14:textId="77777777" w:rsidTr="0015413C">
                      <w:trPr>
                        <w:trHeight w:val="1168"/>
                      </w:trPr>
                      <w:sdt>
                        <w:sdtPr>
                          <w:alias w:val="CustomElements.Header.Formular.Basis.Script1"/>
                          <w:id w:val="-1532942114"/>
                          <w:dataBinding w:xpath="//Text[@id='CustomElements.Header.Formular.Basis.Script1']" w:storeItemID="{86A4ACAC-2358-4E25-B0B8-6E235BDC233F}"/>
                          <w:text w:multiLine="1"/>
                        </w:sdtPr>
                        <w:sdtContent>
                          <w:tc>
                            <w:tcPr>
                              <w:tcW w:w="8505" w:type="dxa"/>
                              <w:vAlign w:val="bottom"/>
                            </w:tcPr>
                            <w:p w14:paraId="15E497F6" w14:textId="77777777" w:rsidR="003D3C3A" w:rsidRPr="0085033C" w:rsidRDefault="003D3C3A" w:rsidP="0015413C">
                              <w:pPr>
                                <w:pStyle w:val="BriefKopf"/>
                              </w:pPr>
                              <w:r>
                                <w:t>Kanton Zürich</w:t>
                              </w:r>
                              <w:r>
                                <w:br/>
                                <w:t>Bildungsdirektion</w:t>
                              </w:r>
                            </w:p>
                          </w:tc>
                        </w:sdtContent>
                      </w:sdt>
                    </w:tr>
                    <w:tr w:rsidR="003D3C3A" w14:paraId="2AB2DC98" w14:textId="77777777" w:rsidTr="0015413C">
                      <w:trPr>
                        <w:trHeight w:val="227"/>
                      </w:trPr>
                      <w:sdt>
                        <w:sdtPr>
                          <w:alias w:val="CustomElements.Header.Formular.Basis.Script2"/>
                          <w:id w:val="272914028"/>
                          <w:dataBinding w:xpath="//Text[@id='CustomElements.Header.Formular.Basis.Script2']" w:storeItemID="{86A4ACAC-2358-4E25-B0B8-6E235BDC233F}"/>
                          <w:text w:multiLine="1"/>
                        </w:sdtPr>
                        <w:sdtContent>
                          <w:tc>
                            <w:tcPr>
                              <w:tcW w:w="8505" w:type="dxa"/>
                            </w:tcPr>
                            <w:p w14:paraId="74D1ABA5" w14:textId="77777777" w:rsidR="003D3C3A" w:rsidRDefault="003D3C3A" w:rsidP="0015413C">
                              <w:pPr>
                                <w:pStyle w:val="BriefKopffett"/>
                              </w:pPr>
                              <w:r>
                                <w:t>Volksschulamt</w:t>
                              </w:r>
                            </w:p>
                          </w:tc>
                        </w:sdtContent>
                      </w:sdt>
                    </w:tr>
                    <w:tr w:rsidR="003D3C3A" w14:paraId="418FE532" w14:textId="77777777" w:rsidTr="0015413C">
                      <w:trPr>
                        <w:trHeight w:val="1254"/>
                      </w:trPr>
                      <w:tc>
                        <w:tcPr>
                          <w:tcW w:w="8505" w:type="dxa"/>
                        </w:tcPr>
                        <w:sdt>
                          <w:sdtPr>
                            <w:alias w:val="CustomElements.Header.Formular.Basis.Script3"/>
                            <w:id w:val="-1001582018"/>
                            <w:dataBinding w:xpath="//Text[@id='CustomElements.Header.Formular.Basis.Script3']" w:storeItemID="{86A4ACAC-2358-4E25-B0B8-6E235BDC233F}"/>
                            <w:text w:multiLine="1"/>
                          </w:sdtPr>
                          <w:sdtContent>
                            <w:p w14:paraId="2AC56C3E" w14:textId="77777777" w:rsidR="003D3C3A" w:rsidRDefault="003D3C3A" w:rsidP="0015413C">
                              <w:pPr>
                                <w:pStyle w:val="BriefKopf"/>
                              </w:pPr>
                              <w:r>
                                <w:t>Besondere Förderung</w:t>
                              </w:r>
                            </w:p>
                          </w:sdtContent>
                        </w:sdt>
                        <w:p w14:paraId="72D642C3" w14:textId="77777777" w:rsidR="003D3C3A" w:rsidRDefault="003D3C3A" w:rsidP="0015413C">
                          <w:pPr>
                            <w:pStyle w:val="BriefKopf"/>
                          </w:pPr>
                        </w:p>
                        <w:sdt>
                          <w:sdtPr>
                            <w:alias w:val="CustomElements.Header.Formular.Basis2.Script3"/>
                            <w:tag w:val="CustomElements.Header.Formular.Basis2.Script3"/>
                            <w:id w:val="624825542"/>
                            <w:temporary/>
                            <w:dataBinding w:xpath="//Text[@id='CustomElements.Header.Formular.Basis2.Script3']" w:storeItemID="{86A4ACAC-2358-4E25-B0B8-6E235BDC233F}"/>
                            <w:text w:multiLine="1"/>
                          </w:sdtPr>
                          <w:sdtContent>
                            <w:p w14:paraId="20CC348B" w14:textId="77777777" w:rsidR="003D3C3A" w:rsidRDefault="003D3C3A" w:rsidP="0015413C">
                              <w:pPr>
                                <w:pStyle w:val="BriefKopf"/>
                              </w:pPr>
                              <w:r>
                                <w:t>4. April 2023</w:t>
                              </w:r>
                            </w:p>
                          </w:sdtContent>
                        </w:sdt>
                        <w:sdt>
                          <w:sdtPr>
                            <w:alias w:val="NumPages"/>
                            <w:tag w:val="1785426152"/>
                            <w:id w:val="1096444981"/>
                          </w:sdtPr>
                          <w:sdtContent>
                            <w:p w14:paraId="55087C28" w14:textId="77777777" w:rsidR="003D3C3A" w:rsidRDefault="003D3C3A" w:rsidP="000F3ABA">
                              <w:pPr>
                                <w:pStyle w:val="BriefKopf"/>
                              </w:pPr>
                              <w:r>
                                <w:rPr>
                                  <w:noProof/>
                                </w:rPr>
                                <w:fldChar w:fldCharType="begin"/>
                              </w:r>
                              <w:r>
                                <w:rPr>
                                  <w:noProof/>
                                </w:rPr>
                                <w:instrText xml:space="preserve"> PAGE   \* MERGEFORMAT </w:instrText>
                              </w:r>
                              <w:r>
                                <w:rPr>
                                  <w:noProof/>
                                </w:rPr>
                                <w:fldChar w:fldCharType="separate"/>
                              </w:r>
                              <w:r w:rsidR="00143CF0">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143CF0">
                                <w:rPr>
                                  <w:noProof/>
                                </w:rPr>
                                <w:t>5</w:t>
                              </w:r>
                              <w:r>
                                <w:rPr>
                                  <w:noProof/>
                                </w:rPr>
                                <w:fldChar w:fldCharType="end"/>
                              </w:r>
                            </w:p>
                          </w:sdtContent>
                        </w:sdt>
                      </w:tc>
                    </w:tr>
                  </w:tbl>
                  <w:p w14:paraId="485880C3" w14:textId="77777777" w:rsidR="003D3C3A" w:rsidRDefault="003D3C3A" w:rsidP="0015413C">
                    <w:pPr>
                      <w:pStyle w:val="BriefKopf"/>
                    </w:pPr>
                  </w:p>
                  <w:p w14:paraId="06508B44" w14:textId="77777777" w:rsidR="003D3C3A" w:rsidRDefault="003D3C3A" w:rsidP="0015413C">
                    <w:pPr>
                      <w:pStyle w:val="BriefKopf"/>
                    </w:pPr>
                  </w:p>
                  <w:p w14:paraId="5AFB5BAF" w14:textId="77777777" w:rsidR="003D3C3A" w:rsidRDefault="003D3C3A" w:rsidP="0015413C">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8450D1D"/>
    <w:multiLevelType w:val="multilevel"/>
    <w:tmpl w:val="ECAE919A"/>
    <w:lvl w:ilvl="0">
      <w:start w:val="1"/>
      <w:numFmt w:val="decimal"/>
      <w:lvlText w:val="%1."/>
      <w:lvlJc w:val="left"/>
      <w:pPr>
        <w:tabs>
          <w:tab w:val="num" w:pos="360"/>
        </w:tabs>
        <w:ind w:left="360" w:hanging="360"/>
      </w:pPr>
      <w:rPr>
        <w:rFonts w:hint="default"/>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E59625C"/>
    <w:multiLevelType w:val="multilevel"/>
    <w:tmpl w:val="ECAE919A"/>
    <w:lvl w:ilvl="0">
      <w:start w:val="1"/>
      <w:numFmt w:val="decimal"/>
      <w:lvlText w:val="%1."/>
      <w:lvlJc w:val="left"/>
      <w:pPr>
        <w:tabs>
          <w:tab w:val="num" w:pos="360"/>
        </w:tabs>
        <w:ind w:left="360" w:hanging="360"/>
      </w:pPr>
      <w:rPr>
        <w:rFonts w:hint="default"/>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6E0091"/>
    <w:multiLevelType w:val="hybridMultilevel"/>
    <w:tmpl w:val="B314B440"/>
    <w:lvl w:ilvl="0" w:tplc="DF2E682A">
      <w:numFmt w:val="bullet"/>
      <w:lvlText w:val="-"/>
      <w:lvlJc w:val="left"/>
      <w:pPr>
        <w:tabs>
          <w:tab w:val="num" w:pos="360"/>
        </w:tabs>
        <w:ind w:left="360" w:hanging="360"/>
      </w:pPr>
      <w:rPr>
        <w:rFonts w:ascii="Arial" w:eastAsia="Times" w:hAnsi="Arial" w:cs="Aria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9F4D24"/>
    <w:multiLevelType w:val="multilevel"/>
    <w:tmpl w:val="D11A67A6"/>
    <w:numStyleLink w:val="ListeNummernArabischEinfach"/>
  </w:abstractNum>
  <w:abstractNum w:abstractNumId="27"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44077F"/>
    <w:multiLevelType w:val="multilevel"/>
    <w:tmpl w:val="6CFEBBE4"/>
    <w:lvl w:ilvl="0">
      <w:start w:val="4"/>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7CDC6400"/>
    <w:multiLevelType w:val="multilevel"/>
    <w:tmpl w:val="D11A67A6"/>
    <w:numStyleLink w:val="ListeNummernArabischEinfach"/>
  </w:abstractNum>
  <w:abstractNum w:abstractNumId="30"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6"/>
  </w:num>
  <w:num w:numId="2">
    <w:abstractNumId w:val="2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2"/>
  </w:num>
  <w:num w:numId="24">
    <w:abstractNumId w:val="18"/>
  </w:num>
  <w:num w:numId="25">
    <w:abstractNumId w:val="13"/>
  </w:num>
  <w:num w:numId="26">
    <w:abstractNumId w:val="21"/>
  </w:num>
  <w:num w:numId="27">
    <w:abstractNumId w:val="17"/>
  </w:num>
  <w:num w:numId="28">
    <w:abstractNumId w:val="18"/>
  </w:num>
  <w:num w:numId="29">
    <w:abstractNumId w:val="13"/>
  </w:num>
  <w:num w:numId="30">
    <w:abstractNumId w:val="24"/>
  </w:num>
  <w:num w:numId="31">
    <w:abstractNumId w:val="29"/>
  </w:num>
  <w:num w:numId="32">
    <w:abstractNumId w:val="12"/>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65"/>
    <w:rsid w:val="00026EB5"/>
    <w:rsid w:val="00054278"/>
    <w:rsid w:val="00081833"/>
    <w:rsid w:val="00093A0B"/>
    <w:rsid w:val="000B0D73"/>
    <w:rsid w:val="000B3503"/>
    <w:rsid w:val="000B5DC9"/>
    <w:rsid w:val="000D32CA"/>
    <w:rsid w:val="000E594D"/>
    <w:rsid w:val="00100D2F"/>
    <w:rsid w:val="00103E35"/>
    <w:rsid w:val="001102F7"/>
    <w:rsid w:val="00133324"/>
    <w:rsid w:val="00143CA9"/>
    <w:rsid w:val="00143CF0"/>
    <w:rsid w:val="00144C99"/>
    <w:rsid w:val="0015413C"/>
    <w:rsid w:val="001742D7"/>
    <w:rsid w:val="001761EC"/>
    <w:rsid w:val="00197256"/>
    <w:rsid w:val="001B59B5"/>
    <w:rsid w:val="001C2D88"/>
    <w:rsid w:val="001C6F6A"/>
    <w:rsid w:val="001F3AD2"/>
    <w:rsid w:val="001F5F77"/>
    <w:rsid w:val="0025766A"/>
    <w:rsid w:val="0027374B"/>
    <w:rsid w:val="002A5E1B"/>
    <w:rsid w:val="002D5316"/>
    <w:rsid w:val="002D7491"/>
    <w:rsid w:val="002E308E"/>
    <w:rsid w:val="003059B0"/>
    <w:rsid w:val="00317C48"/>
    <w:rsid w:val="003316E0"/>
    <w:rsid w:val="00337FB1"/>
    <w:rsid w:val="003735F7"/>
    <w:rsid w:val="00376D39"/>
    <w:rsid w:val="003B05AC"/>
    <w:rsid w:val="003D3C3A"/>
    <w:rsid w:val="003E178B"/>
    <w:rsid w:val="003E7E0E"/>
    <w:rsid w:val="00421BF0"/>
    <w:rsid w:val="00423DD4"/>
    <w:rsid w:val="00450609"/>
    <w:rsid w:val="00494141"/>
    <w:rsid w:val="004C3562"/>
    <w:rsid w:val="004D6BE7"/>
    <w:rsid w:val="004E5B2E"/>
    <w:rsid w:val="004F6E6E"/>
    <w:rsid w:val="00530295"/>
    <w:rsid w:val="00541D5C"/>
    <w:rsid w:val="00543339"/>
    <w:rsid w:val="00550074"/>
    <w:rsid w:val="00577787"/>
    <w:rsid w:val="005C24B0"/>
    <w:rsid w:val="005C7FF0"/>
    <w:rsid w:val="005D10CE"/>
    <w:rsid w:val="005D6871"/>
    <w:rsid w:val="005D6DC8"/>
    <w:rsid w:val="005F4621"/>
    <w:rsid w:val="006029CB"/>
    <w:rsid w:val="0061274C"/>
    <w:rsid w:val="00614ABC"/>
    <w:rsid w:val="00666858"/>
    <w:rsid w:val="00674AAE"/>
    <w:rsid w:val="0069550B"/>
    <w:rsid w:val="006B17D5"/>
    <w:rsid w:val="006C2C0B"/>
    <w:rsid w:val="006E272A"/>
    <w:rsid w:val="006F53E4"/>
    <w:rsid w:val="007000CC"/>
    <w:rsid w:val="00705A64"/>
    <w:rsid w:val="00724D27"/>
    <w:rsid w:val="007257E6"/>
    <w:rsid w:val="007427E0"/>
    <w:rsid w:val="00743DD7"/>
    <w:rsid w:val="00750E19"/>
    <w:rsid w:val="00760063"/>
    <w:rsid w:val="0078657F"/>
    <w:rsid w:val="0079185A"/>
    <w:rsid w:val="00792528"/>
    <w:rsid w:val="00797B43"/>
    <w:rsid w:val="007B374A"/>
    <w:rsid w:val="0080154C"/>
    <w:rsid w:val="00807973"/>
    <w:rsid w:val="0081640E"/>
    <w:rsid w:val="0082435F"/>
    <w:rsid w:val="00842064"/>
    <w:rsid w:val="008444D0"/>
    <w:rsid w:val="00861734"/>
    <w:rsid w:val="008753D9"/>
    <w:rsid w:val="008C70B8"/>
    <w:rsid w:val="008E6D5B"/>
    <w:rsid w:val="008F2D4B"/>
    <w:rsid w:val="008F52AF"/>
    <w:rsid w:val="009025AE"/>
    <w:rsid w:val="00912071"/>
    <w:rsid w:val="0091216B"/>
    <w:rsid w:val="00975937"/>
    <w:rsid w:val="00976324"/>
    <w:rsid w:val="009854B2"/>
    <w:rsid w:val="00985AEE"/>
    <w:rsid w:val="009960B1"/>
    <w:rsid w:val="009A155C"/>
    <w:rsid w:val="009B3CCB"/>
    <w:rsid w:val="009D282F"/>
    <w:rsid w:val="00A348CB"/>
    <w:rsid w:val="00A35A0D"/>
    <w:rsid w:val="00A43308"/>
    <w:rsid w:val="00A521E3"/>
    <w:rsid w:val="00A64E69"/>
    <w:rsid w:val="00A90465"/>
    <w:rsid w:val="00A937B1"/>
    <w:rsid w:val="00AB0E39"/>
    <w:rsid w:val="00AB6B55"/>
    <w:rsid w:val="00AC7C8C"/>
    <w:rsid w:val="00AE0DB8"/>
    <w:rsid w:val="00B209F7"/>
    <w:rsid w:val="00B25924"/>
    <w:rsid w:val="00B3009A"/>
    <w:rsid w:val="00B42CCA"/>
    <w:rsid w:val="00B52A6C"/>
    <w:rsid w:val="00B74C10"/>
    <w:rsid w:val="00B9535B"/>
    <w:rsid w:val="00B95B28"/>
    <w:rsid w:val="00BB1FA5"/>
    <w:rsid w:val="00BC333F"/>
    <w:rsid w:val="00BF5997"/>
    <w:rsid w:val="00C02455"/>
    <w:rsid w:val="00C326F2"/>
    <w:rsid w:val="00C54B06"/>
    <w:rsid w:val="00C71767"/>
    <w:rsid w:val="00C72045"/>
    <w:rsid w:val="00CA0920"/>
    <w:rsid w:val="00CC1889"/>
    <w:rsid w:val="00CC22C3"/>
    <w:rsid w:val="00CC4EF2"/>
    <w:rsid w:val="00CE0D82"/>
    <w:rsid w:val="00CE66B6"/>
    <w:rsid w:val="00CF149C"/>
    <w:rsid w:val="00D1596F"/>
    <w:rsid w:val="00D366DF"/>
    <w:rsid w:val="00D462B1"/>
    <w:rsid w:val="00D6147F"/>
    <w:rsid w:val="00D6756B"/>
    <w:rsid w:val="00D80C8B"/>
    <w:rsid w:val="00D9286F"/>
    <w:rsid w:val="00DC332A"/>
    <w:rsid w:val="00E04871"/>
    <w:rsid w:val="00E350BA"/>
    <w:rsid w:val="00E7314D"/>
    <w:rsid w:val="00E95947"/>
    <w:rsid w:val="00E97952"/>
    <w:rsid w:val="00EA7AC9"/>
    <w:rsid w:val="00EB088A"/>
    <w:rsid w:val="00EB222F"/>
    <w:rsid w:val="00EC4BA8"/>
    <w:rsid w:val="00EE4B7F"/>
    <w:rsid w:val="00F06BBF"/>
    <w:rsid w:val="00F06BEA"/>
    <w:rsid w:val="00F465BD"/>
    <w:rsid w:val="00F6317A"/>
    <w:rsid w:val="00F75909"/>
    <w:rsid w:val="00FA27A1"/>
    <w:rsid w:val="00FC5F8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A51805"/>
  <w15:docId w15:val="{280A8935-D38C-4B3A-ADE2-F9BF9A9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A90465"/>
    <w:pPr>
      <w:spacing w:after="0" w:line="280" w:lineRule="exact"/>
    </w:pPr>
    <w:rPr>
      <w:rFonts w:ascii="Arial" w:eastAsia="Times" w:hAnsi="Arial" w:cs="Times New Roman"/>
      <w:b/>
      <w:spacing w:val="2"/>
      <w:szCs w:val="20"/>
      <w:lang w:eastAsia="de-DE"/>
    </w:rPr>
  </w:style>
  <w:style w:type="paragraph" w:styleId="berschrift1">
    <w:name w:val="heading 1"/>
    <w:basedOn w:val="Titel01"/>
    <w:next w:val="Grundtext"/>
    <w:link w:val="berschrift1Zchn"/>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val="0"/>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ind w:left="567"/>
    </w:pPr>
    <w:rPr>
      <w:rFonts w:eastAsia="Times New Roman" w:cs="Arial"/>
      <w:color w:val="000000"/>
    </w:rPr>
  </w:style>
  <w:style w:type="paragraph" w:customStyle="1" w:styleId="TraktandumTitel">
    <w:name w:val="Traktandum Titel"/>
    <w:basedOn w:val="Standard"/>
    <w:next w:val="TraktandumText"/>
    <w:rsid w:val="00433083"/>
    <w:pPr>
      <w:numPr>
        <w:numId w:val="37"/>
      </w:numPr>
      <w:tabs>
        <w:tab w:val="left" w:pos="567"/>
      </w:tabs>
      <w:contextualSpacing/>
    </w:pPr>
    <w:rPr>
      <w:rFonts w:eastAsia="Times New Roman" w:cs="Arial"/>
      <w:color w:val="00000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paragraph" w:customStyle="1" w:styleId="GrundschriftVSA">
    <w:name w:val="_Grundschrift VSA"/>
    <w:basedOn w:val="Standard"/>
    <w:rsid w:val="00A90465"/>
    <w:pPr>
      <w:spacing w:before="120" w:line="280" w:lineRule="atLeast"/>
    </w:pPr>
    <w:rPr>
      <w:b w:val="0"/>
    </w:rPr>
  </w:style>
  <w:style w:type="character" w:styleId="Funotenzeichen">
    <w:name w:val="footnote reference"/>
    <w:semiHidden/>
    <w:rsid w:val="00A90465"/>
    <w:rPr>
      <w:vertAlign w:val="superscript"/>
    </w:rPr>
  </w:style>
  <w:style w:type="character" w:styleId="Kommentarzeichen">
    <w:name w:val="annotation reference"/>
    <w:basedOn w:val="Absatz-Standardschriftart"/>
    <w:uiPriority w:val="99"/>
    <w:semiHidden/>
    <w:unhideWhenUsed/>
    <w:rsid w:val="000B5DC9"/>
    <w:rPr>
      <w:sz w:val="16"/>
      <w:szCs w:val="16"/>
    </w:rPr>
  </w:style>
  <w:style w:type="paragraph" w:styleId="Kommentartext">
    <w:name w:val="annotation text"/>
    <w:basedOn w:val="Standard"/>
    <w:link w:val="KommentartextZchn"/>
    <w:uiPriority w:val="99"/>
    <w:semiHidden/>
    <w:unhideWhenUsed/>
    <w:rsid w:val="000B5DC9"/>
    <w:pPr>
      <w:spacing w:line="240" w:lineRule="auto"/>
    </w:pPr>
    <w:rPr>
      <w:sz w:val="20"/>
    </w:rPr>
  </w:style>
  <w:style w:type="character" w:customStyle="1" w:styleId="KommentartextZchn">
    <w:name w:val="Kommentartext Zchn"/>
    <w:basedOn w:val="Absatz-Standardschriftart"/>
    <w:link w:val="Kommentartext"/>
    <w:uiPriority w:val="99"/>
    <w:semiHidden/>
    <w:rsid w:val="000B5DC9"/>
    <w:rPr>
      <w:rFonts w:ascii="Arial" w:eastAsia="Times" w:hAnsi="Arial" w:cs="Times New Roman"/>
      <w:b/>
      <w:spacing w:val="2"/>
      <w:sz w:val="20"/>
      <w:szCs w:val="20"/>
      <w:lang w:eastAsia="de-DE"/>
    </w:rPr>
  </w:style>
  <w:style w:type="paragraph" w:styleId="Kommentarthema">
    <w:name w:val="annotation subject"/>
    <w:basedOn w:val="Kommentartext"/>
    <w:next w:val="Kommentartext"/>
    <w:link w:val="KommentarthemaZchn"/>
    <w:uiPriority w:val="99"/>
    <w:semiHidden/>
    <w:unhideWhenUsed/>
    <w:rsid w:val="000B5DC9"/>
    <w:rPr>
      <w:bCs/>
    </w:rPr>
  </w:style>
  <w:style w:type="character" w:customStyle="1" w:styleId="KommentarthemaZchn">
    <w:name w:val="Kommentarthema Zchn"/>
    <w:basedOn w:val="KommentartextZchn"/>
    <w:link w:val="Kommentarthema"/>
    <w:uiPriority w:val="99"/>
    <w:semiHidden/>
    <w:rsid w:val="000B5DC9"/>
    <w:rPr>
      <w:rFonts w:ascii="Arial" w:eastAsia="Times" w:hAnsi="Arial" w:cs="Times New Roman"/>
      <w:b/>
      <w:bCs/>
      <w:spacing w:val="2"/>
      <w:sz w:val="20"/>
      <w:szCs w:val="20"/>
      <w:lang w:eastAsia="de-DE"/>
    </w:rPr>
  </w:style>
  <w:style w:type="paragraph" w:styleId="Sprechblasentext">
    <w:name w:val="Balloon Text"/>
    <w:basedOn w:val="Standard"/>
    <w:link w:val="SprechblasentextZchn"/>
    <w:uiPriority w:val="99"/>
    <w:semiHidden/>
    <w:unhideWhenUsed/>
    <w:rsid w:val="000B5DC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DC9"/>
    <w:rPr>
      <w:rFonts w:ascii="Segoe UI" w:eastAsia="Times" w:hAnsi="Segoe UI" w:cs="Segoe UI"/>
      <w:b/>
      <w:spacing w:val="2"/>
      <w:sz w:val="18"/>
      <w:szCs w:val="18"/>
      <w:lang w:eastAsia="de-DE"/>
    </w:rPr>
  </w:style>
  <w:style w:type="paragraph" w:styleId="berarbeitung">
    <w:name w:val="Revision"/>
    <w:hidden/>
    <w:uiPriority w:val="99"/>
    <w:semiHidden/>
    <w:rsid w:val="003E7E0E"/>
    <w:pPr>
      <w:spacing w:after="0" w:line="240" w:lineRule="auto"/>
    </w:pPr>
    <w:rPr>
      <w:rFonts w:ascii="Arial" w:eastAsia="Times" w:hAnsi="Arial" w:cs="Times New Roman"/>
      <w:b/>
      <w:spacing w:val="2"/>
      <w:szCs w:val="20"/>
      <w:lang w:eastAsia="de-DE"/>
    </w:rPr>
  </w:style>
  <w:style w:type="paragraph" w:styleId="Funotentext">
    <w:name w:val="footnote text"/>
    <w:basedOn w:val="Standard"/>
    <w:link w:val="FunotentextZchn"/>
    <w:uiPriority w:val="99"/>
    <w:semiHidden/>
    <w:unhideWhenUsed/>
    <w:rsid w:val="003059B0"/>
    <w:pPr>
      <w:spacing w:line="240" w:lineRule="auto"/>
    </w:pPr>
    <w:rPr>
      <w:sz w:val="20"/>
    </w:rPr>
  </w:style>
  <w:style w:type="character" w:customStyle="1" w:styleId="FunotentextZchn">
    <w:name w:val="Fußnotentext Zchn"/>
    <w:basedOn w:val="Absatz-Standardschriftart"/>
    <w:link w:val="Funotentext"/>
    <w:uiPriority w:val="99"/>
    <w:semiHidden/>
    <w:rsid w:val="003059B0"/>
    <w:rPr>
      <w:rFonts w:ascii="Arial" w:eastAsia="Times" w:hAnsi="Arial" w:cs="Times New Roman"/>
      <w:b/>
      <w:spacing w:val="2"/>
      <w:sz w:val="20"/>
      <w:szCs w:val="20"/>
      <w:lang w:eastAsia="de-DE"/>
    </w:rPr>
  </w:style>
  <w:style w:type="paragraph" w:customStyle="1" w:styleId="Default">
    <w:name w:val="Default"/>
    <w:rsid w:val="00144C99"/>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Absatz-Standardschriftart"/>
    <w:uiPriority w:val="99"/>
    <w:unhideWhenUsed/>
    <w:rsid w:val="00F06BBF"/>
    <w:rPr>
      <w:color w:val="0000FF" w:themeColor="hyperlink"/>
      <w:u w:val="single"/>
    </w:rPr>
  </w:style>
  <w:style w:type="character" w:styleId="BesuchterHyperlink">
    <w:name w:val="FollowedHyperlink"/>
    <w:basedOn w:val="Absatz-Standardschriftart"/>
    <w:uiPriority w:val="99"/>
    <w:semiHidden/>
    <w:unhideWhenUsed/>
    <w:rsid w:val="00875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768428640">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LI\AppData\Local\Temp\37675522-192d-4ac4-8c3c-fb6cd9ac665a.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a e d e f d 7 6 - 0 5 5 0 - 4 2 c 6 - 9 6 6 f - 0 3 c e b 2 3 d 6 7 8 c "   t I d = " 3 3 1 a 5 9 9 1 - c f c 2 - 4 9 d 8 - 9 b a 6 - 1 a d 7 e c 6 4 d c a 1 "   i n t e r n a l T I d = " 2 3 c b b 3 1 4 - 0 2 3 0 - 4 f 4 6 - 9 9 c 2 - 8 2 6 4 5 f a 9 d f 3 9 "   m t I d = " 2 7 5 a f 3 2 e - b c 4 0 - 4 5 c 2 - 8 5 b 7 - a f b 1 c 0 3 8 2 6 5 3 "   r e v i s i o n = " 0 "   c r e a t e d m a j o r v e r s i o n = " 0 "   c r e a t e d m i n o r v e r s i o n = " 0 "   c r e a t e d = " 2 0 1 9 - 1 2 - 2 3 T 1 4 : 0 9 : 4 7 . 5 7 9 9 7 2 9 Z "   m o d i f i e d m a j o r v e r s i o n = " 0 "   m o d i f i e d m i n o r v e r s i o n = " 0 "   m o d i f i e d = " 0 0 0 1 - 0 1 - 0 1 T 0 0 : 0 0 : 0 0 "   p r o f i l e = " f c 0 8 3 b d 1 - b 4 6 5 - 4 6 f 0 - 9 7 f b - f 6 c 6 1 8 1 4 2 e 6 6 " 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f c 0 8 3 b d 1 - b 4 6 5 - 4 6 f 0 - 9 7 f b - f 6 c 6 1 8 1 4 2 e 6 6 ] ] > < / 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l i t ] ] > < / T e x t >  
                 < T e x t   i d = " P r o f i l e . U s e r . E m a i l "   r o w = " 0 "   c o l u m n = " 0 "   c o l u m n s p a n = " 0 "   m u l t i l i n e = " F a l s e "   m u l t i l i n e r o w s = " 0 "   l o c k e d = " F a l s e "   l a b e l = " P r o f i l e . U s e r . E m a i l "   r e a d o n l y = " F a l s e "   v i s i b l e = " T r u e "   r e q u i r e d = " F a l s e "   r e g e x = " "   v a l i d a t i o n m e s s a g e = " "   t o o l t i p = " "   t r a c k e d = " F a l s e " > < ! [ C D A T A [ l a d i n a . i t e m @ 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L a d i n a ] ] > < / T e x t >  
                 < T e x t   i d = " P r o f i l e . U s e r . F u n c t i o n "   r o w = " 0 "   c o l u m n = " 0 "   c o l u m n s p a n = " 0 "   m u l t i l i n e = " F a l s e "   m u l t i l i n e r o w s = " 0 "   l o c k e d = " F a l s e "   l a b e l = " P r o f i l e . U s e r . F u n c t i o n "   r e a d o n l y = " F a l s e "   v i s i b l e = " T r u e "   r e q u i r e d = " F a l s e "   r e g e x = " "   v a l i d a t i o n m e s s a g e = " "   t o o l t i p = " "   t r a c k e d = " F a l s e " > < ! [ C D A T A [ V e r w a l t u n g s e k r e t � r i n ] ] > < / T e x t >  
                 < T e x t   i d = " P r o f i l e . U s e r . L a s t N a m e "   r o w = " 0 "   c o l u m n = " 0 "   c o l u m n s p a n = " 0 "   m u l t i l i n e = " F a l s e "   m u l t i l i n e r o w s = " 0 "   l o c k e d = " F a l s e "   l a b e l = " P r o f i l e . U s e r . L a s t N a m e "   r e a d o n l y = " F a l s e "   v i s i b l e = " T r u e "   r e q u i r e d = " F a l s e "   r e g e x = " "   v a l i d a t i o n m e s s a g e = " "   t o o l t i p = " "   t r a c k e d = " F a l s e " > < ! [ C D A T A [ I t e m ] ] > < / 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B e s o n d e r e   F � r d e r u n g ] ] > < / 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2 2   9 1 ] ] > < / T e x t >  
                 < T e x t   i d = " P r o f i l e . U s e r . P h o n e "   r o w = " 0 "   c o l u m n = " 0 "   c o l u m n s p a n = " 0 "   m u l t i l i n e = " F a l s e "   m u l t i l i n e r o w s = " 0 "   l o c k e d = " F a l s e "   l a b e l = " P r o f i l e . U s e r . P h o n e "   r e a d o n l y = " F a l s e "   v i s i b l e = " T r u e "   r e q u i r e d = " F a l s e "   r e g e x = " "   v a l i d a t i o n m e s s a g e = " "   t o o l t i p = " "   t r a c k e d = " F a l s e " > < ! [ C D A T A [ + 4 1   4 3   2 5 9   5 3   7 0 ] ] > < / 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v s a . 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l i t ] ] > < / T e x t >  
                 < T e x t   i d = " A u t h o r . U s e r . E m a i l "   r o w = " 0 "   c o l u m n = " 0 "   c o l u m n s p a n = " 0 "   m u l t i l i n e = " F a l s e "   m u l t i l i n e r o w s = " 0 "   l o c k e d = " F a l s e "   l a b e l = " A u t h o r . U s e r . E m a i l "   r e a d o n l y = " F a l s e "   v i s i b l e = " T r u e "   r e q u i r e d = " F a l s e "   r e g e x = " "   v a l i d a t i o n m e s s a g e = " "   t o o l t i p = " "   t r a c k e d = " F a l s e " > < ! [ C D A T A [ l a d i n a . i t e m @ 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L a d i n a ] ] > < / T e x t >  
                 < T e x t   i d = " A u t h o r . U s e r . F u n c t i o n "   r o w = " 0 "   c o l u m n = " 0 "   c o l u m n s p a n = " 0 "   m u l t i l i n e = " F a l s e "   m u l t i l i n e r o w s = " 0 "   l o c k e d = " F a l s e "   l a b e l = " A u t h o r . U s e r . F u n c t i o n "   r e a d o n l y = " F a l s e "   v i s i b l e = " T r u e "   r e q u i r e d = " F a l s e "   r e g e x = " "   v a l i d a t i o n m e s s a g e = " "   t o o l t i p = " "   t r a c k e d = " F a l s e " > < ! [ C D A T A [ V e r w a l t u n g s e k r e t � r i n ] ] > < / T e x t >  
                 < T e x t   i d = " A u t h o r . U s e r . L a s t N a m e "   r o w = " 0 "   c o l u m n = " 0 "   c o l u m n s p a n = " 0 "   m u l t i l i n e = " F a l s e "   m u l t i l i n e r o w s = " 0 "   l o c k e d = " F a l s e "   l a b e l = " A u t h o r . U s e r . L a s t N a m e "   r e a d o n l y = " F a l s e "   v i s i b l e = " T r u e "   r e q u i r e d = " F a l s e "   r e g e x = " "   v a l i d a t i o n m e s s a g e = " "   t o o l t i p = " "   t r a c k e d = " F a l s e " > < ! [ C D A T A [ I t e m ] ] > < / 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B e s o n d e r e   F � r d e r u n g ] ] > < / 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2 2   9 1 ] ] > < / T e x t >  
                 < T e x t   i d = " A u t h o r . U s e r . P h o n e "   r o w = " 0 "   c o l u m n = " 0 "   c o l u m n s p a n = " 0 "   m u l t i l i n e = " F a l s e "   m u l t i l i n e r o w s = " 0 "   l o c k e d = " F a l s e "   l a b e l = " A u t h o r . U s e r . P h o n e "   r e a d o n l y = " F a l s e "   v i s i b l e = " T r u e "   r e q u i r e d = " F a l s e "   r e g e x = " "   v a l i d a t i o n m e s s a g e = " "   t o o l t i p = " "   t r a c k e d = " F a l s e " > < ! [ C D A T A [ + 4 1   4 3   2 5 9   5 3   7 0 ] ] > < / 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v s a . 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f c 0 8 3 b d 1 - b 4 6 5 - 4 6 f 0 - 9 7 f b - f 6 c 6 1 8 1 4 2 e 6 6 ] ] > < / 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l i t ] ] > < / T e x t >  
                 < T e x t   i d = " S i g n e r _ 0 . U s e r . E m a i l "   r o w = " 0 "   c o l u m n = " 0 "   c o l u m n s p a n = " 0 "   m u l t i l i n e = " F a l s e "   m u l t i l i n e r o w s = " 0 "   l o c k e d = " F a l s e "   l a b e l = " S i g n e r _ 0 . U s e r . E m a i l "   r e a d o n l y = " F a l s e "   v i s i b l e = " T r u e "   r e q u i r e d = " F a l s e "   r e g e x = " "   v a l i d a t i o n m e s s a g e = " "   t o o l t i p = " "   t r a c k e d = " F a l s e " > < ! [ C D A T A [ l a d i n a . i t e m @ 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L a d i n a ] ] > < / T e x t >  
                 < T e x t   i d = " S i g n e r _ 0 . U s e r . F u n c t i o n "   r o w = " 0 "   c o l u m n = " 0 "   c o l u m n s p a n = " 0 "   m u l t i l i n e = " F a l s e "   m u l t i l i n e r o w s = " 0 "   l o c k e d = " F a l s e "   l a b e l = " S i g n e r _ 0 . U s e r . F u n c t i o n "   r e a d o n l y = " F a l s e "   v i s i b l e = " T r u e "   r e q u i r e d = " F a l s e "   r e g e x = " "   v a l i d a t i o n m e s s a g e = " "   t o o l t i p = " "   t r a c k e d = " F a l s e " > < ! [ C D A T A [ V e r w a l t u n g s e k r e t � r i n ] ] > < / T e x t >  
                 < T e x t   i d = " S i g n e r _ 0 . U s e r . L a s t N a m e "   r o w = " 0 "   c o l u m n = " 0 "   c o l u m n s p a n = " 0 "   m u l t i l i n e = " F a l s e "   m u l t i l i n e r o w s = " 0 "   l o c k e d = " F a l s e "   l a b e l = " S i g n e r _ 0 . U s e r . L a s t N a m e "   r e a d o n l y = " F a l s e "   v i s i b l e = " T r u e "   r e q u i r e d = " F a l s e "   r e g e x = " "   v a l i d a t i o n m e s s a g e = " "   t o o l t i p = " "   t r a c k e d = " F a l s e " > < ! [ C D A T A [ I t e m ] ] > < / 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B e s o n d e r e   F � r d e r u n g ] ] > < / 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2 2   9 1 ] ] > < / T e x t >  
                 < T e x t   i d = " S i g n e r _ 0 . U s e r . P h o n e "   r o w = " 0 "   c o l u m n = " 0 "   c o l u m n s p a n = " 0 "   m u l t i l i n e = " F a l s e "   m u l t i l i n e r o w s = " 0 "   l o c k e d = " F a l s e "   l a b e l = " S i g n e r _ 0 . U s e r . P h o n e "   r e a d o n l y = " F a l s e "   v i s i b l e = " T r u e "   r e q u i r e d = " F a l s e "   r e g e x = " "   v a l i d a t i o n m e s s a g e = " "   t o o l t i p = " "   t r a c k e d = " F a l s e " > < ! [ C D A T A [ + 4 1   4 3   2 5 9   5 3   7 0 ] ] > < / 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v s a . 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B e s o n d e r e   F � r d e r u n g \ A l l g e m e i n \ S o n d e r p � d a g o g i k \ K o m m u n i k a t i o n   e x t e r n \ W e b \ n e u e s   C M S 2 0 2 0 \ B e s o n d e r e r   B i l d u n g s b e d a r f   F a c h p e r s o n e n \ 0 2 _ S o n d e r s c h u l u n g \ I n f o r m a t i o n e n   f � r   S o n d e r s c h u l e n \ m u s t e r _ f u e r _ a u f n a h m e v e r t r a g _ a b _ 2 0 2 2 _ � b e r a r b e i t e t e   S c h l u s s v e r s i o n . d o c x ] ] > < / T e x t >  
                 < T e x t   i d = " D o c u m e n t P r o p e r t i e s . D o c u m e n t N a m e "   r o w = " 0 "   c o l u m n = " 0 "   c o l u m n s p a n = " 0 "   m u l t i l i n e = " F a l s e "   m u l t i l i n e r o w s = " 3 "   l o c k e d = " F a l s e "   l a b e l = " "   r e a d o n l y = " F a l s e "   v i s i b l e = " T r u e "   r e q u i r e d = " F a l s e "   r e g e x = " "   v a l i d a t i o n m e s s a g e = " "   t o o l t i p = " "   t r a c k e d = " F a l s e " > < ! [ C D A T A [ m u s t e r _ f u e r _ a u f n a h m e v e r t r a g _ a b _ 2 0 2 2 _ � b e r a r b e i t e t e   S c h l u s s v e r s i o n . d o c x ] ] > < / T e x t >  
                 < D a t e T i m e   i d = " D o c u m e n t P r o p e r t i e s . S a v e T i m e s t a m p "   l i d = " D e u t s c h   ( S c h w e i z ) "   f o r m a t = " "   c a l e n d a r = " "   r o w = " 0 "   c o l u m n = " 0 "   c o l u m n s p a n = " 0 "   l o c k e d = " F a l s e "   l a b e l = " "   r e a d o n l y = " F a l s e "   v i s i b l e = " T r u e "   t o o l t i p = " "   t r a c k e d = " F a l s e " > 2 0 2 3 - 0 4 - 0 4 T 1 6 : 0 4 : 0 0 . 0 4 7 6 2 9 2 Z 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L a d i n a   I t e m ] ] > < / 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B e s o n d e r e   F � r d e r u n g ] ] > < / T e x t >  
                 < T e x t   i d = " C u s t o m E l e m e n t s . H e a d e r . S c r i p t 4 "   r o w = " 0 "   c o l u m n = " 0 "   c o l u m n s p a n = " 0 "   m u l t i l i n e = " F a l s e "   m u l t i l i n e r o w s = " 0 "   l o c k e d = " F a l s e "   l a b e l = " C u s t o m E l e m e n t s . H e a d e r . S c r i p t 4 "   r e a d o n l y = " F a l s e "   v i s i b l e = " T r u e "   r e q u i r e d = " F a l s e "   r e g e x = " "   v a l i d a t i o n m e s s a g e = " "   t o o l t i p = " "   t r a c k e d = " F a l s e " > < ! [ C D A T A [ L a d i n a   I t e m ] ] > < / T e x t >  
                 < T e x t   i d = " C u s t o m E l e m e n t s . H e a d e r . S c r i p t 5 "   r o w = " 0 "   c o l u m n = " 0 "   c o l u m n s p a n = " 0 "   m u l t i l i n e = " F a l s e "   m u l t i l i n e r o w s = " 0 "   l o c k e d = " F a l s e "   l a b e l = " C u s t o m E l e m e n t s . H e a d e r . S c r i p t 5 "   r e a d o n l y = " F a l s e "   v i s i b l e = " T r u e "   r e q u i r e d = " F a l s e "   r e g e x = " "   v a l i d a t i o n m e s s a g e = " "   t o o l t i p = " "   t r a c k e d = " F a l s e " > < ! [ C D A T A [ V e r w a l t u n g s e k r e t � r i n  
 W a l c h e s t r a s s e   2 1  
 8 0 9 0   Z � r i c h  
 T e l e f o n   0 4 3   2 5 9   5 3   7 0  
 l a d i n a . i t e m @ v s a . z h . c h  
 w w w . v s 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L a d i n a   I t e m  
 V e r w a l t u n g s e k r e t � r i n  
  
 W a l c h e s t r a s s e   2 1  
 8 0 9 0   Z � r i c h  
 T e l e f o n   0 4 3   2 5 9   5 3   7 0  
 l a d i n a . i t e m @ v s a . z h . c h  
 w w w . v s 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L a d i n a   I t e m ] ] > < / T e x t >  
                 < T e x t   i d = " C u s t o m E l e m e n t s . H e a d e r . V o r g e s e t z e r S c r i p t 2 "   r o w = " 0 "   c o l u m n = " 0 "   c o l u m n s p a n = " 0 "   m u l t i l i n e = " F a l s e "   m u l t i l i n e r o w s = " 0 "   l o c k e d = " F a l s e "   l a b e l = " C u s t o m E l e m e n t s . H e a d e r . V o r g e s e t z e r S c r i p t 2 "   r e a d o n l y = " F a l s e "   v i s i b l e = " T r u e "   r e q u i r e d = " F a l s e "   r e g e x = " "   v a l i d a t i o n m e s s a g e = " "   t o o l t i p = " "   t r a c k e d = " F a l s e " > < ! [ C D A T A [ V e r w a l t u n g s e k r e t � r i n ] ] > < / T e x t >  
                 < T e x t   i d = " C u s t o m E l e m e n t s . H e a d e r . D a t e "   r o w = " 0 "   c o l u m n = " 0 "   c o l u m n s p a n = " 0 "   m u l t i l i n e = " F a l s e "   m u l t i l i n e r o w s = " 0 "   l o c k e d = " F a l s e "   l a b e l = " C u s t o m E l e m e n t s . H e a d e r . D a t e "   r e a d o n l y = " F a l s e "   v i s i b l e = " T r u e "   r e q u i r e d = " F a l s e "   r e g e x = " "   v a l i d a t i o n m e s s a g e = " "   t o o l t i p = " "   t r a c k e d = " F a l s e " > < ! [ C D A T A [ 4 .   A p r i l   2 0 2 3 ] ] > < / T e x t >  
                 < T e x t   i d = " C u s t o m E l e m e n t s . H e a d e r . D a t e F i e l d "   r o w = " 0 "   c o l u m n = " 0 "   c o l u m n s p a n = " 0 "   m u l t i l i n e = " F a l s e "   m u l t i l i n e r o w s = " 0 "   l o c k e d = " F a l s e "   l a b e l = " C u s t o m E l e m e n t s . H e a d e r . D a t e F i e l d "   r e a d o n l y = " F a l s e "   v i s i b l e = " T r u e "   r e q u i r e d = " F a l s e "   r e g e x = " "   v a l i d a t i o n m e s s a g e = " "   t o o l t i p = " "   t r a c k e d = " F a l s e " > < ! [ C D A T A [ 4 .   A p r i l   2 0 2 3 ] ] > < / 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B e s o n d e r e   F � r d e r u n g ] ] > < / T e x t >  
                 < T e x t   i d = " C u s t o m E l e m e n t s . H e a d e r . F o r m u l a r . B a s i s 2 . S c r i p t 3 "   r o w = " 0 "   c o l u m n = " 0 "   c o l u m n s p a n = " 0 "   m u l t i l i n e = " F a l s e "   m u l t i l i n e r o w s = " 0 "   l o c k e d = " F a l s e "   l a b e l = " C u s t o m E l e m e n t s . H e a d e r . F o r m u l a r . B a s i s 2 . S c r i p t 3 "   r e a d o n l y = " F a l s e "   v i s i b l e = " T r u e "   r e q u i r e d = " F a l s e "   r e g e x = " "   v a l i d a t i o n m e s s a g e = " "   t o o l t i p = " "   t r a c k e d = " F a l s e " > < ! [ C D A T A [ 4 .   A p r i l   2 0 2 3 ] ] > < / 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B e s o n d e r e   F � r d e r 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B e s o n d e r e   F � r d e r u n g ] ] > < / T e x t >  
                 < T e x t   i d = " C u s t o m E l e m e n t s . H e a d e r . F o r m u l a r . R e f N r "   r o w = " 0 "   c o l u m n = " 0 "   c o l u m n s p a n = " 0 "   m u l t i l i n e = " F a l s e "   m u l t i l i n e r o w s = " 0 "   l o c k e d = " F a l s e "   l a b e l = " C u s t o m E l e m e n t s . H e a d e r . F o r m u l a r . R e f N r "   r e a d o n l y = " F a l s e "   v i s i b l e = " T r u e "   r e q u i r e d = " F a l s e "   r e g e x = " "   v a l i d a t i o n m e s s a g e = " "   t o o l t i p = " "   t r a c k e d = " F a l s e " > < ! [ C D A T A [ R e f e r e n z - N r .   ] ] > < / T e x t >  
                 < T e x t   i d = " C u s t o m E l e m e n t s . H e a d e r . F o r m u l a r . K o n t a k t "   r o w = " 0 "   c o l u m n = " 0 "   c o l u m n s p a n = " 0 "   m u l t i l i n e = " F a l s e "   m u l t i l i n e r o w s = " 0 "   l o c k e d = " F a l s e "   l a b e l = " C u s t o m E l e m e n t s . H e a d e r . F o r m u l a r . K o n t a k t "   r e a d o n l y = " F a l s e "   v i s i b l e = " T r u e "   r e q u i r e d = " F a l s e "   r e g e x = " "   v a l i d a t i o n m e s s a g e = " "   t o o l t i p = " "   t r a c k e d = " F a l s e " > < ! [ C D A T A [ K o n t a k t :   V o l k s s c h u l a m t ,   B e s o n d e r e   F � r d e r u n g   ( l i t )  
 T e l e f o n   + 4 1   4 3   2 5 9   2 2   9 1 ,   w w w . v s 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S c r i p t i n g >  
             < P a r a m e t e r   w i n d o w w i d t h = " 8 0 0 "   w i n d o w h e i g h t = " 5 9 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 2 0 1 9 - 1 2 - 2 3 T 1 7 : 0 9 : 4 7 Z < / D a t e T i m e >  
                 < D a t e T i m e   i d = " D o c P a r a m . D a t e "   l i d = " D e u t s c h   ( S c h w e i z ) "   f o r m a t = " d .   M M M M   y y y y "   c a l e n d a r = " G r e g o r "   r o w = " 0 "   c o l u m n = " 0 "   c o l u m n s p a n = " 0 "   l o c k e d = " F a l s e "   l a b e l = " "   r e a d o n l y = " F a l s e "   v i s i b l e = " T r u e "   t o o l t i p = " "   t r a c k e d = " F a l s e " > 2 0 2 3 - 0 4 - 0 4 T 0 0 : 0 0 : 0 0 Z 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D a t u m A n z e i g e n "   r o w = " 0 "   c o l u m n = " 0 "   c o l u m n s p a n = " 0 "   i s i n p u t e n a b l e d = " F a l s e "   l o c k e d = " F a l s e "   l a b e l = " "   r e a d o n l y = " F a l s e "   v i s i b l e = " T r u e "   t o o l t i p = " "   t r a c k e d = " F a l s e " > t r u e 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E2E5-B9A8-47D7-B200-43973E7011D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86A4ACAC-2358-4E25-B0B8-6E235BDC233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3E5AB6B-8E44-48F4-99B5-B824E7CB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37675522-192d-4ac4-8c3c-fb6cd9ac665a.dotx</Template>
  <TotalTime>0</TotalTime>
  <Pages>5</Pages>
  <Words>1143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Item Ladina</dc:creator>
  <cp:keywords/>
  <dc:description/>
  <cp:lastModifiedBy>Autengruber Myriam</cp:lastModifiedBy>
  <cp:revision>7</cp:revision>
  <cp:lastPrinted>2023-04-04T14:03:00Z</cp:lastPrinted>
  <dcterms:created xsi:type="dcterms:W3CDTF">2023-04-04T12:58:00Z</dcterms:created>
  <dcterms:modified xsi:type="dcterms:W3CDTF">2023-04-04T16:04:00Z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