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F057" w14:textId="77777777" w:rsidR="00904694" w:rsidRPr="00AC15D8" w:rsidRDefault="00904694" w:rsidP="00904694">
      <w:pPr>
        <w:pStyle w:val="Textkrper"/>
        <w:spacing w:before="120" w:after="60"/>
        <w:rPr>
          <w:rFonts w:ascii="Calibri" w:hAnsi="Calibri" w:cs="Calibri"/>
          <w:szCs w:val="22"/>
        </w:rPr>
      </w:pPr>
      <w:r w:rsidRPr="00AC15D8">
        <w:rPr>
          <w:rFonts w:ascii="Calibri" w:hAnsi="Calibri" w:cs="Calibri"/>
          <w:szCs w:val="22"/>
        </w:rPr>
        <w:t>Personalien: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348"/>
        <w:gridCol w:w="2126"/>
        <w:gridCol w:w="57"/>
        <w:gridCol w:w="936"/>
        <w:gridCol w:w="67"/>
        <w:gridCol w:w="1775"/>
        <w:gridCol w:w="1918"/>
      </w:tblGrid>
      <w:tr w:rsidR="00904694" w:rsidRPr="00AC15D8" w14:paraId="00E3C02B" w14:textId="77777777" w:rsidTr="00DC0E98">
        <w:trPr>
          <w:cantSplit/>
          <w:trHeight w:hRule="exact" w:val="3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5A335D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Name / Vorname: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5711" w14:textId="103AC1FC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bookmarkStart w:id="1" w:name="_GoBack"/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bookmarkEnd w:id="1"/>
            <w:r w:rsidRPr="00AC15D8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610AD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D18" w14:textId="627F97A9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b/>
                <w:sz w:val="20"/>
              </w:rPr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904694" w:rsidRPr="00AC15D8" w14:paraId="7A3FF4EE" w14:textId="77777777" w:rsidTr="00DC0E98">
        <w:trPr>
          <w:cantSplit/>
          <w:trHeight w:hRule="exact" w:val="3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FDB0F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Geb. Datum: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9315" w14:textId="56F118F2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E809E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Telefon: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0E22" w14:textId="73FC349F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b/>
                <w:sz w:val="20"/>
              </w:rPr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="00274EAC">
              <w:rPr>
                <w:rFonts w:ascii="Calibri" w:hAnsi="Calibri" w:cs="Calibri"/>
                <w:b/>
                <w:sz w:val="20"/>
              </w:rPr>
              <w:t> </w:t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904694" w:rsidRPr="00AC15D8" w14:paraId="7C9D0851" w14:textId="77777777" w:rsidTr="00DC0E98">
        <w:trPr>
          <w:cantSplit/>
          <w:trHeight w:hRule="exact" w:val="3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452B7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Adresse: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DA85" w14:textId="7E1F528B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21E97EF3" w14:textId="77777777" w:rsidTr="00DC0E98">
        <w:trPr>
          <w:cantSplit/>
          <w:trHeight w:hRule="exact" w:val="3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00D7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Sozialvers. -Nr.: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3DB" w14:textId="4F673238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B6DAE7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IV Rente: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A96" w14:textId="47B41FD6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AC15D8">
              <w:rPr>
                <w:rFonts w:ascii="Calibri" w:hAnsi="Calibri" w:cs="Calibri"/>
                <w:b/>
                <w:sz w:val="20"/>
              </w:rPr>
              <w:t xml:space="preserve"> ja      </w:t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AC15D8">
              <w:rPr>
                <w:rFonts w:ascii="Calibri" w:hAnsi="Calibri" w:cs="Calibri"/>
                <w:b/>
                <w:sz w:val="20"/>
              </w:rPr>
              <w:t xml:space="preserve"> nein </w:t>
            </w:r>
            <w:r w:rsidRPr="00AC15D8">
              <w:rPr>
                <w:rFonts w:ascii="Calibri" w:hAnsi="Calibri" w:cs="Calibri"/>
                <w:b/>
                <w:sz w:val="20"/>
                <w:vertAlign w:val="superscript"/>
              </w:rPr>
              <w:t>(*)</w:t>
            </w:r>
          </w:p>
        </w:tc>
      </w:tr>
      <w:tr w:rsidR="00904694" w:rsidRPr="00AC15D8" w14:paraId="3E1AFBF0" w14:textId="77777777" w:rsidTr="00DC0E98">
        <w:trPr>
          <w:cantSplit/>
          <w:trHeight w:hRule="exact" w:val="39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B7FDAE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  <w:shd w:val="clear" w:color="auto" w:fill="F2F2F2"/>
              </w:rPr>
              <w:t>Gesetzlicher Wohnsitz (PLZ,Ort)</w:t>
            </w:r>
            <w:r w:rsidRPr="00AC15D8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C80A" w14:textId="71AA2551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5FA94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Eintrittsdatum: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DC87" w14:textId="24B71DCB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02407E69" w14:textId="77777777" w:rsidTr="00DC0E98">
        <w:trPr>
          <w:cantSplit/>
          <w:trHeight w:hRule="exact" w:val="3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3FF84F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Nationalität: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CB89" w14:textId="09686EC9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FE22A2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Pensum bei Eintritt 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6EDA" w14:textId="0FB6C402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selekt."/>
                    <w:listEntry w:val="10 %"/>
                    <w:listEntry w:val="20 %"/>
                    <w:listEntry w:val="30 %"/>
                    <w:listEntry w:val="40 %"/>
                    <w:listEntry w:val="50 %"/>
                    <w:listEntry w:val="60%"/>
                    <w:listEntry w:val="70 %"/>
                    <w:listEntry w:val="80 %"/>
                    <w:listEntry w:val="90%"/>
                    <w:listEntry w:val="100 %"/>
                  </w:ddList>
                </w:ffData>
              </w:fldChar>
            </w:r>
            <w:bookmarkStart w:id="2" w:name="Dropdown2"/>
            <w:r w:rsidRPr="00AC15D8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A240C5">
              <w:rPr>
                <w:rFonts w:ascii="Calibri" w:hAnsi="Calibri" w:cs="Calibri"/>
                <w:sz w:val="20"/>
              </w:rPr>
            </w:r>
            <w:r w:rsidR="00A240C5">
              <w:rPr>
                <w:rFonts w:ascii="Calibri" w:hAnsi="Calibri" w:cs="Calibri"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  <w:tr w:rsidR="00904694" w:rsidRPr="00AC15D8" w14:paraId="2A63DAFB" w14:textId="77777777" w:rsidTr="00DC0E98">
        <w:trPr>
          <w:cantSplit/>
          <w:trHeight w:hRule="exact" w:val="39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E341E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  <w:shd w:val="clear" w:color="auto" w:fill="F2F2F2"/>
              </w:rPr>
            </w:pPr>
            <w:r w:rsidRPr="00AC15D8">
              <w:rPr>
                <w:rFonts w:ascii="Calibri" w:hAnsi="Calibri" w:cs="Calibri"/>
                <w:b/>
                <w:sz w:val="20"/>
                <w:shd w:val="clear" w:color="auto" w:fill="F2F2F2"/>
              </w:rPr>
              <w:t xml:space="preserve">Wohnsituation bei Eintritt: 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6907" w14:textId="5F4931D1" w:rsidR="00904694" w:rsidRPr="00AC15D8" w:rsidRDefault="00904694" w:rsidP="00DC0E98">
            <w:pPr>
              <w:rPr>
                <w:rFonts w:ascii="Calibri" w:hAnsi="Calibri" w:cs="Calibri"/>
                <w:sz w:val="20"/>
                <w:shd w:val="clear" w:color="auto" w:fill="F2F2F2"/>
              </w:rPr>
            </w:pPr>
            <w:r w:rsidRPr="00AC15D8">
              <w:rPr>
                <w:rFonts w:ascii="Calibri" w:hAnsi="Calibri" w:cs="Calibri"/>
                <w:sz w:val="20"/>
                <w:shd w:val="clear" w:color="auto" w:fill="F2F2F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selektieren"/>
                    <w:listEntry w:val="Andere Einrichtung"/>
                    <w:listEntry w:val="Privat"/>
                    <w:listEntry w:val="IVSE-Einrichtung"/>
                  </w:ddList>
                </w:ffData>
              </w:fldChar>
            </w:r>
            <w:bookmarkStart w:id="3" w:name="Dropdown3"/>
            <w:r w:rsidRPr="00AC15D8">
              <w:rPr>
                <w:rFonts w:ascii="Calibri" w:hAnsi="Calibri" w:cs="Calibri"/>
                <w:sz w:val="20"/>
                <w:shd w:val="clear" w:color="auto" w:fill="F2F2F2"/>
              </w:rPr>
              <w:instrText xml:space="preserve"> FORMDROPDOWN </w:instrText>
            </w:r>
            <w:r w:rsidR="00A240C5">
              <w:rPr>
                <w:rFonts w:ascii="Calibri" w:hAnsi="Calibri" w:cs="Calibri"/>
                <w:sz w:val="20"/>
                <w:shd w:val="clear" w:color="auto" w:fill="F2F2F2"/>
              </w:rPr>
            </w:r>
            <w:r w:rsidR="00A240C5">
              <w:rPr>
                <w:rFonts w:ascii="Calibri" w:hAnsi="Calibri" w:cs="Calibri"/>
                <w:sz w:val="20"/>
                <w:shd w:val="clear" w:color="auto" w:fill="F2F2F2"/>
              </w:rPr>
              <w:fldChar w:fldCharType="separate"/>
            </w:r>
            <w:r w:rsidRPr="00AC15D8">
              <w:rPr>
                <w:rFonts w:ascii="Calibri" w:hAnsi="Calibri" w:cs="Calibri"/>
                <w:sz w:val="20"/>
                <w:shd w:val="clear" w:color="auto" w:fill="F2F2F2"/>
              </w:rPr>
              <w:fldChar w:fldCharType="end"/>
            </w:r>
            <w:bookmarkEnd w:id="3"/>
          </w:p>
        </w:tc>
      </w:tr>
      <w:tr w:rsidR="00904694" w:rsidRPr="00AC15D8" w14:paraId="7A39A186" w14:textId="77777777" w:rsidTr="00DC0E98">
        <w:trPr>
          <w:cantSplit/>
          <w:trHeight w:hRule="exact" w:val="39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D493D1" w14:textId="7777777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  <w:shd w:val="clear" w:color="auto" w:fill="F2F2F2"/>
              </w:rPr>
              <w:t xml:space="preserve">Tagesstruktur </w:t>
            </w:r>
            <w:r w:rsidRPr="00AC15D8">
              <w:rPr>
                <w:rFonts w:ascii="Calibri" w:hAnsi="Calibri" w:cs="Calibri"/>
                <w:b/>
                <w:sz w:val="20"/>
                <w:u w:val="single"/>
                <w:shd w:val="clear" w:color="auto" w:fill="F2F2F2"/>
              </w:rPr>
              <w:t>vor</w:t>
            </w:r>
            <w:r w:rsidRPr="00AC15D8">
              <w:rPr>
                <w:rFonts w:ascii="Calibri" w:hAnsi="Calibri" w:cs="Calibri"/>
                <w:b/>
                <w:sz w:val="20"/>
                <w:shd w:val="clear" w:color="auto" w:fill="F2F2F2"/>
              </w:rPr>
              <w:t xml:space="preserve"> Eintritt: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A174" w14:textId="758097BA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elektieren"/>
                    <w:listEntry w:val="1. Arbeitsmarkt"/>
                    <w:listEntry w:val="anderes"/>
                    <w:listEntry w:val="Aus-/Weiterbildung (nicht IV)"/>
                    <w:listEntry w:val="Einrichtung AK IVSE-B"/>
                    <w:listEntry w:val="Einrichtung IEG ZH beitragsberechtigt"/>
                    <w:listEntry w:val="Einrichtung IEG nicht beitragsberechtigt"/>
                    <w:listEntry w:val="Klinik/ Spital /Reha /Pflegeheim"/>
                    <w:listEntry w:val="ohne Tagesstruktur / arbeitslos"/>
                    <w:listEntry w:val="Sonderschule/Schulheim"/>
                    <w:listEntry w:val="IV-Massnahme berufl. Eingliederung"/>
                  </w:ddList>
                </w:ffData>
              </w:fldChar>
            </w:r>
            <w:bookmarkStart w:id="4" w:name="Dropdown1"/>
            <w:r w:rsidRPr="00AC15D8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A240C5">
              <w:rPr>
                <w:rFonts w:ascii="Calibri" w:hAnsi="Calibri" w:cs="Calibri"/>
                <w:sz w:val="20"/>
              </w:rPr>
            </w:r>
            <w:r w:rsidR="00A240C5">
              <w:rPr>
                <w:rFonts w:ascii="Calibri" w:hAnsi="Calibri" w:cs="Calibri"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</w:tr>
      <w:tr w:rsidR="00904694" w:rsidRPr="00AC15D8" w14:paraId="00E5A140" w14:textId="77777777" w:rsidTr="00DC0E98">
        <w:trPr>
          <w:cantSplit/>
          <w:trHeight w:hRule="exact" w:val="129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68F56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spacing w:line="120" w:lineRule="exact"/>
              <w:rPr>
                <w:rFonts w:ascii="Calibri" w:hAnsi="Calibri" w:cs="Calibri"/>
                <w:b/>
                <w:sz w:val="20"/>
              </w:rPr>
            </w:pPr>
          </w:p>
        </w:tc>
      </w:tr>
      <w:tr w:rsidR="00904694" w:rsidRPr="00AC15D8" w14:paraId="5C83175C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67C0E9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Ges. Vertretung: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804" w14:textId="63565E93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7AB91735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3FDED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32A1" w14:textId="0A1B332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039E9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5704" w14:textId="44775F3D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7FCF16D8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BC35AE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Kontaktperson: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D91" w14:textId="7BEDB3E6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353E45BE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C4E23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5D52" w14:textId="5D6D9A92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EED02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D84" w14:textId="4DC87BA3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596EF248" w14:textId="77777777" w:rsidTr="00DC0E98">
        <w:trPr>
          <w:cantSplit/>
          <w:trHeight w:hRule="exact" w:val="129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64AC3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spacing w:line="120" w:lineRule="exact"/>
              <w:rPr>
                <w:rFonts w:ascii="Calibri" w:hAnsi="Calibri" w:cs="Calibri"/>
                <w:b/>
                <w:sz w:val="20"/>
              </w:rPr>
            </w:pPr>
          </w:p>
        </w:tc>
      </w:tr>
      <w:tr w:rsidR="00904694" w:rsidRPr="00AC15D8" w14:paraId="2E5FEC83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18D06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Zuweisende Stelle: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2FE" w14:textId="5C07957D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6226BC52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0126F2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E516" w14:textId="2B88A816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4484B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424" w14:textId="3F99F90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12AC105A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38E6D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Kontaktperson: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B002" w14:textId="5FE95418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16D1340E" w14:textId="77777777" w:rsidTr="00DC0E98">
        <w:trPr>
          <w:cantSplit/>
          <w:trHeight w:hRule="exact" w:val="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FC0C15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7517" w14:textId="2285CC5A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0F01D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4CA6" w14:textId="6DB921A5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72C6B5F4" w14:textId="77777777" w:rsidR="00904694" w:rsidRPr="00AC15D8" w:rsidRDefault="00904694" w:rsidP="00904694">
      <w:pPr>
        <w:spacing w:before="120" w:after="120"/>
        <w:rPr>
          <w:rFonts w:ascii="Calibri" w:hAnsi="Calibri" w:cs="Calibri"/>
          <w:b/>
          <w:sz w:val="20"/>
        </w:rPr>
      </w:pPr>
      <w:r w:rsidRPr="00AC15D8">
        <w:rPr>
          <w:rFonts w:ascii="Calibri" w:hAnsi="Calibri" w:cs="Calibri"/>
          <w:b/>
          <w:sz w:val="20"/>
          <w:vertAlign w:val="superscript"/>
        </w:rPr>
        <w:t xml:space="preserve"> (*)</w:t>
      </w:r>
      <w:r w:rsidRPr="00AC15D8">
        <w:rPr>
          <w:rFonts w:ascii="Calibri" w:hAnsi="Calibri" w:cs="Calibri"/>
          <w:b/>
          <w:sz w:val="20"/>
        </w:rPr>
        <w:t xml:space="preserve"> IV Rente, wenn Nein: Garant/in / Kostengutsprache wird geleistet durch: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3534"/>
        <w:gridCol w:w="1003"/>
        <w:gridCol w:w="3685"/>
      </w:tblGrid>
      <w:tr w:rsidR="00904694" w:rsidRPr="00AC15D8" w14:paraId="022B7CC2" w14:textId="77777777" w:rsidTr="00DC0E98">
        <w:trPr>
          <w:cantSplit/>
          <w:trHeight w:hRule="exact" w:val="3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F4CAC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Amt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4637" w14:textId="0223E5D4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22CA2CFE" w14:textId="77777777" w:rsidTr="00DC0E98">
        <w:trPr>
          <w:cantSplit/>
          <w:trHeight w:hRule="exact" w:val="34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DCA9C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BFC" w14:textId="1BD02A0A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97172B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B9F2" w14:textId="6760D7C8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579CBB2D" w14:textId="77777777" w:rsidTr="00DC0E98">
        <w:trPr>
          <w:cantSplit/>
          <w:trHeight w:hRule="exact" w:val="34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2CC8F7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Kontaktperson: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8A83" w14:textId="686A09A0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32503DB3" w14:textId="77777777" w:rsidTr="00DC0E98">
        <w:trPr>
          <w:cantSplit/>
          <w:trHeight w:hRule="exact" w:val="34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5834B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Tel. Nr: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94D5" w14:textId="6BDE557A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C9F3F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14FF" w14:textId="5669A616" w:rsidR="00904694" w:rsidRPr="00AC15D8" w:rsidRDefault="00904694" w:rsidP="00DC0E98">
            <w:pPr>
              <w:pStyle w:val="Kopfzeile"/>
              <w:tabs>
                <w:tab w:val="left" w:pos="708"/>
              </w:tabs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="00274EAC">
              <w:rPr>
                <w:rFonts w:ascii="Calibri" w:hAnsi="Calibri" w:cs="Calibri"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4B5BC54F" w14:textId="77777777" w:rsidR="00904694" w:rsidRPr="00AC15D8" w:rsidRDefault="00904694" w:rsidP="00904694">
      <w:pPr>
        <w:pStyle w:val="Textkrper"/>
        <w:spacing w:before="120" w:after="60"/>
        <w:rPr>
          <w:rFonts w:ascii="Calibri" w:hAnsi="Calibri" w:cs="Calibri"/>
          <w:sz w:val="20"/>
        </w:rPr>
      </w:pPr>
      <w:r w:rsidRPr="00AC15D8">
        <w:rPr>
          <w:rFonts w:ascii="Calibri" w:hAnsi="Calibri" w:cs="Calibri"/>
          <w:sz w:val="20"/>
        </w:rPr>
        <w:t>Allgemeine Daten: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"/>
        <w:gridCol w:w="1622"/>
        <w:gridCol w:w="571"/>
        <w:gridCol w:w="1167"/>
        <w:gridCol w:w="1101"/>
        <w:gridCol w:w="637"/>
        <w:gridCol w:w="639"/>
        <w:gridCol w:w="992"/>
        <w:gridCol w:w="107"/>
        <w:gridCol w:w="1738"/>
      </w:tblGrid>
      <w:tr w:rsidR="00904694" w:rsidRPr="00AC15D8" w14:paraId="01ACF459" w14:textId="77777777" w:rsidTr="00DC0E98">
        <w:trPr>
          <w:trHeight w:val="397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1AAD33E7" w14:textId="7777777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 xml:space="preserve">a) Gewünschte Teilnahmezeit / Wochenstruktur </w:t>
            </w:r>
            <w:r w:rsidRPr="00AC15D8">
              <w:rPr>
                <w:rFonts w:ascii="Calibri" w:hAnsi="Calibri" w:cs="Calibri"/>
                <w:sz w:val="20"/>
              </w:rPr>
              <w:t>(bitte ankreuzen)</w:t>
            </w:r>
          </w:p>
        </w:tc>
      </w:tr>
      <w:tr w:rsidR="00904694" w:rsidRPr="00AC15D8" w14:paraId="5B404E65" w14:textId="77777777" w:rsidTr="00DC0E98">
        <w:trPr>
          <w:trHeight w:val="284"/>
        </w:trPr>
        <w:tc>
          <w:tcPr>
            <w:tcW w:w="10345" w:type="dxa"/>
            <w:gridSpan w:val="11"/>
            <w:vAlign w:val="center"/>
            <w:hideMark/>
          </w:tcPr>
          <w:p w14:paraId="63269C1F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Bestimmte Tage:</w:t>
            </w:r>
          </w:p>
        </w:tc>
      </w:tr>
      <w:tr w:rsidR="00904694" w:rsidRPr="00AC15D8" w14:paraId="14D8B2E3" w14:textId="77777777" w:rsidTr="00DC0E98">
        <w:trPr>
          <w:trHeight w:val="284"/>
        </w:trPr>
        <w:tc>
          <w:tcPr>
            <w:tcW w:w="1771" w:type="dxa"/>
            <w:gridSpan w:val="2"/>
            <w:vAlign w:val="center"/>
          </w:tcPr>
          <w:p w14:paraId="4D0C5035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  <w:vAlign w:val="center"/>
            <w:hideMark/>
          </w:tcPr>
          <w:p w14:paraId="6C6DE116" w14:textId="77777777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Montag: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E60EF0B" w14:textId="77777777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Dienstag: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7BF621E" w14:textId="77777777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Mittwoch:</w:t>
            </w:r>
          </w:p>
        </w:tc>
        <w:tc>
          <w:tcPr>
            <w:tcW w:w="173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4241309" w14:textId="77777777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Donnerstag: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  <w:hideMark/>
          </w:tcPr>
          <w:p w14:paraId="76FAF6BD" w14:textId="77777777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Freitag:</w:t>
            </w:r>
          </w:p>
        </w:tc>
      </w:tr>
      <w:tr w:rsidR="00904694" w:rsidRPr="00AC15D8" w14:paraId="229B9FC5" w14:textId="77777777" w:rsidTr="00DC0E98">
        <w:trPr>
          <w:trHeight w:val="284"/>
        </w:trPr>
        <w:tc>
          <w:tcPr>
            <w:tcW w:w="1771" w:type="dxa"/>
            <w:gridSpan w:val="2"/>
            <w:vAlign w:val="center"/>
            <w:hideMark/>
          </w:tcPr>
          <w:p w14:paraId="58537C9D" w14:textId="321A3CF0" w:rsidR="00904694" w:rsidRPr="00AC15D8" w:rsidRDefault="00A5054F" w:rsidP="00DC0E9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</w:t>
            </w:r>
            <w:r w:rsidR="00904694" w:rsidRPr="00AC15D8">
              <w:rPr>
                <w:rFonts w:ascii="Calibri" w:hAnsi="Calibri" w:cs="Calibri"/>
                <w:b/>
                <w:sz w:val="20"/>
              </w:rPr>
              <w:t>orgens:</w:t>
            </w:r>
          </w:p>
        </w:tc>
        <w:tc>
          <w:tcPr>
            <w:tcW w:w="1622" w:type="dxa"/>
            <w:vAlign w:val="center"/>
            <w:hideMark/>
          </w:tcPr>
          <w:p w14:paraId="15E07E2F" w14:textId="6586448D" w:rsidR="00904694" w:rsidRPr="00AC15D8" w:rsidRDefault="00904694" w:rsidP="00DC0E9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  <w:tc>
          <w:tcPr>
            <w:tcW w:w="1738" w:type="dxa"/>
            <w:gridSpan w:val="2"/>
            <w:vAlign w:val="center"/>
            <w:hideMark/>
          </w:tcPr>
          <w:p w14:paraId="6055A12C" w14:textId="19A3ECCC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gridSpan w:val="2"/>
            <w:vAlign w:val="center"/>
            <w:hideMark/>
          </w:tcPr>
          <w:p w14:paraId="5014F57E" w14:textId="25597781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  <w:hideMark/>
          </w:tcPr>
          <w:p w14:paraId="4F1ABAD0" w14:textId="6444C164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vAlign w:val="center"/>
            <w:hideMark/>
          </w:tcPr>
          <w:p w14:paraId="4F7DA7CF" w14:textId="139FF0F3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904694" w:rsidRPr="00AC15D8" w14:paraId="611892A1" w14:textId="77777777" w:rsidTr="00DC0E98">
        <w:trPr>
          <w:trHeight w:val="284"/>
        </w:trPr>
        <w:tc>
          <w:tcPr>
            <w:tcW w:w="1771" w:type="dxa"/>
            <w:gridSpan w:val="2"/>
            <w:vAlign w:val="center"/>
            <w:hideMark/>
          </w:tcPr>
          <w:p w14:paraId="474D0DCD" w14:textId="1733E1D8" w:rsidR="00904694" w:rsidRPr="00AC15D8" w:rsidRDefault="00A5054F" w:rsidP="00DC0E9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</w:t>
            </w:r>
            <w:r w:rsidR="00904694" w:rsidRPr="00AC15D8">
              <w:rPr>
                <w:rFonts w:ascii="Calibri" w:hAnsi="Calibri" w:cs="Calibri"/>
                <w:b/>
                <w:sz w:val="20"/>
              </w:rPr>
              <w:t>achmittags:</w:t>
            </w:r>
          </w:p>
        </w:tc>
        <w:tc>
          <w:tcPr>
            <w:tcW w:w="1622" w:type="dxa"/>
            <w:vAlign w:val="center"/>
            <w:hideMark/>
          </w:tcPr>
          <w:p w14:paraId="72174504" w14:textId="52B0FB2E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gridSpan w:val="2"/>
            <w:vAlign w:val="center"/>
            <w:hideMark/>
          </w:tcPr>
          <w:p w14:paraId="01BF989A" w14:textId="3E74E17A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gridSpan w:val="2"/>
            <w:vAlign w:val="center"/>
            <w:hideMark/>
          </w:tcPr>
          <w:p w14:paraId="2E4E0006" w14:textId="45E5C9DD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  <w:hideMark/>
          </w:tcPr>
          <w:p w14:paraId="0163A2E1" w14:textId="48A725DA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738" w:type="dxa"/>
            <w:vAlign w:val="center"/>
            <w:hideMark/>
          </w:tcPr>
          <w:p w14:paraId="666C3ACC" w14:textId="4A07BBC0" w:rsidR="00904694" w:rsidRPr="00AC15D8" w:rsidRDefault="00904694" w:rsidP="00DC0E98">
            <w:pPr>
              <w:jc w:val="center"/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D8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240C5">
              <w:rPr>
                <w:rFonts w:ascii="Calibri" w:hAnsi="Calibri" w:cs="Calibri"/>
                <w:b/>
                <w:sz w:val="20"/>
              </w:rPr>
            </w:r>
            <w:r w:rsidR="00A240C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C15D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904694" w:rsidRPr="00AC15D8" w14:paraId="43FACDB4" w14:textId="77777777" w:rsidTr="00DC0E98">
        <w:trPr>
          <w:trHeight w:hRule="exact" w:val="57"/>
        </w:trPr>
        <w:tc>
          <w:tcPr>
            <w:tcW w:w="10345" w:type="dxa"/>
            <w:gridSpan w:val="11"/>
            <w:shd w:val="clear" w:color="auto" w:fill="D9D9D9"/>
            <w:vAlign w:val="center"/>
          </w:tcPr>
          <w:p w14:paraId="06BE0CB9" w14:textId="77777777" w:rsidR="00904694" w:rsidRPr="00AC15D8" w:rsidRDefault="00904694" w:rsidP="00DC0E98">
            <w:pPr>
              <w:pStyle w:val="Kopfzeile"/>
              <w:tabs>
                <w:tab w:val="left" w:pos="708"/>
              </w:tabs>
              <w:spacing w:line="120" w:lineRule="exact"/>
              <w:rPr>
                <w:rFonts w:ascii="Calibri" w:hAnsi="Calibri" w:cs="Calibri"/>
                <w:b/>
                <w:sz w:val="20"/>
              </w:rPr>
            </w:pPr>
          </w:p>
        </w:tc>
      </w:tr>
      <w:tr w:rsidR="00904694" w:rsidRPr="00AC15D8" w14:paraId="5DE407F3" w14:textId="77777777" w:rsidTr="00DC0E98">
        <w:trPr>
          <w:trHeight w:val="140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07B24A96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b) Begründung für den Aufenthalt in der Tagesstätte Atelier:</w:t>
            </w:r>
          </w:p>
        </w:tc>
      </w:tr>
      <w:tr w:rsidR="00904694" w:rsidRPr="00AC15D8" w14:paraId="1848EC4B" w14:textId="77777777" w:rsidTr="00DC0E98">
        <w:trPr>
          <w:trHeight w:val="907"/>
        </w:trPr>
        <w:tc>
          <w:tcPr>
            <w:tcW w:w="10345" w:type="dxa"/>
            <w:gridSpan w:val="11"/>
            <w:hideMark/>
          </w:tcPr>
          <w:p w14:paraId="1011DC9B" w14:textId="081DA326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7FB81BAE" w14:textId="77777777" w:rsidTr="00DC0E98">
        <w:trPr>
          <w:trHeight w:val="284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409DC5C0" w14:textId="77777777" w:rsidR="00904694" w:rsidRPr="00AC15D8" w:rsidRDefault="00904694" w:rsidP="00DC0E98">
            <w:pPr>
              <w:pStyle w:val="berschrift2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ED1C7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</w:t>
            </w:r>
            <w:r w:rsidRPr="00AC15D8">
              <w:rPr>
                <w:rFonts w:ascii="Calibri" w:hAnsi="Calibri" w:cs="Calibri"/>
                <w:b/>
                <w:bCs/>
                <w:iCs w:val="0"/>
                <w:sz w:val="20"/>
                <w:szCs w:val="20"/>
              </w:rPr>
              <w:t>) Ziele und Wünsche für den Aufenthalt:</w:t>
            </w:r>
          </w:p>
        </w:tc>
      </w:tr>
      <w:tr w:rsidR="00904694" w:rsidRPr="00AC15D8" w14:paraId="1E3DC704" w14:textId="77777777" w:rsidTr="00DC0E98">
        <w:trPr>
          <w:trHeight w:val="907"/>
        </w:trPr>
        <w:tc>
          <w:tcPr>
            <w:tcW w:w="10345" w:type="dxa"/>
            <w:gridSpan w:val="11"/>
            <w:hideMark/>
          </w:tcPr>
          <w:p w14:paraId="550AE69C" w14:textId="0ABC182F" w:rsidR="00904694" w:rsidRPr="00AC15D8" w:rsidRDefault="00904694" w:rsidP="00DC0E98">
            <w:pPr>
              <w:rPr>
                <w:rFonts w:ascii="Calibri" w:hAnsi="Calibri" w:cs="Calibri"/>
                <w:szCs w:val="22"/>
              </w:rPr>
            </w:pPr>
            <w:r w:rsidRPr="00AC15D8">
              <w:rPr>
                <w:rFonts w:ascii="Calibri" w:hAnsi="Calibri" w:cs="Calibri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Cs w:val="22"/>
              </w:rPr>
            </w:r>
            <w:r w:rsidRPr="00AC15D8">
              <w:rPr>
                <w:rFonts w:ascii="Calibri" w:hAnsi="Calibri" w:cs="Calibri"/>
                <w:szCs w:val="22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Pr="00AC15D8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904694" w:rsidRPr="00AC15D8" w14:paraId="3C9C6CEB" w14:textId="77777777" w:rsidTr="00DC0E98">
        <w:trPr>
          <w:trHeight w:val="284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43089DD9" w14:textId="77777777" w:rsidR="00904694" w:rsidRPr="00AC15D8" w:rsidRDefault="00904694" w:rsidP="00DC0E9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C15D8">
              <w:rPr>
                <w:rFonts w:ascii="Calibri" w:hAnsi="Calibri" w:cs="Calibri"/>
                <w:b/>
                <w:bCs/>
                <w:sz w:val="20"/>
              </w:rPr>
              <w:t>d) Kurzbeschreibung der aktuellen Situation / der Tagesstruktur:</w:t>
            </w:r>
          </w:p>
        </w:tc>
      </w:tr>
      <w:tr w:rsidR="00904694" w:rsidRPr="00AC15D8" w14:paraId="41C0E344" w14:textId="77777777" w:rsidTr="00DC0E98">
        <w:trPr>
          <w:trHeight w:val="907"/>
        </w:trPr>
        <w:tc>
          <w:tcPr>
            <w:tcW w:w="10345" w:type="dxa"/>
            <w:gridSpan w:val="11"/>
            <w:hideMark/>
          </w:tcPr>
          <w:p w14:paraId="580B3A1A" w14:textId="12DD516A" w:rsidR="00904694" w:rsidRPr="00AC15D8" w:rsidRDefault="00904694" w:rsidP="00DC0E98">
            <w:pPr>
              <w:rPr>
                <w:rFonts w:ascii="Calibri" w:hAnsi="Calibri" w:cs="Calibri"/>
                <w:szCs w:val="22"/>
              </w:rPr>
            </w:pPr>
            <w:r w:rsidRPr="00AC15D8">
              <w:rPr>
                <w:rFonts w:ascii="Calibri" w:hAnsi="Calibri" w:cs="Calibri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Cs w:val="22"/>
              </w:rPr>
            </w:r>
            <w:r w:rsidRPr="00AC15D8">
              <w:rPr>
                <w:rFonts w:ascii="Calibri" w:hAnsi="Calibri" w:cs="Calibri"/>
                <w:szCs w:val="22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Pr="00AC15D8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904694" w:rsidRPr="00AC15D8" w14:paraId="45288AB1" w14:textId="77777777" w:rsidTr="00DC0E98">
        <w:trPr>
          <w:trHeight w:val="397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1FDB9028" w14:textId="77777777" w:rsidR="00904694" w:rsidRPr="00AC15D8" w:rsidRDefault="00904694" w:rsidP="00DC0E98">
            <w:pPr>
              <w:pStyle w:val="berschrift2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AC15D8">
              <w:rPr>
                <w:rFonts w:ascii="Calibri" w:hAnsi="Calibri" w:cs="Calibri"/>
                <w:b/>
                <w:sz w:val="20"/>
                <w:szCs w:val="20"/>
              </w:rPr>
              <w:t>e) Besonderheiten zum Gesundheitszustand / Arbeiten in der Gruppe:</w:t>
            </w:r>
          </w:p>
          <w:p w14:paraId="453609F3" w14:textId="77777777" w:rsidR="00904694" w:rsidRPr="00ED1C79" w:rsidRDefault="00904694" w:rsidP="00DC0E98">
            <w:pPr>
              <w:pStyle w:val="berschrift2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ED1C79">
              <w:rPr>
                <w:rFonts w:ascii="Calibri" w:hAnsi="Calibri" w:cs="Calibri"/>
                <w:sz w:val="20"/>
                <w:szCs w:val="20"/>
              </w:rPr>
              <w:t>(Hinweise auf Einschränkungen)</w:t>
            </w:r>
          </w:p>
        </w:tc>
      </w:tr>
      <w:tr w:rsidR="00904694" w:rsidRPr="00AC15D8" w14:paraId="7F0C0B21" w14:textId="77777777" w:rsidTr="00DC0E98">
        <w:trPr>
          <w:trHeight w:val="907"/>
        </w:trPr>
        <w:tc>
          <w:tcPr>
            <w:tcW w:w="10345" w:type="dxa"/>
            <w:gridSpan w:val="11"/>
            <w:hideMark/>
          </w:tcPr>
          <w:p w14:paraId="3F5D72DB" w14:textId="58B13348" w:rsidR="00904694" w:rsidRPr="00AC15D8" w:rsidRDefault="00904694" w:rsidP="00DC0E98">
            <w:pPr>
              <w:rPr>
                <w:rFonts w:ascii="Calibri" w:hAnsi="Calibri" w:cs="Calibri"/>
                <w:szCs w:val="22"/>
              </w:rPr>
            </w:pPr>
            <w:r w:rsidRPr="00AC15D8">
              <w:rPr>
                <w:rFonts w:ascii="Calibri" w:hAnsi="Calibri" w:cs="Calibri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Cs w:val="22"/>
              </w:rPr>
            </w:r>
            <w:r w:rsidRPr="00AC15D8">
              <w:rPr>
                <w:rFonts w:ascii="Calibri" w:hAnsi="Calibri" w:cs="Calibri"/>
                <w:szCs w:val="22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Pr="00AC15D8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904694" w:rsidRPr="00AC15D8" w14:paraId="7388FD03" w14:textId="77777777" w:rsidTr="00DC0E98">
        <w:trPr>
          <w:trHeight w:val="284"/>
        </w:trPr>
        <w:tc>
          <w:tcPr>
            <w:tcW w:w="10345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0C13ED73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 xml:space="preserve">f) </w:t>
            </w:r>
            <w:r w:rsidRPr="00AC15D8">
              <w:rPr>
                <w:rFonts w:ascii="Calibri" w:hAnsi="Calibri" w:cs="Calibri"/>
                <w:b/>
                <w:bCs/>
                <w:sz w:val="20"/>
              </w:rPr>
              <w:t>Bisherige Berufliche Tätigkeit / Handwerkliche oder kreative Fähigkeiten / Interessen:</w:t>
            </w:r>
          </w:p>
        </w:tc>
      </w:tr>
      <w:tr w:rsidR="00904694" w:rsidRPr="00AC15D8" w14:paraId="07C0F950" w14:textId="77777777" w:rsidTr="00DC0E98">
        <w:trPr>
          <w:trHeight w:val="1247"/>
        </w:trPr>
        <w:tc>
          <w:tcPr>
            <w:tcW w:w="10345" w:type="dxa"/>
            <w:gridSpan w:val="11"/>
            <w:tcBorders>
              <w:bottom w:val="single" w:sz="4" w:space="0" w:color="auto"/>
            </w:tcBorders>
            <w:hideMark/>
          </w:tcPr>
          <w:p w14:paraId="695F4AAF" w14:textId="7C46D651" w:rsidR="00904694" w:rsidRPr="00AC15D8" w:rsidRDefault="00904694" w:rsidP="00DC0E98">
            <w:pPr>
              <w:rPr>
                <w:rFonts w:ascii="Calibri" w:hAnsi="Calibri" w:cs="Calibri"/>
                <w:szCs w:val="22"/>
              </w:rPr>
            </w:pPr>
            <w:r w:rsidRPr="00AC15D8">
              <w:rPr>
                <w:rFonts w:ascii="Calibri" w:hAnsi="Calibri" w:cs="Calibri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Cs w:val="22"/>
              </w:rPr>
            </w:r>
            <w:r w:rsidRPr="00AC15D8">
              <w:rPr>
                <w:rFonts w:ascii="Calibri" w:hAnsi="Calibri" w:cs="Calibri"/>
                <w:szCs w:val="22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="00274EAC">
              <w:rPr>
                <w:rFonts w:ascii="Calibri" w:hAnsi="Calibri" w:cs="Calibri"/>
                <w:noProof/>
                <w:szCs w:val="22"/>
              </w:rPr>
              <w:t> </w:t>
            </w:r>
            <w:r w:rsidRPr="00AC15D8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904694" w:rsidRPr="00AC15D8" w14:paraId="73E80169" w14:textId="77777777" w:rsidTr="00DC0E98">
        <w:trPr>
          <w:trHeight w:val="284"/>
        </w:trPr>
        <w:tc>
          <w:tcPr>
            <w:tcW w:w="10345" w:type="dxa"/>
            <w:gridSpan w:val="11"/>
            <w:vAlign w:val="center"/>
            <w:hideMark/>
          </w:tcPr>
          <w:p w14:paraId="11292E75" w14:textId="77777777" w:rsidR="00904694" w:rsidRPr="00AC15D8" w:rsidRDefault="00904694" w:rsidP="00DC0E98">
            <w:pPr>
              <w:rPr>
                <w:rFonts w:ascii="Calibri" w:hAnsi="Calibri" w:cs="Calibri"/>
                <w:b/>
                <w:szCs w:val="22"/>
              </w:rPr>
            </w:pPr>
            <w:r w:rsidRPr="00ED1C79">
              <w:rPr>
                <w:rFonts w:ascii="Calibri" w:hAnsi="Calibri" w:cs="Calibri"/>
                <w:b/>
                <w:sz w:val="20"/>
              </w:rPr>
              <w:t>Hinweis:</w:t>
            </w:r>
            <w:r w:rsidRPr="00AC15D8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ED1C79">
              <w:rPr>
                <w:rFonts w:ascii="Calibri" w:hAnsi="Calibri" w:cs="Calibri"/>
                <w:sz w:val="20"/>
              </w:rPr>
              <w:t>Dieser Abschnitt wird von der Bezugsperson Tagesstätte nach Eintritt der Klientin/des Klienten ausgefüllt</w:t>
            </w:r>
            <w:r w:rsidRPr="00ED1C79">
              <w:rPr>
                <w:rFonts w:ascii="Calibri" w:hAnsi="Calibri" w:cs="Calibri"/>
                <w:b/>
                <w:sz w:val="20"/>
              </w:rPr>
              <w:t>.</w:t>
            </w:r>
          </w:p>
        </w:tc>
      </w:tr>
      <w:tr w:rsidR="00904694" w:rsidRPr="00AC15D8" w14:paraId="2D5A27A1" w14:textId="77777777" w:rsidTr="00DC0E98">
        <w:trPr>
          <w:trHeight w:val="397"/>
        </w:trPr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68B2137" w14:textId="7777777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 xml:space="preserve">Eintrittsdatum: 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42860F6D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Datum des Auswertungsgesprächs:</w:t>
            </w:r>
          </w:p>
        </w:tc>
        <w:tc>
          <w:tcPr>
            <w:tcW w:w="2837" w:type="dxa"/>
            <w:gridSpan w:val="3"/>
            <w:vAlign w:val="center"/>
          </w:tcPr>
          <w:p w14:paraId="2C0A9746" w14:textId="36F53C2B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271C8581" w14:textId="77777777" w:rsidTr="00DC0E98">
        <w:trPr>
          <w:trHeight w:val="397"/>
        </w:trPr>
        <w:tc>
          <w:tcPr>
            <w:tcW w:w="3964" w:type="dxa"/>
            <w:gridSpan w:val="4"/>
            <w:vAlign w:val="center"/>
            <w:hideMark/>
          </w:tcPr>
          <w:p w14:paraId="76AF2519" w14:textId="4599815C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382F3994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 xml:space="preserve">Bezugsperson Tagesstätte: </w:t>
            </w:r>
          </w:p>
        </w:tc>
        <w:tc>
          <w:tcPr>
            <w:tcW w:w="2837" w:type="dxa"/>
            <w:gridSpan w:val="3"/>
            <w:vAlign w:val="center"/>
          </w:tcPr>
          <w:p w14:paraId="06C0A23C" w14:textId="1FB6A7A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04694" w:rsidRPr="00AC15D8" w14:paraId="280A656F" w14:textId="77777777" w:rsidTr="00DC0E98">
        <w:trPr>
          <w:trHeight w:val="1247"/>
        </w:trPr>
        <w:tc>
          <w:tcPr>
            <w:tcW w:w="10345" w:type="dxa"/>
            <w:gridSpan w:val="11"/>
            <w:hideMark/>
          </w:tcPr>
          <w:p w14:paraId="0C3A7810" w14:textId="7777777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Vereinbarungen, erste Zielsetzungen:</w:t>
            </w:r>
            <w:r w:rsidRPr="00AC15D8">
              <w:rPr>
                <w:rFonts w:ascii="Calibri" w:hAnsi="Calibri" w:cs="Calibri"/>
                <w:sz w:val="20"/>
              </w:rPr>
              <w:t xml:space="preserve"> </w:t>
            </w:r>
          </w:p>
          <w:p w14:paraId="3A1CBB41" w14:textId="6DDCE2A8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t xml:space="preserve">  </w:t>
            </w: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  <w:p w14:paraId="7B48845A" w14:textId="77777777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</w:p>
        </w:tc>
      </w:tr>
      <w:tr w:rsidR="00904694" w:rsidRPr="00AC15D8" w14:paraId="046713FE" w14:textId="77777777" w:rsidTr="00DC0E98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  <w:hideMark/>
          </w:tcPr>
          <w:p w14:paraId="31E22D2A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Verfassende:</w:t>
            </w:r>
          </w:p>
        </w:tc>
        <w:tc>
          <w:tcPr>
            <w:tcW w:w="4536" w:type="dxa"/>
            <w:gridSpan w:val="5"/>
            <w:vAlign w:val="center"/>
          </w:tcPr>
          <w:p w14:paraId="4CEB75EE" w14:textId="154E6188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01804DB" w14:textId="77777777" w:rsidR="00904694" w:rsidRPr="00AC15D8" w:rsidRDefault="00904694" w:rsidP="00DC0E98">
            <w:pPr>
              <w:rPr>
                <w:rFonts w:ascii="Calibri" w:hAnsi="Calibri" w:cs="Calibri"/>
                <w:b/>
                <w:sz w:val="20"/>
              </w:rPr>
            </w:pPr>
            <w:r w:rsidRPr="00AC15D8">
              <w:rPr>
                <w:rFonts w:ascii="Calibri" w:hAnsi="Calibri" w:cs="Calibri"/>
                <w:b/>
                <w:sz w:val="20"/>
              </w:rPr>
              <w:t>Ausgeführt am:</w:t>
            </w:r>
          </w:p>
        </w:tc>
        <w:tc>
          <w:tcPr>
            <w:tcW w:w="1845" w:type="dxa"/>
            <w:gridSpan w:val="2"/>
            <w:vAlign w:val="center"/>
          </w:tcPr>
          <w:p w14:paraId="347EED6C" w14:textId="5626FEB6" w:rsidR="00904694" w:rsidRPr="00AC15D8" w:rsidRDefault="00904694" w:rsidP="00DC0E98">
            <w:pPr>
              <w:rPr>
                <w:rFonts w:ascii="Calibri" w:hAnsi="Calibri" w:cs="Calibri"/>
                <w:sz w:val="20"/>
              </w:rPr>
            </w:pPr>
            <w:r w:rsidRPr="00AC15D8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15D8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C15D8">
              <w:rPr>
                <w:rFonts w:ascii="Calibri" w:hAnsi="Calibri" w:cs="Calibri"/>
                <w:sz w:val="20"/>
              </w:rPr>
            </w:r>
            <w:r w:rsidRPr="00AC15D8">
              <w:rPr>
                <w:rFonts w:ascii="Calibri" w:hAnsi="Calibri" w:cs="Calibri"/>
                <w:sz w:val="20"/>
              </w:rPr>
              <w:fldChar w:fldCharType="separate"/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="00274EAC">
              <w:rPr>
                <w:rFonts w:ascii="Calibri" w:hAnsi="Calibri" w:cs="Calibri"/>
                <w:noProof/>
                <w:sz w:val="20"/>
              </w:rPr>
              <w:t> </w:t>
            </w:r>
            <w:r w:rsidRPr="00AC15D8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0176AA87" w14:textId="77777777" w:rsidR="00725C46" w:rsidRPr="0085322F" w:rsidRDefault="00725C46" w:rsidP="00E6487C">
      <w:pPr>
        <w:rPr>
          <w:rFonts w:eastAsia="Calibri"/>
        </w:rPr>
      </w:pPr>
    </w:p>
    <w:sectPr w:rsidR="00725C46" w:rsidRPr="0085322F" w:rsidSect="00A50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680" w:bottom="39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3756" w14:textId="77777777" w:rsidR="005C0BF8" w:rsidRDefault="005C0BF8">
      <w:r>
        <w:separator/>
      </w:r>
    </w:p>
  </w:endnote>
  <w:endnote w:type="continuationSeparator" w:id="0">
    <w:p w14:paraId="1FC72135" w14:textId="77777777" w:rsidR="005C0BF8" w:rsidRDefault="005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D467" w14:textId="77777777" w:rsidR="007F4848" w:rsidRDefault="007F48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BEC0" w14:textId="2EBB2258" w:rsidR="00C31E11" w:rsidRPr="00AF53C5" w:rsidRDefault="00E6487C" w:rsidP="00AF53C5">
    <w:pPr>
      <w:pStyle w:val="Fusszeiletilia"/>
      <w:pBdr>
        <w:top w:val="single" w:sz="4" w:space="1" w:color="B4D2B4"/>
      </w:pBdr>
      <w:tabs>
        <w:tab w:val="clear" w:pos="10093"/>
        <w:tab w:val="right" w:pos="10205"/>
      </w:tabs>
      <w:rPr>
        <w:color w:val="707070"/>
        <w:szCs w:val="18"/>
      </w:rPr>
    </w:pP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DokNummer   </w:instrText>
    </w:r>
    <w:r w:rsidRPr="00AF53C5">
      <w:rPr>
        <w:color w:val="707070"/>
        <w:szCs w:val="18"/>
      </w:rPr>
      <w:fldChar w:fldCharType="separate"/>
    </w:r>
    <w:r w:rsidR="00A274F2">
      <w:rPr>
        <w:color w:val="707070"/>
        <w:szCs w:val="18"/>
      </w:rPr>
      <w:t>FO 3.3.5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Rev.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Revisionsnummer   </w:instrText>
    </w:r>
    <w:r w:rsidRPr="00AF53C5">
      <w:rPr>
        <w:color w:val="707070"/>
        <w:szCs w:val="18"/>
      </w:rPr>
      <w:fldChar w:fldCharType="separate"/>
    </w:r>
    <w:r w:rsidR="00A274F2">
      <w:rPr>
        <w:color w:val="707070"/>
        <w:szCs w:val="18"/>
      </w:rPr>
      <w:t>0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vom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Revisionsdatum   </w:instrText>
    </w:r>
    <w:r w:rsidRPr="00AF53C5">
      <w:rPr>
        <w:color w:val="707070"/>
        <w:szCs w:val="18"/>
      </w:rPr>
      <w:fldChar w:fldCharType="separate"/>
    </w:r>
    <w:r w:rsidR="00A274F2">
      <w:rPr>
        <w:color w:val="707070"/>
        <w:szCs w:val="18"/>
      </w:rPr>
      <w:t>04.10.2022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Verantwortlich: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erstellt   </w:instrText>
    </w:r>
    <w:r w:rsidRPr="00AF53C5">
      <w:rPr>
        <w:color w:val="707070"/>
        <w:szCs w:val="18"/>
      </w:rPr>
      <w:fldChar w:fldCharType="separate"/>
    </w:r>
    <w:r w:rsidR="00A274F2">
      <w:rPr>
        <w:color w:val="707070"/>
        <w:szCs w:val="18"/>
      </w:rPr>
      <w:t>BL/B WS/LAT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Genehmigt: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genehmigt   </w:instrText>
    </w:r>
    <w:r w:rsidRPr="00AF53C5">
      <w:rPr>
        <w:color w:val="707070"/>
        <w:szCs w:val="18"/>
      </w:rPr>
      <w:fldChar w:fldCharType="separate"/>
    </w:r>
    <w:r w:rsidR="00A274F2">
      <w:rPr>
        <w:color w:val="707070"/>
        <w:szCs w:val="18"/>
      </w:rPr>
      <w:t>QL/BL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ab/>
      <w:t xml:space="preserve">Seite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PAGE </w:instrText>
    </w:r>
    <w:r w:rsidRPr="00AF53C5">
      <w:rPr>
        <w:color w:val="707070"/>
        <w:szCs w:val="18"/>
      </w:rPr>
      <w:fldChar w:fldCharType="separate"/>
    </w:r>
    <w:r w:rsidR="00A240C5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NUMPAGES </w:instrText>
    </w:r>
    <w:r w:rsidRPr="00AF53C5">
      <w:rPr>
        <w:color w:val="707070"/>
        <w:szCs w:val="18"/>
      </w:rPr>
      <w:fldChar w:fldCharType="separate"/>
    </w:r>
    <w:r w:rsidR="00A240C5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548A" w14:textId="2E19E8EF" w:rsidR="00C13EF8" w:rsidRPr="00E51FA0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jc w:val="right"/>
      <w:rPr>
        <w:szCs w:val="18"/>
      </w:rPr>
    </w:pPr>
    <w:bookmarkStart w:id="6" w:name="_Hlk364337927"/>
    <w:bookmarkStart w:id="7" w:name="_Hlk364337928"/>
    <w:bookmarkStart w:id="8" w:name="_Hlk364338278"/>
    <w:bookmarkStart w:id="9" w:name="_Hlk364338279"/>
    <w:r w:rsidRPr="00E51FA0">
      <w:rPr>
        <w:szCs w:val="18"/>
      </w:rPr>
      <w:t xml:space="preserve">Seite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PAGE </w:instrText>
    </w:r>
    <w:r w:rsidRPr="00E51FA0">
      <w:rPr>
        <w:szCs w:val="18"/>
      </w:rPr>
      <w:fldChar w:fldCharType="separate"/>
    </w:r>
    <w:r>
      <w:rPr>
        <w:szCs w:val="18"/>
      </w:rPr>
      <w:t>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NUMPAGES </w:instrText>
    </w:r>
    <w:r w:rsidRPr="00E51FA0">
      <w:rPr>
        <w:szCs w:val="18"/>
      </w:rPr>
      <w:fldChar w:fldCharType="separate"/>
    </w:r>
    <w:r w:rsidR="00A274F2">
      <w:rPr>
        <w:noProof/>
        <w:szCs w:val="18"/>
      </w:rPr>
      <w:t>2</w:t>
    </w:r>
    <w:r w:rsidRPr="00E51FA0">
      <w:rPr>
        <w:noProof/>
        <w:szCs w:val="18"/>
      </w:rPr>
      <w:fldChar w:fldCharType="end"/>
    </w:r>
  </w:p>
  <w:p w14:paraId="4B98EFE0" w14:textId="0BE378B5" w:rsidR="00C31E11" w:rsidRPr="00C13EF8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rPr>
        <w:szCs w:val="18"/>
      </w:rPr>
    </w:pP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Hauptkapitel  \* MERGEFORMAT </w:instrText>
    </w:r>
    <w:r w:rsidRPr="00E51FA0">
      <w:rPr>
        <w:szCs w:val="18"/>
      </w:rPr>
      <w:fldChar w:fldCharType="separate"/>
    </w:r>
    <w:r w:rsidR="00A274F2">
      <w:rPr>
        <w:szCs w:val="18"/>
      </w:rPr>
      <w:t>3 Externe Kundenbeziehung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Unterkapitel  \* MERGEFORMAT </w:instrText>
    </w:r>
    <w:r w:rsidRPr="00E51FA0">
      <w:rPr>
        <w:szCs w:val="18"/>
      </w:rPr>
      <w:fldChar w:fldCharType="separate"/>
    </w:r>
    <w:r w:rsidR="00A274F2">
      <w:rPr>
        <w:szCs w:val="18"/>
      </w:rPr>
      <w:t>3.3 Verkauf, Sicherstellung der Auslastung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Rev.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Revisionsnummer   </w:instrText>
    </w:r>
    <w:r w:rsidRPr="00E51FA0">
      <w:rPr>
        <w:szCs w:val="18"/>
      </w:rPr>
      <w:fldChar w:fldCharType="separate"/>
    </w:r>
    <w:r w:rsidR="00A274F2">
      <w:rPr>
        <w:szCs w:val="18"/>
      </w:rPr>
      <w:t>0</w:t>
    </w:r>
    <w:r w:rsidRPr="00E51FA0">
      <w:rPr>
        <w:szCs w:val="18"/>
      </w:rPr>
      <w:fldChar w:fldCharType="end"/>
    </w:r>
    <w:r w:rsidRPr="00E51FA0">
      <w:rPr>
        <w:szCs w:val="18"/>
      </w:rPr>
      <w:t xml:space="preserve"> vom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Revisionsdatum   </w:instrText>
    </w:r>
    <w:r w:rsidRPr="00E51FA0">
      <w:rPr>
        <w:szCs w:val="18"/>
      </w:rPr>
      <w:fldChar w:fldCharType="separate"/>
    </w:r>
    <w:r w:rsidR="00A274F2">
      <w:rPr>
        <w:szCs w:val="18"/>
      </w:rPr>
      <w:t>04.10.2022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="00345459">
      <w:rPr>
        <w:szCs w:val="18"/>
      </w:rPr>
      <w:t>Prozessverantwortung</w:t>
    </w:r>
    <w:r w:rsidRPr="00E51FA0">
      <w:rPr>
        <w:szCs w:val="18"/>
      </w:rPr>
      <w:t xml:space="preserve">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erstellt   </w:instrText>
    </w:r>
    <w:r w:rsidRPr="00E51FA0">
      <w:rPr>
        <w:szCs w:val="18"/>
      </w:rPr>
      <w:fldChar w:fldCharType="separate"/>
    </w:r>
    <w:r w:rsidR="00A274F2">
      <w:rPr>
        <w:szCs w:val="18"/>
      </w:rPr>
      <w:t>BL/B WS/LAT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r w:rsidRPr="00E51FA0">
      <w:rPr>
        <w:szCs w:val="18"/>
      </w:rPr>
      <w:t xml:space="preserve">Freigegeben: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genehmigt   </w:instrText>
    </w:r>
    <w:r w:rsidRPr="00E51FA0">
      <w:rPr>
        <w:szCs w:val="18"/>
      </w:rPr>
      <w:fldChar w:fldCharType="separate"/>
    </w:r>
    <w:r w:rsidR="00A274F2">
      <w:rPr>
        <w:szCs w:val="18"/>
      </w:rPr>
      <w:t>QL/BL</w:t>
    </w:r>
    <w:r w:rsidRPr="00E51FA0">
      <w:rPr>
        <w:szCs w:val="18"/>
      </w:rPr>
      <w:fldChar w:fldCharType="end"/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1FF3" w14:textId="77777777" w:rsidR="005C0BF8" w:rsidRDefault="005C0BF8">
      <w:r>
        <w:separator/>
      </w:r>
    </w:p>
  </w:footnote>
  <w:footnote w:type="continuationSeparator" w:id="0">
    <w:p w14:paraId="36BE3BB4" w14:textId="77777777" w:rsidR="005C0BF8" w:rsidRDefault="005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4C00" w14:textId="77777777" w:rsidR="007F4848" w:rsidRDefault="007F48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60DB" w14:textId="77777777" w:rsidR="007F4848" w:rsidRDefault="00274EAC" w:rsidP="005C72E9">
    <w:pPr>
      <w:pStyle w:val="Kopfzeiletilia"/>
      <w:tabs>
        <w:tab w:val="clear" w:pos="10093"/>
      </w:tabs>
      <w:rPr>
        <w:color w:val="707070"/>
      </w:rPr>
    </w:pPr>
    <w:r>
      <w:rPr>
        <w:noProof/>
        <w:color w:val="707070"/>
        <w:lang w:eastAsia="de-CH"/>
      </w:rPr>
      <w:drawing>
        <wp:anchor distT="0" distB="0" distL="114300" distR="114300" simplePos="0" relativeHeight="251662336" behindDoc="1" locked="0" layoutInCell="1" allowOverlap="1" wp14:anchorId="7F7880DA" wp14:editId="03DB3F09">
          <wp:simplePos x="0" y="0"/>
          <wp:positionH relativeFrom="margin">
            <wp:align>right</wp:align>
          </wp:positionH>
          <wp:positionV relativeFrom="page">
            <wp:posOffset>436245</wp:posOffset>
          </wp:positionV>
          <wp:extent cx="938529" cy="575945"/>
          <wp:effectExtent l="0" t="0" r="0" b="0"/>
          <wp:wrapTight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87C" w:rsidRPr="00AF53C5">
      <w:rPr>
        <w:color w:val="707070"/>
      </w:rPr>
      <w:fldChar w:fldCharType="begin"/>
    </w:r>
    <w:r w:rsidR="00E6487C" w:rsidRPr="00AF53C5">
      <w:rPr>
        <w:color w:val="707070"/>
      </w:rPr>
      <w:instrText xml:space="preserve"> DOCPROPERTY  Bezeichnung   </w:instrText>
    </w:r>
    <w:r w:rsidR="00E6487C" w:rsidRPr="00AF53C5">
      <w:rPr>
        <w:color w:val="707070"/>
      </w:rPr>
      <w:fldChar w:fldCharType="separate"/>
    </w:r>
    <w:r w:rsidR="00A274F2">
      <w:rPr>
        <w:color w:val="707070"/>
      </w:rPr>
      <w:t xml:space="preserve">Anmeldung für Tagesstätte (Atelier) von Extern für </w:t>
    </w:r>
  </w:p>
  <w:p w14:paraId="0FE14940" w14:textId="791ADAE4" w:rsidR="00C31E11" w:rsidRPr="00AF53C5" w:rsidRDefault="00A274F2" w:rsidP="005C72E9">
    <w:pPr>
      <w:pStyle w:val="Kopfzeiletilia"/>
      <w:tabs>
        <w:tab w:val="clear" w:pos="10093"/>
      </w:tabs>
      <w:rPr>
        <w:color w:val="707070"/>
      </w:rPr>
    </w:pPr>
    <w:r>
      <w:rPr>
        <w:color w:val="707070"/>
      </w:rPr>
      <w:t>Standort Embrach</w:t>
    </w:r>
    <w:r w:rsidR="00E6487C" w:rsidRPr="00AF53C5">
      <w:rPr>
        <w:color w:val="70707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6CD7" w14:textId="42D67FFB" w:rsidR="00251A1F" w:rsidRPr="00C13EF8" w:rsidRDefault="00274EAC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drawing>
        <wp:anchor distT="0" distB="0" distL="114300" distR="114300" simplePos="0" relativeHeight="251658239" behindDoc="0" locked="0" layoutInCell="1" allowOverlap="1" wp14:anchorId="035F484A" wp14:editId="0DEFBB94">
          <wp:simplePos x="0" y="5080"/>
          <wp:positionH relativeFrom="margin">
            <wp:align>right</wp:align>
          </wp:positionH>
          <wp:positionV relativeFrom="paragraph">
            <wp:posOffset>5080</wp:posOffset>
          </wp:positionV>
          <wp:extent cx="938529" cy="575945"/>
          <wp:effectExtent l="0" t="0" r="0" b="0"/>
          <wp:wrapThrough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F" w:rsidRPr="00C13EF8">
      <w:rPr>
        <w:rFonts w:cs="Arial"/>
        <w:b/>
        <w:sz w:val="24"/>
        <w:szCs w:val="24"/>
      </w:rPr>
      <w:fldChar w:fldCharType="begin"/>
    </w:r>
    <w:r w:rsidR="00251A1F" w:rsidRPr="00C13EF8">
      <w:rPr>
        <w:rFonts w:cs="Arial"/>
        <w:b/>
        <w:sz w:val="24"/>
        <w:szCs w:val="24"/>
      </w:rPr>
      <w:instrText xml:space="preserve"> DOCPROPERTY  ManagementSystem  \* MERGEFORMAT </w:instrText>
    </w:r>
    <w:r w:rsidR="00251A1F" w:rsidRPr="00C13EF8">
      <w:rPr>
        <w:rFonts w:cs="Arial"/>
        <w:b/>
        <w:sz w:val="24"/>
        <w:szCs w:val="24"/>
      </w:rPr>
      <w:fldChar w:fldCharType="separate"/>
    </w:r>
    <w:r w:rsidR="00A274F2">
      <w:rPr>
        <w:rFonts w:cs="Arial"/>
        <w:b/>
        <w:sz w:val="24"/>
        <w:szCs w:val="24"/>
      </w:rPr>
      <w:t>Tilia</w:t>
    </w:r>
    <w:r w:rsidR="00251A1F" w:rsidRPr="00C13EF8">
      <w:rPr>
        <w:rFonts w:cs="Arial"/>
        <w:b/>
        <w:sz w:val="24"/>
        <w:szCs w:val="24"/>
      </w:rPr>
      <w:fldChar w:fldCharType="end"/>
    </w:r>
  </w:p>
  <w:p w14:paraId="3FA0434E" w14:textId="112E2A5F" w:rsidR="00C31E11" w:rsidRPr="00C13EF8" w:rsidRDefault="00077879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 w:rsidRPr="00C13EF8">
      <w:rPr>
        <w:rFonts w:cs="Arial"/>
        <w:b/>
        <w:sz w:val="24"/>
        <w:szCs w:val="24"/>
      </w:rPr>
      <w:fldChar w:fldCharType="begin"/>
    </w:r>
    <w:r w:rsidRPr="00C13EF8">
      <w:rPr>
        <w:rFonts w:cs="Arial"/>
        <w:b/>
        <w:sz w:val="24"/>
        <w:szCs w:val="24"/>
      </w:rPr>
      <w:instrText xml:space="preserve"> DOCPROPERTY  DokNummer  \* MERGEFORMAT </w:instrText>
    </w:r>
    <w:r w:rsidRPr="00C13EF8">
      <w:rPr>
        <w:rFonts w:cs="Arial"/>
        <w:b/>
        <w:sz w:val="24"/>
        <w:szCs w:val="24"/>
      </w:rPr>
      <w:fldChar w:fldCharType="separate"/>
    </w:r>
    <w:r w:rsidR="00A274F2">
      <w:rPr>
        <w:rFonts w:cs="Arial"/>
        <w:b/>
        <w:sz w:val="24"/>
        <w:szCs w:val="24"/>
      </w:rPr>
      <w:t>FO 3.3.5</w:t>
    </w:r>
    <w:r w:rsidRPr="00C13EF8">
      <w:rPr>
        <w:rFonts w:cs="Arial"/>
        <w:b/>
        <w:sz w:val="24"/>
        <w:szCs w:val="24"/>
      </w:rPr>
      <w:fldChar w:fldCharType="end"/>
    </w:r>
  </w:p>
  <w:p w14:paraId="0242E0F4" w14:textId="5E1DACE8" w:rsidR="00C31E11" w:rsidRPr="00C13EF8" w:rsidRDefault="00077879" w:rsidP="007F428A">
    <w:pPr>
      <w:pStyle w:val="Kopfzeile"/>
      <w:tabs>
        <w:tab w:val="right" w:pos="10206"/>
      </w:tabs>
      <w:spacing w:before="120" w:after="240"/>
      <w:rPr>
        <w:b/>
        <w:sz w:val="24"/>
        <w:szCs w:val="24"/>
      </w:rPr>
    </w:pPr>
    <w:r w:rsidRPr="00C13EF8">
      <w:rPr>
        <w:b/>
        <w:sz w:val="24"/>
        <w:szCs w:val="24"/>
      </w:rPr>
      <w:fldChar w:fldCharType="begin"/>
    </w:r>
    <w:r w:rsidRPr="00C13EF8">
      <w:rPr>
        <w:b/>
        <w:sz w:val="24"/>
        <w:szCs w:val="24"/>
      </w:rPr>
      <w:instrText xml:space="preserve"> DOCPROPERTY  Bezeichnung  \* MERGEFORMAT </w:instrText>
    </w:r>
    <w:r w:rsidRPr="00C13EF8">
      <w:rPr>
        <w:b/>
        <w:sz w:val="24"/>
        <w:szCs w:val="24"/>
      </w:rPr>
      <w:fldChar w:fldCharType="separate"/>
    </w:r>
    <w:r w:rsidR="00A274F2">
      <w:rPr>
        <w:b/>
        <w:sz w:val="24"/>
        <w:szCs w:val="24"/>
      </w:rPr>
      <w:t>Anmeldung für Tagesstätte (Atelier) von Extern für Standort Embrach</w:t>
    </w:r>
    <w:r w:rsidRPr="00C13EF8"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87D26A8"/>
    <w:multiLevelType w:val="hybridMultilevel"/>
    <w:tmpl w:val="39968A82"/>
    <w:lvl w:ilvl="0" w:tplc="068C991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color w:val="FF19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3497B"/>
    <w:multiLevelType w:val="hybridMultilevel"/>
    <w:tmpl w:val="824864C2"/>
    <w:lvl w:ilvl="0" w:tplc="08342800">
      <w:numFmt w:val="bullet"/>
      <w:lvlText w:val=""/>
      <w:lvlJc w:val="left"/>
      <w:pPr>
        <w:ind w:left="777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81E"/>
    <w:multiLevelType w:val="hybridMultilevel"/>
    <w:tmpl w:val="EE48D648"/>
    <w:lvl w:ilvl="0" w:tplc="083428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9"/>
  </w:num>
  <w:num w:numId="20">
    <w:abstractNumId w:val="17"/>
  </w:num>
  <w:num w:numId="21">
    <w:abstractNumId w:val="14"/>
  </w:num>
  <w:num w:numId="22">
    <w:abstractNumId w:val="10"/>
  </w:num>
  <w:num w:numId="23">
    <w:abstractNumId w:val="1"/>
  </w:num>
  <w:num w:numId="24">
    <w:abstractNumId w:val="11"/>
  </w:num>
  <w:num w:numId="25">
    <w:abstractNumId w:val="13"/>
  </w:num>
  <w:num w:numId="26">
    <w:abstractNumId w:val="8"/>
  </w:num>
  <w:num w:numId="27">
    <w:abstractNumId w:val="6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5x5/bqRqTbars/pgfcunwTRCrXCCNM+30aQxRtJzfMtMELMHome/CGmOkzh081owddqxgtZ09RE+Azgdrj6Gg==" w:salt="73LnvZDhxNCFTNki1jygfg=="/>
  <w:defaultTabStop w:val="708"/>
  <w:autoHyphenation/>
  <w:hyphenationZone w:val="14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1"/>
    <w:rsid w:val="00044FF2"/>
    <w:rsid w:val="000567F2"/>
    <w:rsid w:val="00077879"/>
    <w:rsid w:val="00082852"/>
    <w:rsid w:val="000F68F5"/>
    <w:rsid w:val="001C64AD"/>
    <w:rsid w:val="00240CE2"/>
    <w:rsid w:val="00251A1F"/>
    <w:rsid w:val="00274EAC"/>
    <w:rsid w:val="002D5C22"/>
    <w:rsid w:val="00345459"/>
    <w:rsid w:val="00481EFA"/>
    <w:rsid w:val="004929BD"/>
    <w:rsid w:val="00512016"/>
    <w:rsid w:val="005338FB"/>
    <w:rsid w:val="0058067F"/>
    <w:rsid w:val="005C0BF8"/>
    <w:rsid w:val="005C72E9"/>
    <w:rsid w:val="00612D97"/>
    <w:rsid w:val="00640BF8"/>
    <w:rsid w:val="006727C2"/>
    <w:rsid w:val="006C7C5C"/>
    <w:rsid w:val="006F4175"/>
    <w:rsid w:val="0070469C"/>
    <w:rsid w:val="00725C46"/>
    <w:rsid w:val="007420C8"/>
    <w:rsid w:val="007F428A"/>
    <w:rsid w:val="007F4848"/>
    <w:rsid w:val="00836684"/>
    <w:rsid w:val="0085322F"/>
    <w:rsid w:val="00884B30"/>
    <w:rsid w:val="00904694"/>
    <w:rsid w:val="00914FEF"/>
    <w:rsid w:val="00941C4F"/>
    <w:rsid w:val="009B7A10"/>
    <w:rsid w:val="009F7FDE"/>
    <w:rsid w:val="00A063C7"/>
    <w:rsid w:val="00A240C5"/>
    <w:rsid w:val="00A274F2"/>
    <w:rsid w:val="00A5054F"/>
    <w:rsid w:val="00AA57EF"/>
    <w:rsid w:val="00AF53C5"/>
    <w:rsid w:val="00C13EF8"/>
    <w:rsid w:val="00C31E11"/>
    <w:rsid w:val="00C84E9D"/>
    <w:rsid w:val="00CE01C3"/>
    <w:rsid w:val="00D740E3"/>
    <w:rsid w:val="00E040DC"/>
    <w:rsid w:val="00E17F46"/>
    <w:rsid w:val="00E6487C"/>
    <w:rsid w:val="00EA7D43"/>
    <w:rsid w:val="00ED4C0C"/>
    <w:rsid w:val="00F458DC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2829D35"/>
  <w15:docId w15:val="{A13DFE9E-3FD2-43CB-9DDE-7E243C4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87C"/>
    <w:pPr>
      <w:spacing w:line="280" w:lineRule="atLeast"/>
    </w:pPr>
    <w:rPr>
      <w:rFonts w:asciiTheme="minorHAnsi" w:hAnsiTheme="minorHAnsi"/>
      <w:spacing w:val="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paragraph" w:customStyle="1" w:styleId="FusszeileZEMI">
    <w:name w:val="Fusszeile ZEMI"/>
    <w:basedOn w:val="Fuzeile"/>
    <w:link w:val="FusszeileZEMIZchn"/>
    <w:rsid w:val="00C13EF8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cs="Open Sans"/>
      <w:noProof w:val="0"/>
      <w:spacing w:val="0"/>
      <w:sz w:val="18"/>
      <w:szCs w:val="14"/>
      <w:lang w:val="de-DE" w:eastAsia="de-DE"/>
    </w:rPr>
  </w:style>
  <w:style w:type="character" w:customStyle="1" w:styleId="FusszeileZEMIZchn">
    <w:name w:val="Fusszeile ZEMI Zchn"/>
    <w:basedOn w:val="Absatz-Standardschriftart"/>
    <w:link w:val="FusszeileZEMI"/>
    <w:rsid w:val="00C13EF8"/>
    <w:rPr>
      <w:rFonts w:asciiTheme="minorHAnsi" w:hAnsiTheme="minorHAnsi" w:cs="Open Sans"/>
      <w:sz w:val="18"/>
      <w:szCs w:val="1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70469C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Prozess">
    <w:name w:val="Tabelle Prozess"/>
    <w:basedOn w:val="Standard"/>
    <w:link w:val="TabelleProzessZchn"/>
    <w:qFormat/>
    <w:rsid w:val="00ED4C0C"/>
    <w:pPr>
      <w:spacing w:line="240" w:lineRule="auto"/>
      <w:ind w:left="57"/>
    </w:pPr>
    <w:rPr>
      <w:rFonts w:eastAsia="Calibri" w:cstheme="minorHAnsi"/>
      <w:spacing w:val="0"/>
      <w:lang w:eastAsia="en-US"/>
    </w:rPr>
  </w:style>
  <w:style w:type="character" w:customStyle="1" w:styleId="TabelleProzessZchn">
    <w:name w:val="Tabelle Prozess Zchn"/>
    <w:basedOn w:val="Absatz-Standardschriftart"/>
    <w:link w:val="TabelleProzess"/>
    <w:rsid w:val="00ED4C0C"/>
    <w:rPr>
      <w:rFonts w:asciiTheme="minorHAnsi" w:eastAsia="Calibri" w:hAnsiTheme="minorHAnsi" w:cstheme="minorHAnsi"/>
      <w:lang w:eastAsia="en-US"/>
    </w:rPr>
  </w:style>
  <w:style w:type="paragraph" w:customStyle="1" w:styleId="Kopfzeiletilia">
    <w:name w:val="Kopfzeile tilia"/>
    <w:basedOn w:val="Standard"/>
    <w:link w:val="KopfzeiletiliaZchn"/>
    <w:qFormat/>
    <w:rsid w:val="00E6487C"/>
    <w:pPr>
      <w:tabs>
        <w:tab w:val="right" w:pos="10093"/>
      </w:tabs>
      <w:spacing w:line="240" w:lineRule="auto"/>
      <w:ind w:right="2552"/>
    </w:pPr>
    <w:rPr>
      <w:rFonts w:ascii="Calibri" w:hAnsi="Calibri" w:cs="Open Sans"/>
      <w:b/>
      <w:spacing w:val="0"/>
      <w:sz w:val="28"/>
      <w:szCs w:val="24"/>
      <w:lang w:eastAsia="de-DE"/>
    </w:rPr>
  </w:style>
  <w:style w:type="character" w:customStyle="1" w:styleId="KopfzeiletiliaZchn">
    <w:name w:val="Kopfzeile tilia Zchn"/>
    <w:basedOn w:val="Absatz-Standardschriftart"/>
    <w:link w:val="Kopfzeiletilia"/>
    <w:rsid w:val="00E6487C"/>
    <w:rPr>
      <w:rFonts w:ascii="Calibri" w:hAnsi="Calibri" w:cs="Open Sans"/>
      <w:b/>
      <w:sz w:val="28"/>
      <w:szCs w:val="24"/>
      <w:lang w:eastAsia="de-DE"/>
    </w:rPr>
  </w:style>
  <w:style w:type="paragraph" w:customStyle="1" w:styleId="Fusszeiletilia">
    <w:name w:val="Fusszeile tilia"/>
    <w:basedOn w:val="Fuzeile"/>
    <w:link w:val="FusszeiletiliaZchn"/>
    <w:qFormat/>
    <w:rsid w:val="00E6487C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ascii="Calibri" w:hAnsi="Calibri" w:cs="Open Sans"/>
      <w:noProof w:val="0"/>
      <w:spacing w:val="0"/>
      <w:sz w:val="18"/>
      <w:szCs w:val="14"/>
      <w:lang w:val="de-DE" w:eastAsia="de-DE"/>
    </w:rPr>
  </w:style>
  <w:style w:type="character" w:customStyle="1" w:styleId="FusszeiletiliaZchn">
    <w:name w:val="Fusszeile tilia Zchn"/>
    <w:basedOn w:val="Absatz-Standardschriftart"/>
    <w:link w:val="Fusszeiletilia"/>
    <w:rsid w:val="00E6487C"/>
    <w:rPr>
      <w:rFonts w:ascii="Calibri" w:hAnsi="Calibri" w:cs="Open Sans"/>
      <w:sz w:val="18"/>
      <w:szCs w:val="1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04694"/>
    <w:rPr>
      <w:rFonts w:asciiTheme="minorHAnsi" w:hAnsiTheme="minorHAnsi"/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093E-C2FF-4DF8-A495-A46A72BE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Tagesstätte (Atelier) von Extern für Standort Embrach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Tagesstätte (Atelier) von Extern für Standort Embrach</dc:title>
  <dc:creator>Marinko Pehar, FEE-Consult</dc:creator>
  <cp:lastModifiedBy>Jethro Geng</cp:lastModifiedBy>
  <cp:revision>2</cp:revision>
  <cp:lastPrinted>2015-06-04T12:48:00Z</cp:lastPrinted>
  <dcterms:created xsi:type="dcterms:W3CDTF">2022-10-05T06:39:00Z</dcterms:created>
  <dcterms:modified xsi:type="dcterms:W3CDTF">2022-10-05T06:39:00Z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datum">
    <vt:filetime>2022-10-04T10:00:00Z</vt:filetime>
  </property>
  <property fmtid="{D5CDD505-2E9C-101B-9397-08002B2CF9AE}" pid="3" name="Revisionsnummer">
    <vt:lpwstr>0</vt:lpwstr>
  </property>
  <property fmtid="{D5CDD505-2E9C-101B-9397-08002B2CF9AE}" pid="4" name="Bezeichnung">
    <vt:lpwstr>Anmeldung für Tagesstätte (Atelier) von Extern für Standort Embrach</vt:lpwstr>
  </property>
  <property fmtid="{D5CDD505-2E9C-101B-9397-08002B2CF9AE}" pid="5" name="erstellt">
    <vt:lpwstr>BL/B WS/LAT</vt:lpwstr>
  </property>
  <property fmtid="{D5CDD505-2E9C-101B-9397-08002B2CF9AE}" pid="6" name="genehmigt">
    <vt:lpwstr>QL/BL</vt:lpwstr>
  </property>
  <property fmtid="{D5CDD505-2E9C-101B-9397-08002B2CF9AE}" pid="7" name="Hauptkapitel">
    <vt:lpwstr>3 Externe Kundenbeziehung</vt:lpwstr>
  </property>
  <property fmtid="{D5CDD505-2E9C-101B-9397-08002B2CF9AE}" pid="8" name="DokNummer">
    <vt:lpwstr>FO 3.3.5</vt:lpwstr>
  </property>
  <property fmtid="{D5CDD505-2E9C-101B-9397-08002B2CF9AE}" pid="9" name="Unterkapitel">
    <vt:lpwstr>3.3 Verkauf, Sicherstellung der Auslastung</vt:lpwstr>
  </property>
  <property fmtid="{D5CDD505-2E9C-101B-9397-08002B2CF9AE}" pid="10" name="F.E.E.">
    <vt:lpwstr>©FEE-Consult AG CH</vt:lpwstr>
  </property>
  <property fmtid="{D5CDD505-2E9C-101B-9397-08002B2CF9AE}" pid="11" name="ManagementSystem">
    <vt:lpwstr>Tilia</vt:lpwstr>
  </property>
  <property fmtid="{D5CDD505-2E9C-101B-9397-08002B2CF9AE}" pid="12" name="_DocHome">
    <vt:i4>-2100373915</vt:i4>
  </property>
  <property fmtid="{D5CDD505-2E9C-101B-9397-08002B2CF9AE}" pid="13" name="reviewed">
    <vt:lpwstr/>
  </property>
  <property fmtid="{D5CDD505-2E9C-101B-9397-08002B2CF9AE}" pid="14" name="verantwortlich">
    <vt:lpwstr/>
  </property>
  <property fmtid="{D5CDD505-2E9C-101B-9397-08002B2CF9AE}" pid="15" name="FEEKeywords">
    <vt:lpwstr/>
  </property>
  <property fmtid="{D5CDD505-2E9C-101B-9397-08002B2CF9AE}" pid="16" name="FEETemplate">
    <vt:lpwstr>2. Word Vorlge für DOK und FO Hochformat.docx</vt:lpwstr>
  </property>
  <property fmtid="{D5CDD505-2E9C-101B-9397-08002B2CF9AE}" pid="17" name="NrPrefix">
    <vt:lpwstr>FO</vt:lpwstr>
  </property>
  <property fmtid="{D5CDD505-2E9C-101B-9397-08002B2CF9AE}" pid="18" name="Nr1">
    <vt:lpwstr>3</vt:lpwstr>
  </property>
  <property fmtid="{D5CDD505-2E9C-101B-9397-08002B2CF9AE}" pid="19" name="Nr2">
    <vt:lpwstr>3</vt:lpwstr>
  </property>
  <property fmtid="{D5CDD505-2E9C-101B-9397-08002B2CF9AE}" pid="20" name="Nr3">
    <vt:lpwstr>5</vt:lpwstr>
  </property>
  <property fmtid="{D5CDD505-2E9C-101B-9397-08002B2CF9AE}" pid="21" name="Nr4">
    <vt:lpwstr/>
  </property>
  <property fmtid="{D5CDD505-2E9C-101B-9397-08002B2CF9AE}" pid="22" name="NrAdd1">
    <vt:lpwstr/>
  </property>
  <property fmtid="{D5CDD505-2E9C-101B-9397-08002B2CF9AE}" pid="23" name="FEE">
    <vt:lpwstr>FEE-Consult AG CH ©</vt:lpwstr>
  </property>
</Properties>
</file>