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0D0E" w14:textId="365E42E7" w:rsidR="00866BB5" w:rsidRPr="001556FC" w:rsidRDefault="00324E0E" w:rsidP="00866BB5">
      <w:pPr>
        <w:pStyle w:val="Titel"/>
        <w:rPr>
          <w:rFonts w:ascii="Arial Black" w:hAnsi="Arial Black"/>
          <w:b w:val="0"/>
        </w:rPr>
      </w:pPr>
      <w:bookmarkStart w:id="0" w:name="_Hlk125551888"/>
      <w:bookmarkStart w:id="1" w:name="_Toc358726346"/>
      <w:bookmarkStart w:id="2" w:name="_Toc362527780"/>
      <w:bookmarkStart w:id="3" w:name="_Toc362527868"/>
      <w:bookmarkStart w:id="4" w:name="_Toc362528527"/>
      <w:r>
        <w:rPr>
          <w:rFonts w:ascii="Arial Black" w:hAnsi="Arial Black"/>
          <w:b w:val="0"/>
        </w:rPr>
        <w:t>1.</w:t>
      </w:r>
      <w:r w:rsidR="00866BB5" w:rsidRPr="001556FC">
        <w:rPr>
          <w:rFonts w:ascii="Arial Black" w:hAnsi="Arial Black"/>
          <w:b w:val="0"/>
        </w:rPr>
        <w:t xml:space="preserve"> Angebot</w:t>
      </w:r>
    </w:p>
    <w:tbl>
      <w:tblPr>
        <w:tblW w:w="4969"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1E0" w:firstRow="1" w:lastRow="1" w:firstColumn="1" w:lastColumn="1" w:noHBand="0" w:noVBand="0"/>
      </w:tblPr>
      <w:tblGrid>
        <w:gridCol w:w="1980"/>
        <w:gridCol w:w="1249"/>
        <w:gridCol w:w="191"/>
        <w:gridCol w:w="1534"/>
        <w:gridCol w:w="6"/>
        <w:gridCol w:w="687"/>
        <w:gridCol w:w="6"/>
        <w:gridCol w:w="1661"/>
        <w:gridCol w:w="555"/>
        <w:gridCol w:w="1801"/>
      </w:tblGrid>
      <w:tr w:rsidR="00866BB5" w:rsidRPr="007541B1" w14:paraId="33981226" w14:textId="77777777" w:rsidTr="00011EFD">
        <w:trPr>
          <w:trHeight w:val="231"/>
        </w:trPr>
        <w:tc>
          <w:tcPr>
            <w:tcW w:w="1024" w:type="pct"/>
            <w:vMerge w:val="restart"/>
            <w:shd w:val="clear" w:color="auto" w:fill="auto"/>
          </w:tcPr>
          <w:bookmarkEnd w:id="0"/>
          <w:p w14:paraId="0458844B" w14:textId="77777777" w:rsidR="00866BB5" w:rsidRPr="001556FC" w:rsidRDefault="00866BB5" w:rsidP="00866BB5">
            <w:pPr>
              <w:keepNext/>
              <w:rPr>
                <w:rStyle w:val="Fett"/>
                <w:rFonts w:ascii="Arial Black" w:hAnsi="Arial Black"/>
                <w:b w:val="0"/>
              </w:rPr>
            </w:pPr>
            <w:r w:rsidRPr="001556FC">
              <w:rPr>
                <w:rStyle w:val="Fett"/>
                <w:rFonts w:ascii="Arial Black" w:hAnsi="Arial Black"/>
                <w:b w:val="0"/>
              </w:rPr>
              <w:t>Beschaffungs</w:t>
            </w:r>
            <w:r w:rsidR="008F7900">
              <w:rPr>
                <w:rStyle w:val="Fett"/>
                <w:rFonts w:ascii="Arial Black" w:hAnsi="Arial Black"/>
                <w:b w:val="0"/>
              </w:rPr>
              <w:t>-</w:t>
            </w:r>
            <w:r w:rsidRPr="001556FC">
              <w:rPr>
                <w:rStyle w:val="Fett"/>
                <w:rFonts w:ascii="Arial Black" w:hAnsi="Arial Black"/>
                <w:b w:val="0"/>
              </w:rPr>
              <w:t>objekt</w:t>
            </w:r>
          </w:p>
        </w:tc>
        <w:tc>
          <w:tcPr>
            <w:tcW w:w="745" w:type="pct"/>
            <w:gridSpan w:val="2"/>
            <w:tcBorders>
              <w:bottom w:val="nil"/>
              <w:right w:val="nil"/>
            </w:tcBorders>
            <w:shd w:val="clear" w:color="auto" w:fill="auto"/>
          </w:tcPr>
          <w:p w14:paraId="52D7D92F" w14:textId="77777777" w:rsidR="00866BB5" w:rsidRDefault="00866BB5" w:rsidP="00866BB5">
            <w:pPr>
              <w:keepNext/>
            </w:pPr>
            <w:r>
              <w:t>Projekttitel</w:t>
            </w:r>
          </w:p>
        </w:tc>
        <w:tc>
          <w:tcPr>
            <w:tcW w:w="3232" w:type="pct"/>
            <w:gridSpan w:val="7"/>
            <w:tcBorders>
              <w:left w:val="nil"/>
              <w:bottom w:val="nil"/>
              <w:right w:val="single" w:sz="4" w:space="0" w:color="808080"/>
            </w:tcBorders>
            <w:shd w:val="clear" w:color="auto" w:fill="auto"/>
          </w:tcPr>
          <w:p w14:paraId="3DB3BE4B" w14:textId="77777777" w:rsidR="00866BB5" w:rsidRPr="007B0B40" w:rsidRDefault="00866BB5" w:rsidP="00866BB5">
            <w:pPr>
              <w:keepNext/>
              <w:rPr>
                <w:highlight w:val="cyan"/>
              </w:rPr>
            </w:pPr>
            <w:r w:rsidRPr="00B63F4D">
              <w:rPr>
                <w:szCs w:val="20"/>
                <w:highlight w:val="cyan"/>
              </w:rPr>
              <w:t>&lt;</w:t>
            </w:r>
            <w:r>
              <w:rPr>
                <w:szCs w:val="20"/>
                <w:highlight w:val="cyan"/>
              </w:rPr>
              <w:t>Projekttitel</w:t>
            </w:r>
            <w:r w:rsidRPr="00B63F4D">
              <w:rPr>
                <w:szCs w:val="20"/>
                <w:highlight w:val="cyan"/>
              </w:rPr>
              <w:t>&gt;</w:t>
            </w:r>
            <w:r w:rsidR="002B7388">
              <w:rPr>
                <w:highlight w:val="cyan"/>
              </w:rPr>
              <w:t>, 84[x]-[xxxxx]</w:t>
            </w:r>
          </w:p>
        </w:tc>
      </w:tr>
      <w:tr w:rsidR="00866BB5" w:rsidRPr="007541B1" w14:paraId="693FF3A7" w14:textId="77777777" w:rsidTr="00011EFD">
        <w:trPr>
          <w:trHeight w:val="231"/>
        </w:trPr>
        <w:tc>
          <w:tcPr>
            <w:tcW w:w="1024" w:type="pct"/>
            <w:vMerge/>
            <w:shd w:val="clear" w:color="auto" w:fill="auto"/>
          </w:tcPr>
          <w:p w14:paraId="6BFCF98B" w14:textId="77777777" w:rsidR="00866BB5" w:rsidRPr="000B1D80" w:rsidRDefault="00866BB5" w:rsidP="00866BB5">
            <w:pPr>
              <w:keepNext/>
              <w:rPr>
                <w:b/>
                <w:bCs/>
              </w:rPr>
            </w:pPr>
          </w:p>
        </w:tc>
        <w:tc>
          <w:tcPr>
            <w:tcW w:w="745" w:type="pct"/>
            <w:gridSpan w:val="2"/>
            <w:tcBorders>
              <w:top w:val="nil"/>
              <w:bottom w:val="nil"/>
              <w:right w:val="nil"/>
            </w:tcBorders>
            <w:shd w:val="clear" w:color="auto" w:fill="auto"/>
          </w:tcPr>
          <w:p w14:paraId="62FE3D1C" w14:textId="77777777" w:rsidR="00866BB5" w:rsidRDefault="00866BB5" w:rsidP="00866BB5">
            <w:pPr>
              <w:keepNext/>
            </w:pPr>
            <w:r>
              <w:t>Gemeinde</w:t>
            </w:r>
          </w:p>
        </w:tc>
        <w:tc>
          <w:tcPr>
            <w:tcW w:w="3232" w:type="pct"/>
            <w:gridSpan w:val="7"/>
            <w:tcBorders>
              <w:top w:val="nil"/>
              <w:left w:val="nil"/>
              <w:bottom w:val="nil"/>
              <w:right w:val="single" w:sz="4" w:space="0" w:color="808080"/>
            </w:tcBorders>
            <w:shd w:val="clear" w:color="auto" w:fill="auto"/>
          </w:tcPr>
          <w:p w14:paraId="4E7B3F80" w14:textId="77777777" w:rsidR="00866BB5" w:rsidRPr="007B0B40" w:rsidRDefault="00866BB5" w:rsidP="00866BB5">
            <w:pPr>
              <w:keepNext/>
              <w:rPr>
                <w:highlight w:val="cyan"/>
              </w:rPr>
            </w:pPr>
            <w:r>
              <w:rPr>
                <w:szCs w:val="20"/>
                <w:highlight w:val="cyan"/>
              </w:rPr>
              <w:t>&lt;</w:t>
            </w:r>
            <w:r w:rsidRPr="007B0B40">
              <w:rPr>
                <w:szCs w:val="20"/>
                <w:highlight w:val="cyan"/>
              </w:rPr>
              <w:t>Gemeinde</w:t>
            </w:r>
            <w:r>
              <w:rPr>
                <w:szCs w:val="20"/>
                <w:highlight w:val="cyan"/>
              </w:rPr>
              <w:t>&gt;</w:t>
            </w:r>
          </w:p>
        </w:tc>
      </w:tr>
      <w:tr w:rsidR="00866BB5" w:rsidRPr="007541B1" w14:paraId="6350D3AF" w14:textId="77777777" w:rsidTr="00011EFD">
        <w:trPr>
          <w:trHeight w:val="231"/>
        </w:trPr>
        <w:tc>
          <w:tcPr>
            <w:tcW w:w="1024" w:type="pct"/>
            <w:vMerge/>
            <w:shd w:val="clear" w:color="auto" w:fill="auto"/>
          </w:tcPr>
          <w:p w14:paraId="55734BEC" w14:textId="77777777" w:rsidR="00866BB5" w:rsidRPr="000B1D80" w:rsidRDefault="00866BB5" w:rsidP="00866BB5">
            <w:pPr>
              <w:keepNext/>
              <w:rPr>
                <w:b/>
                <w:bCs/>
              </w:rPr>
            </w:pPr>
          </w:p>
        </w:tc>
        <w:tc>
          <w:tcPr>
            <w:tcW w:w="745" w:type="pct"/>
            <w:gridSpan w:val="2"/>
            <w:tcBorders>
              <w:top w:val="nil"/>
              <w:bottom w:val="nil"/>
              <w:right w:val="nil"/>
            </w:tcBorders>
            <w:shd w:val="clear" w:color="auto" w:fill="auto"/>
          </w:tcPr>
          <w:p w14:paraId="4334790C" w14:textId="77777777" w:rsidR="00866BB5" w:rsidRDefault="00866BB5" w:rsidP="00866BB5">
            <w:pPr>
              <w:keepNext/>
            </w:pPr>
            <w:r>
              <w:t>Strasse</w:t>
            </w:r>
          </w:p>
        </w:tc>
        <w:tc>
          <w:tcPr>
            <w:tcW w:w="3232" w:type="pct"/>
            <w:gridSpan w:val="7"/>
            <w:tcBorders>
              <w:top w:val="nil"/>
              <w:left w:val="nil"/>
              <w:bottom w:val="nil"/>
              <w:right w:val="single" w:sz="4" w:space="0" w:color="808080"/>
            </w:tcBorders>
            <w:shd w:val="clear" w:color="auto" w:fill="auto"/>
          </w:tcPr>
          <w:p w14:paraId="4F1492CE" w14:textId="77777777" w:rsidR="00866BB5" w:rsidRPr="007B0B40" w:rsidRDefault="00866BB5" w:rsidP="00866BB5">
            <w:pPr>
              <w:keepNext/>
              <w:rPr>
                <w:highlight w:val="cyan"/>
              </w:rPr>
            </w:pPr>
            <w:r>
              <w:rPr>
                <w:szCs w:val="20"/>
                <w:highlight w:val="cyan"/>
              </w:rPr>
              <w:t>&lt;</w:t>
            </w:r>
            <w:r w:rsidRPr="007B0B40">
              <w:rPr>
                <w:szCs w:val="20"/>
                <w:highlight w:val="cyan"/>
              </w:rPr>
              <w:t>Strasse</w:t>
            </w:r>
            <w:r>
              <w:rPr>
                <w:szCs w:val="20"/>
                <w:highlight w:val="cyan"/>
              </w:rPr>
              <w:t>&gt;</w:t>
            </w:r>
          </w:p>
        </w:tc>
      </w:tr>
      <w:tr w:rsidR="00866BB5" w:rsidRPr="007541B1" w14:paraId="7855D1B2" w14:textId="77777777" w:rsidTr="00011EFD">
        <w:trPr>
          <w:trHeight w:val="231"/>
        </w:trPr>
        <w:tc>
          <w:tcPr>
            <w:tcW w:w="1024" w:type="pct"/>
            <w:vMerge/>
            <w:shd w:val="clear" w:color="auto" w:fill="auto"/>
          </w:tcPr>
          <w:p w14:paraId="2ED5BB2A" w14:textId="77777777" w:rsidR="00866BB5" w:rsidRPr="000B1D80" w:rsidRDefault="00866BB5" w:rsidP="00866BB5">
            <w:pPr>
              <w:keepNext/>
              <w:rPr>
                <w:b/>
                <w:bCs/>
              </w:rPr>
            </w:pPr>
          </w:p>
        </w:tc>
        <w:tc>
          <w:tcPr>
            <w:tcW w:w="745" w:type="pct"/>
            <w:gridSpan w:val="2"/>
            <w:tcBorders>
              <w:top w:val="nil"/>
              <w:bottom w:val="nil"/>
              <w:right w:val="nil"/>
            </w:tcBorders>
            <w:shd w:val="clear" w:color="auto" w:fill="auto"/>
          </w:tcPr>
          <w:p w14:paraId="587A04E3" w14:textId="77777777" w:rsidR="00866BB5" w:rsidRDefault="00622333" w:rsidP="00622333">
            <w:pPr>
              <w:keepNext/>
            </w:pPr>
            <w:r>
              <w:t>Strecke</w:t>
            </w:r>
          </w:p>
        </w:tc>
        <w:tc>
          <w:tcPr>
            <w:tcW w:w="3232" w:type="pct"/>
            <w:gridSpan w:val="7"/>
            <w:tcBorders>
              <w:top w:val="nil"/>
              <w:left w:val="nil"/>
              <w:bottom w:val="nil"/>
              <w:right w:val="single" w:sz="4" w:space="0" w:color="808080"/>
            </w:tcBorders>
            <w:shd w:val="clear" w:color="auto" w:fill="auto"/>
          </w:tcPr>
          <w:p w14:paraId="5C1A4F01" w14:textId="77777777" w:rsidR="00866BB5" w:rsidRPr="007B0B40" w:rsidRDefault="00866BB5" w:rsidP="00866BB5">
            <w:pPr>
              <w:keepNext/>
              <w:rPr>
                <w:highlight w:val="cyan"/>
              </w:rPr>
            </w:pPr>
            <w:r>
              <w:rPr>
                <w:szCs w:val="20"/>
                <w:highlight w:val="cyan"/>
              </w:rPr>
              <w:t>&lt;</w:t>
            </w:r>
            <w:r w:rsidRPr="007B0B40">
              <w:rPr>
                <w:szCs w:val="20"/>
                <w:highlight w:val="cyan"/>
              </w:rPr>
              <w:t>Strecke</w:t>
            </w:r>
            <w:r>
              <w:rPr>
                <w:szCs w:val="20"/>
                <w:highlight w:val="cyan"/>
              </w:rPr>
              <w:t>&gt;</w:t>
            </w:r>
          </w:p>
        </w:tc>
      </w:tr>
      <w:tr w:rsidR="00866BB5" w:rsidRPr="007541B1" w14:paraId="31E25939" w14:textId="77777777" w:rsidTr="00011EFD">
        <w:trPr>
          <w:trHeight w:val="231"/>
        </w:trPr>
        <w:tc>
          <w:tcPr>
            <w:tcW w:w="1024" w:type="pct"/>
            <w:vMerge/>
            <w:shd w:val="clear" w:color="auto" w:fill="auto"/>
          </w:tcPr>
          <w:p w14:paraId="0F5A8EEE" w14:textId="77777777" w:rsidR="00866BB5" w:rsidRPr="000B1D80" w:rsidRDefault="00866BB5" w:rsidP="00866BB5">
            <w:pPr>
              <w:keepNext/>
              <w:rPr>
                <w:b/>
                <w:bCs/>
              </w:rPr>
            </w:pPr>
          </w:p>
        </w:tc>
        <w:tc>
          <w:tcPr>
            <w:tcW w:w="745" w:type="pct"/>
            <w:gridSpan w:val="2"/>
            <w:tcBorders>
              <w:top w:val="nil"/>
              <w:bottom w:val="nil"/>
              <w:right w:val="nil"/>
            </w:tcBorders>
            <w:shd w:val="clear" w:color="auto" w:fill="auto"/>
          </w:tcPr>
          <w:p w14:paraId="2029FE47" w14:textId="77777777" w:rsidR="00866BB5" w:rsidRDefault="00866BB5" w:rsidP="00866BB5">
            <w:pPr>
              <w:keepNext/>
            </w:pPr>
            <w:r>
              <w:t>km / Bauwerk</w:t>
            </w:r>
          </w:p>
        </w:tc>
        <w:tc>
          <w:tcPr>
            <w:tcW w:w="3232" w:type="pct"/>
            <w:gridSpan w:val="7"/>
            <w:tcBorders>
              <w:top w:val="nil"/>
              <w:left w:val="nil"/>
              <w:bottom w:val="nil"/>
              <w:right w:val="single" w:sz="4" w:space="0" w:color="808080"/>
            </w:tcBorders>
            <w:shd w:val="clear" w:color="auto" w:fill="auto"/>
          </w:tcPr>
          <w:p w14:paraId="060CBE04" w14:textId="77777777" w:rsidR="00866BB5" w:rsidRPr="007B0B40" w:rsidRDefault="00866BB5" w:rsidP="00866BB5">
            <w:pPr>
              <w:keepNext/>
              <w:rPr>
                <w:highlight w:val="cyan"/>
              </w:rPr>
            </w:pPr>
            <w:r>
              <w:rPr>
                <w:szCs w:val="20"/>
                <w:highlight w:val="cyan"/>
              </w:rPr>
              <w:t>&lt;k</w:t>
            </w:r>
            <w:r w:rsidRPr="007B0B40">
              <w:rPr>
                <w:szCs w:val="20"/>
                <w:highlight w:val="cyan"/>
              </w:rPr>
              <w:t>m / Bauwerk</w:t>
            </w:r>
            <w:r>
              <w:rPr>
                <w:szCs w:val="20"/>
                <w:highlight w:val="cyan"/>
              </w:rPr>
              <w:t>&gt;</w:t>
            </w:r>
          </w:p>
        </w:tc>
      </w:tr>
      <w:tr w:rsidR="00866BB5" w:rsidRPr="007541B1" w14:paraId="3AFE7000" w14:textId="77777777" w:rsidTr="00011EFD">
        <w:trPr>
          <w:trHeight w:val="86"/>
        </w:trPr>
        <w:tc>
          <w:tcPr>
            <w:tcW w:w="1024" w:type="pct"/>
            <w:vMerge/>
            <w:shd w:val="clear" w:color="auto" w:fill="auto"/>
          </w:tcPr>
          <w:p w14:paraId="5385BB45" w14:textId="77777777" w:rsidR="00866BB5" w:rsidRPr="000B1D80" w:rsidRDefault="00866BB5" w:rsidP="00866BB5">
            <w:pPr>
              <w:keepNext/>
              <w:rPr>
                <w:b/>
                <w:bCs/>
              </w:rPr>
            </w:pPr>
          </w:p>
        </w:tc>
        <w:tc>
          <w:tcPr>
            <w:tcW w:w="745" w:type="pct"/>
            <w:gridSpan w:val="2"/>
            <w:tcBorders>
              <w:top w:val="nil"/>
              <w:bottom w:val="nil"/>
              <w:right w:val="nil"/>
            </w:tcBorders>
            <w:shd w:val="clear" w:color="auto" w:fill="auto"/>
          </w:tcPr>
          <w:p w14:paraId="4C6E1E8E" w14:textId="77777777" w:rsidR="00866BB5" w:rsidRDefault="00866BB5" w:rsidP="00866BB5">
            <w:pPr>
              <w:keepNext/>
            </w:pPr>
            <w:r>
              <w:t>Vorhaben</w:t>
            </w:r>
          </w:p>
        </w:tc>
        <w:tc>
          <w:tcPr>
            <w:tcW w:w="3232" w:type="pct"/>
            <w:gridSpan w:val="7"/>
            <w:tcBorders>
              <w:top w:val="nil"/>
              <w:left w:val="nil"/>
              <w:bottom w:val="nil"/>
              <w:right w:val="single" w:sz="4" w:space="0" w:color="808080"/>
            </w:tcBorders>
            <w:shd w:val="clear" w:color="auto" w:fill="auto"/>
          </w:tcPr>
          <w:p w14:paraId="37971B48" w14:textId="77777777" w:rsidR="00866BB5" w:rsidRPr="007B0B40" w:rsidRDefault="00866BB5" w:rsidP="00866BB5">
            <w:pPr>
              <w:keepNext/>
              <w:rPr>
                <w:highlight w:val="cyan"/>
              </w:rPr>
            </w:pPr>
            <w:r>
              <w:rPr>
                <w:szCs w:val="20"/>
                <w:highlight w:val="cyan"/>
              </w:rPr>
              <w:t>&lt;</w:t>
            </w:r>
            <w:r w:rsidRPr="007B0B40">
              <w:rPr>
                <w:szCs w:val="20"/>
                <w:highlight w:val="cyan"/>
              </w:rPr>
              <w:t>Vorhaben</w:t>
            </w:r>
            <w:r>
              <w:rPr>
                <w:szCs w:val="20"/>
                <w:highlight w:val="cyan"/>
              </w:rPr>
              <w:t>&gt;</w:t>
            </w:r>
          </w:p>
        </w:tc>
      </w:tr>
      <w:tr w:rsidR="00866BB5" w:rsidRPr="007541B1" w14:paraId="6893231F" w14:textId="77777777" w:rsidTr="00011EFD">
        <w:trPr>
          <w:trHeight w:val="163"/>
        </w:trPr>
        <w:tc>
          <w:tcPr>
            <w:tcW w:w="1024" w:type="pct"/>
            <w:vMerge/>
            <w:shd w:val="clear" w:color="auto" w:fill="auto"/>
          </w:tcPr>
          <w:p w14:paraId="4E1B777B" w14:textId="77777777" w:rsidR="00866BB5" w:rsidRPr="000B1D80" w:rsidRDefault="00866BB5" w:rsidP="00866BB5">
            <w:pPr>
              <w:keepNext/>
              <w:rPr>
                <w:b/>
                <w:bCs/>
              </w:rPr>
            </w:pPr>
          </w:p>
        </w:tc>
        <w:tc>
          <w:tcPr>
            <w:tcW w:w="745" w:type="pct"/>
            <w:gridSpan w:val="2"/>
            <w:tcBorders>
              <w:top w:val="nil"/>
              <w:right w:val="nil"/>
            </w:tcBorders>
            <w:shd w:val="clear" w:color="auto" w:fill="auto"/>
          </w:tcPr>
          <w:p w14:paraId="0EC38E77" w14:textId="77777777" w:rsidR="00866BB5" w:rsidRDefault="00866BB5" w:rsidP="00866BB5">
            <w:pPr>
              <w:keepNext/>
            </w:pPr>
            <w:r>
              <w:t>Arbeit</w:t>
            </w:r>
          </w:p>
        </w:tc>
        <w:tc>
          <w:tcPr>
            <w:tcW w:w="3232" w:type="pct"/>
            <w:gridSpan w:val="7"/>
            <w:tcBorders>
              <w:top w:val="nil"/>
              <w:left w:val="nil"/>
              <w:right w:val="single" w:sz="4" w:space="0" w:color="808080"/>
            </w:tcBorders>
            <w:shd w:val="clear" w:color="auto" w:fill="auto"/>
          </w:tcPr>
          <w:p w14:paraId="7F3D2A77" w14:textId="77777777" w:rsidR="00866BB5" w:rsidRPr="007B0B40" w:rsidRDefault="00866BB5" w:rsidP="00866BB5">
            <w:pPr>
              <w:keepNext/>
              <w:rPr>
                <w:highlight w:val="cyan"/>
              </w:rPr>
            </w:pPr>
            <w:r>
              <w:rPr>
                <w:szCs w:val="20"/>
                <w:highlight w:val="cyan"/>
              </w:rPr>
              <w:t>&lt;</w:t>
            </w:r>
            <w:r w:rsidRPr="007B0B40">
              <w:rPr>
                <w:szCs w:val="20"/>
                <w:highlight w:val="cyan"/>
              </w:rPr>
              <w:t>Arbeit</w:t>
            </w:r>
            <w:r>
              <w:rPr>
                <w:szCs w:val="20"/>
                <w:highlight w:val="cyan"/>
              </w:rPr>
              <w:t>&gt;</w:t>
            </w:r>
          </w:p>
        </w:tc>
      </w:tr>
      <w:tr w:rsidR="00866BB5" w:rsidRPr="007541B1" w14:paraId="409FB271" w14:textId="77777777" w:rsidTr="00011EFD">
        <w:tblPrEx>
          <w:tblCellMar>
            <w:top w:w="113" w:type="dxa"/>
            <w:bottom w:w="113" w:type="dxa"/>
          </w:tblCellMar>
        </w:tblPrEx>
        <w:tc>
          <w:tcPr>
            <w:tcW w:w="1024" w:type="pct"/>
            <w:shd w:val="clear" w:color="auto" w:fill="auto"/>
          </w:tcPr>
          <w:p w14:paraId="6FB73AE5" w14:textId="77777777" w:rsidR="00866BB5" w:rsidRPr="001556FC" w:rsidRDefault="00866BB5" w:rsidP="00866BB5">
            <w:pPr>
              <w:keepNext/>
              <w:rPr>
                <w:rStyle w:val="Fett"/>
                <w:rFonts w:ascii="Arial Black" w:hAnsi="Arial Black"/>
                <w:b w:val="0"/>
              </w:rPr>
            </w:pPr>
            <w:r w:rsidRPr="001556FC">
              <w:rPr>
                <w:rStyle w:val="Fett"/>
                <w:rFonts w:ascii="Arial Black" w:hAnsi="Arial Black"/>
                <w:b w:val="0"/>
              </w:rPr>
              <w:t>Vergabestelle</w:t>
            </w:r>
          </w:p>
        </w:tc>
        <w:tc>
          <w:tcPr>
            <w:tcW w:w="3976" w:type="pct"/>
            <w:gridSpan w:val="9"/>
            <w:shd w:val="clear" w:color="auto" w:fill="auto"/>
          </w:tcPr>
          <w:p w14:paraId="635B4CD7" w14:textId="27DC2BA0" w:rsidR="00866BB5" w:rsidRPr="007541B1" w:rsidRDefault="00866BB5" w:rsidP="00866BB5">
            <w:pPr>
              <w:keepNext/>
            </w:pPr>
            <w:r w:rsidRPr="00A40CBE">
              <w:t xml:space="preserve">Kanton Zürich, </w:t>
            </w:r>
            <w:r w:rsidR="00666913">
              <w:t xml:space="preserve">Baudirektion, </w:t>
            </w:r>
            <w:r w:rsidRPr="00A40CBE">
              <w:t>Tief</w:t>
            </w:r>
            <w:r w:rsidR="003474C8">
              <w:t xml:space="preserve">bauamt, </w:t>
            </w:r>
            <w:r w:rsidR="00493595" w:rsidRPr="00493595">
              <w:rPr>
                <w:highlight w:val="cyan"/>
              </w:rPr>
              <w:t>&lt;</w:t>
            </w:r>
            <w:r w:rsidR="00493595">
              <w:rPr>
                <w:highlight w:val="cyan"/>
              </w:rPr>
              <w:t>Abteilung</w:t>
            </w:r>
            <w:r w:rsidR="00493595" w:rsidRPr="00493595">
              <w:rPr>
                <w:highlight w:val="cyan"/>
              </w:rPr>
              <w:t>&gt;</w:t>
            </w:r>
          </w:p>
        </w:tc>
      </w:tr>
      <w:tr w:rsidR="00866BB5" w:rsidRPr="007541B1" w14:paraId="55897D7E" w14:textId="77777777" w:rsidTr="00011EFD">
        <w:tblPrEx>
          <w:tblCellMar>
            <w:top w:w="113" w:type="dxa"/>
            <w:bottom w:w="113" w:type="dxa"/>
          </w:tblCellMar>
        </w:tblPrEx>
        <w:tc>
          <w:tcPr>
            <w:tcW w:w="1024" w:type="pct"/>
            <w:shd w:val="clear" w:color="auto" w:fill="auto"/>
          </w:tcPr>
          <w:p w14:paraId="498D66D3" w14:textId="346782BD" w:rsidR="00866BB5" w:rsidRPr="001556FC" w:rsidRDefault="00866BB5" w:rsidP="00011EFD">
            <w:pPr>
              <w:keepNext/>
              <w:rPr>
                <w:rStyle w:val="Fett"/>
                <w:rFonts w:ascii="Arial Black" w:hAnsi="Arial Black"/>
                <w:b w:val="0"/>
              </w:rPr>
            </w:pPr>
            <w:r w:rsidRPr="001556FC">
              <w:rPr>
                <w:rStyle w:val="Fett"/>
                <w:rFonts w:ascii="Arial Black" w:hAnsi="Arial Black"/>
                <w:b w:val="0"/>
              </w:rPr>
              <w:t>Eingabetermin</w:t>
            </w:r>
          </w:p>
        </w:tc>
        <w:tc>
          <w:tcPr>
            <w:tcW w:w="3976" w:type="pct"/>
            <w:gridSpan w:val="9"/>
            <w:shd w:val="clear" w:color="auto" w:fill="auto"/>
          </w:tcPr>
          <w:p w14:paraId="50AE9B52" w14:textId="77777777" w:rsidR="00866BB5" w:rsidRPr="006D5013" w:rsidRDefault="00866BB5" w:rsidP="00866BB5">
            <w:pPr>
              <w:keepNext/>
              <w:rPr>
                <w:b/>
              </w:rPr>
            </w:pPr>
            <w:r w:rsidRPr="006D5013">
              <w:rPr>
                <w:szCs w:val="20"/>
              </w:rPr>
              <w:t>Wochentag:</w:t>
            </w:r>
            <w:r w:rsidRPr="00866BB5">
              <w:rPr>
                <w:szCs w:val="20"/>
                <w:highlight w:val="cyan"/>
              </w:rPr>
              <w:t>&lt;Wochentag&gt;</w:t>
            </w:r>
            <w:r w:rsidRPr="006D5013">
              <w:rPr>
                <w:szCs w:val="20"/>
              </w:rPr>
              <w:tab/>
              <w:t xml:space="preserve">Datum: </w:t>
            </w:r>
            <w:r w:rsidRPr="00866BB5">
              <w:rPr>
                <w:szCs w:val="20"/>
                <w:highlight w:val="cyan"/>
              </w:rPr>
              <w:t>&lt;Datum&gt;</w:t>
            </w:r>
            <w:r w:rsidRPr="006D5013">
              <w:rPr>
                <w:szCs w:val="20"/>
              </w:rPr>
              <w:tab/>
              <w:t xml:space="preserve">Uhrzeit: </w:t>
            </w:r>
            <w:r w:rsidRPr="00866BB5">
              <w:rPr>
                <w:szCs w:val="20"/>
                <w:highlight w:val="cyan"/>
              </w:rPr>
              <w:t>&lt;Uhrzeit&gt;</w:t>
            </w:r>
          </w:p>
        </w:tc>
      </w:tr>
      <w:tr w:rsidR="00866BB5" w:rsidRPr="007541B1" w14:paraId="43C7E05D" w14:textId="77777777" w:rsidTr="00BE5E71">
        <w:tblPrEx>
          <w:tblCellMar>
            <w:top w:w="113" w:type="dxa"/>
            <w:bottom w:w="113" w:type="dxa"/>
          </w:tblCellMar>
        </w:tblPrEx>
        <w:trPr>
          <w:trHeight w:val="1112"/>
        </w:trPr>
        <w:tc>
          <w:tcPr>
            <w:tcW w:w="1024" w:type="pct"/>
            <w:tcBorders>
              <w:bottom w:val="single" w:sz="4" w:space="0" w:color="808080"/>
            </w:tcBorders>
            <w:shd w:val="clear" w:color="auto" w:fill="auto"/>
          </w:tcPr>
          <w:p w14:paraId="16A02969" w14:textId="77777777" w:rsidR="00866BB5" w:rsidRPr="001556FC" w:rsidRDefault="00866BB5" w:rsidP="00866BB5">
            <w:pPr>
              <w:keepNext/>
              <w:rPr>
                <w:rStyle w:val="Fett"/>
                <w:rFonts w:ascii="Arial Black" w:hAnsi="Arial Black"/>
                <w:b w:val="0"/>
              </w:rPr>
            </w:pPr>
            <w:r w:rsidRPr="001556FC">
              <w:rPr>
                <w:rStyle w:val="Fett"/>
                <w:rFonts w:ascii="Arial Black" w:hAnsi="Arial Black"/>
                <w:b w:val="0"/>
              </w:rPr>
              <w:t>Anbieter (Firma/Adresse)</w:t>
            </w:r>
          </w:p>
        </w:tc>
        <w:tc>
          <w:tcPr>
            <w:tcW w:w="3976" w:type="pct"/>
            <w:gridSpan w:val="9"/>
            <w:tcBorders>
              <w:bottom w:val="single" w:sz="4" w:space="0" w:color="808080"/>
            </w:tcBorders>
            <w:shd w:val="clear" w:color="auto" w:fill="D9D9D9"/>
          </w:tcPr>
          <w:p w14:paraId="1961646F" w14:textId="77777777" w:rsidR="00866BB5" w:rsidRDefault="007F54F6" w:rsidP="00866BB5">
            <w:pPr>
              <w:keepNext/>
            </w:pPr>
            <w:r w:rsidRPr="006D5013">
              <w:rPr>
                <w:szCs w:val="20"/>
              </w:rPr>
              <w:fldChar w:fldCharType="begin">
                <w:ffData>
                  <w:name w:val=""/>
                  <w:enabled/>
                  <w:calcOnExit/>
                  <w:statusText w:type="text" w:val="Wochentag, Datum, Uhrzeit"/>
                  <w:textInput>
                    <w:format w:val="TITLE CASE"/>
                  </w:textInput>
                </w:ffData>
              </w:fldChar>
            </w:r>
            <w:r w:rsidR="00866BB5" w:rsidRPr="006D5013">
              <w:rPr>
                <w:szCs w:val="20"/>
              </w:rPr>
              <w:instrText xml:space="preserve"> FORMTEXT </w:instrText>
            </w:r>
            <w:r w:rsidRPr="006D5013">
              <w:rPr>
                <w:szCs w:val="20"/>
              </w:rPr>
            </w:r>
            <w:r w:rsidRPr="006D5013">
              <w:rPr>
                <w:szCs w:val="20"/>
              </w:rPr>
              <w:fldChar w:fldCharType="separate"/>
            </w:r>
            <w:r w:rsidR="006D0B42">
              <w:rPr>
                <w:noProof/>
                <w:szCs w:val="20"/>
              </w:rPr>
              <w:t> </w:t>
            </w:r>
            <w:r w:rsidR="006D0B42">
              <w:rPr>
                <w:noProof/>
                <w:szCs w:val="20"/>
              </w:rPr>
              <w:t> </w:t>
            </w:r>
            <w:r w:rsidR="006D0B42">
              <w:rPr>
                <w:noProof/>
                <w:szCs w:val="20"/>
              </w:rPr>
              <w:t> </w:t>
            </w:r>
            <w:r w:rsidR="006D0B42">
              <w:rPr>
                <w:noProof/>
                <w:szCs w:val="20"/>
              </w:rPr>
              <w:t> </w:t>
            </w:r>
            <w:r w:rsidR="006D0B42">
              <w:rPr>
                <w:noProof/>
                <w:szCs w:val="20"/>
              </w:rPr>
              <w:t> </w:t>
            </w:r>
            <w:r w:rsidRPr="006D5013">
              <w:rPr>
                <w:szCs w:val="20"/>
              </w:rPr>
              <w:fldChar w:fldCharType="end"/>
            </w:r>
          </w:p>
          <w:p w14:paraId="4856AE25" w14:textId="77777777" w:rsidR="00866BB5" w:rsidRDefault="007F54F6" w:rsidP="00866BB5">
            <w:pPr>
              <w:keepNext/>
            </w:pPr>
            <w:r w:rsidRPr="006D5013">
              <w:rPr>
                <w:szCs w:val="20"/>
              </w:rPr>
              <w:fldChar w:fldCharType="begin">
                <w:ffData>
                  <w:name w:val=""/>
                  <w:enabled/>
                  <w:calcOnExit/>
                  <w:statusText w:type="text" w:val="Wochentag, Datum, Uhrzeit"/>
                  <w:textInput>
                    <w:format w:val="TITLE CASE"/>
                  </w:textInput>
                </w:ffData>
              </w:fldChar>
            </w:r>
            <w:r w:rsidR="00866BB5" w:rsidRPr="006D5013">
              <w:rPr>
                <w:szCs w:val="20"/>
              </w:rPr>
              <w:instrText xml:space="preserve"> FORMTEXT </w:instrText>
            </w:r>
            <w:r w:rsidRPr="006D5013">
              <w:rPr>
                <w:szCs w:val="20"/>
              </w:rPr>
            </w:r>
            <w:r w:rsidRPr="006D5013">
              <w:rPr>
                <w:szCs w:val="20"/>
              </w:rPr>
              <w:fldChar w:fldCharType="separate"/>
            </w:r>
            <w:r w:rsidR="006D0B42">
              <w:rPr>
                <w:noProof/>
                <w:szCs w:val="20"/>
              </w:rPr>
              <w:t> </w:t>
            </w:r>
            <w:r w:rsidR="006D0B42">
              <w:rPr>
                <w:noProof/>
                <w:szCs w:val="20"/>
              </w:rPr>
              <w:t> </w:t>
            </w:r>
            <w:r w:rsidR="006D0B42">
              <w:rPr>
                <w:noProof/>
                <w:szCs w:val="20"/>
              </w:rPr>
              <w:t> </w:t>
            </w:r>
            <w:r w:rsidR="006D0B42">
              <w:rPr>
                <w:noProof/>
                <w:szCs w:val="20"/>
              </w:rPr>
              <w:t> </w:t>
            </w:r>
            <w:r w:rsidR="006D0B42">
              <w:rPr>
                <w:noProof/>
                <w:szCs w:val="20"/>
              </w:rPr>
              <w:t> </w:t>
            </w:r>
            <w:r w:rsidRPr="006D5013">
              <w:rPr>
                <w:szCs w:val="20"/>
              </w:rPr>
              <w:fldChar w:fldCharType="end"/>
            </w:r>
          </w:p>
          <w:p w14:paraId="4063A7A5" w14:textId="77777777" w:rsidR="00866BB5" w:rsidRDefault="007F54F6" w:rsidP="00866BB5">
            <w:pPr>
              <w:keepNext/>
            </w:pPr>
            <w:r w:rsidRPr="006D5013">
              <w:rPr>
                <w:szCs w:val="20"/>
              </w:rPr>
              <w:fldChar w:fldCharType="begin">
                <w:ffData>
                  <w:name w:val=""/>
                  <w:enabled/>
                  <w:calcOnExit/>
                  <w:statusText w:type="text" w:val="Wochentag, Datum, Uhrzeit"/>
                  <w:textInput>
                    <w:format w:val="TITLE CASE"/>
                  </w:textInput>
                </w:ffData>
              </w:fldChar>
            </w:r>
            <w:r w:rsidR="00866BB5" w:rsidRPr="006D5013">
              <w:rPr>
                <w:szCs w:val="20"/>
              </w:rPr>
              <w:instrText xml:space="preserve"> FORMTEXT </w:instrText>
            </w:r>
            <w:r w:rsidRPr="006D5013">
              <w:rPr>
                <w:szCs w:val="20"/>
              </w:rPr>
            </w:r>
            <w:r w:rsidRPr="006D5013">
              <w:rPr>
                <w:szCs w:val="20"/>
              </w:rPr>
              <w:fldChar w:fldCharType="separate"/>
            </w:r>
            <w:r w:rsidR="006D0B42">
              <w:rPr>
                <w:noProof/>
                <w:szCs w:val="20"/>
              </w:rPr>
              <w:t> </w:t>
            </w:r>
            <w:r w:rsidR="006D0B42">
              <w:rPr>
                <w:noProof/>
                <w:szCs w:val="20"/>
              </w:rPr>
              <w:t> </w:t>
            </w:r>
            <w:r w:rsidR="006D0B42">
              <w:rPr>
                <w:noProof/>
                <w:szCs w:val="20"/>
              </w:rPr>
              <w:t> </w:t>
            </w:r>
            <w:r w:rsidR="006D0B42">
              <w:rPr>
                <w:noProof/>
                <w:szCs w:val="20"/>
              </w:rPr>
              <w:t> </w:t>
            </w:r>
            <w:r w:rsidR="006D0B42">
              <w:rPr>
                <w:noProof/>
                <w:szCs w:val="20"/>
              </w:rPr>
              <w:t> </w:t>
            </w:r>
            <w:r w:rsidRPr="006D5013">
              <w:rPr>
                <w:szCs w:val="20"/>
              </w:rPr>
              <w:fldChar w:fldCharType="end"/>
            </w:r>
          </w:p>
          <w:p w14:paraId="2181BBE3" w14:textId="77777777" w:rsidR="00BE5E71" w:rsidRDefault="00BE5E71" w:rsidP="00B315C2">
            <w:pPr>
              <w:keepNext/>
              <w:rPr>
                <w:i/>
                <w:sz w:val="14"/>
                <w:szCs w:val="20"/>
              </w:rPr>
            </w:pPr>
          </w:p>
          <w:p w14:paraId="4A23357D" w14:textId="54A9B6BD" w:rsidR="00866BB5" w:rsidRPr="007541B1" w:rsidRDefault="00866BB5" w:rsidP="00B315C2">
            <w:pPr>
              <w:keepNext/>
            </w:pPr>
            <w:r w:rsidRPr="006D5013">
              <w:rPr>
                <w:i/>
                <w:sz w:val="14"/>
                <w:szCs w:val="20"/>
              </w:rPr>
              <w:t>Federführendes Unternehmen</w:t>
            </w:r>
          </w:p>
        </w:tc>
      </w:tr>
      <w:tr w:rsidR="00866BB5" w:rsidRPr="009025DE" w14:paraId="6C21969F" w14:textId="77777777" w:rsidTr="000475C6">
        <w:tblPrEx>
          <w:tblCellMar>
            <w:top w:w="85" w:type="dxa"/>
            <w:bottom w:w="85" w:type="dxa"/>
          </w:tblCellMar>
        </w:tblPrEx>
        <w:trPr>
          <w:trHeight w:val="34"/>
        </w:trPr>
        <w:tc>
          <w:tcPr>
            <w:tcW w:w="2562" w:type="pct"/>
            <w:gridSpan w:val="4"/>
            <w:tcBorders>
              <w:top w:val="nil"/>
              <w:left w:val="nil"/>
              <w:bottom w:val="nil"/>
              <w:right w:val="nil"/>
            </w:tcBorders>
            <w:shd w:val="clear" w:color="auto" w:fill="auto"/>
          </w:tcPr>
          <w:p w14:paraId="65F73576" w14:textId="77777777" w:rsidR="00866BB5" w:rsidRPr="00731FF0" w:rsidRDefault="00866BB5" w:rsidP="00866BB5">
            <w:pPr>
              <w:keepNext/>
              <w:rPr>
                <w:b/>
                <w:bCs/>
                <w:szCs w:val="20"/>
              </w:rPr>
            </w:pPr>
          </w:p>
        </w:tc>
        <w:tc>
          <w:tcPr>
            <w:tcW w:w="358" w:type="pct"/>
            <w:gridSpan w:val="2"/>
            <w:tcBorders>
              <w:top w:val="nil"/>
              <w:left w:val="nil"/>
              <w:bottom w:val="single" w:sz="4" w:space="0" w:color="auto"/>
              <w:right w:val="nil"/>
            </w:tcBorders>
            <w:shd w:val="clear" w:color="auto" w:fill="auto"/>
          </w:tcPr>
          <w:p w14:paraId="57CADC5D" w14:textId="77777777" w:rsidR="00866BB5" w:rsidRPr="00731FF0" w:rsidRDefault="00866BB5" w:rsidP="00866BB5">
            <w:pPr>
              <w:keepNext/>
              <w:jc w:val="right"/>
              <w:rPr>
                <w:szCs w:val="20"/>
              </w:rPr>
            </w:pPr>
          </w:p>
        </w:tc>
        <w:tc>
          <w:tcPr>
            <w:tcW w:w="862" w:type="pct"/>
            <w:gridSpan w:val="2"/>
            <w:tcBorders>
              <w:top w:val="nil"/>
              <w:left w:val="nil"/>
              <w:bottom w:val="single" w:sz="4" w:space="0" w:color="auto"/>
              <w:right w:val="nil"/>
            </w:tcBorders>
            <w:shd w:val="clear" w:color="auto" w:fill="auto"/>
          </w:tcPr>
          <w:p w14:paraId="1C74B63A" w14:textId="77777777" w:rsidR="00866BB5" w:rsidRPr="00731FF0" w:rsidRDefault="00866BB5" w:rsidP="00866BB5">
            <w:pPr>
              <w:keepNext/>
              <w:tabs>
                <w:tab w:val="left" w:pos="188"/>
                <w:tab w:val="right" w:pos="1630"/>
              </w:tabs>
              <w:rPr>
                <w:szCs w:val="20"/>
              </w:rPr>
            </w:pPr>
          </w:p>
        </w:tc>
        <w:tc>
          <w:tcPr>
            <w:tcW w:w="1218" w:type="pct"/>
            <w:gridSpan w:val="2"/>
            <w:tcBorders>
              <w:top w:val="nil"/>
              <w:left w:val="nil"/>
              <w:bottom w:val="single" w:sz="4" w:space="0" w:color="auto"/>
              <w:right w:val="nil"/>
            </w:tcBorders>
            <w:shd w:val="clear" w:color="auto" w:fill="auto"/>
          </w:tcPr>
          <w:p w14:paraId="447F8BC3" w14:textId="77777777" w:rsidR="00866BB5" w:rsidRPr="00731FF0" w:rsidRDefault="00866BB5" w:rsidP="009C199C">
            <w:pPr>
              <w:jc w:val="right"/>
              <w:rPr>
                <w:szCs w:val="20"/>
              </w:rPr>
            </w:pPr>
            <w:r w:rsidRPr="00731FF0">
              <w:rPr>
                <w:szCs w:val="20"/>
              </w:rPr>
              <w:t>Bereinigt (leer lassen)</w:t>
            </w:r>
          </w:p>
        </w:tc>
      </w:tr>
      <w:tr w:rsidR="004108E3" w:rsidRPr="00731FF0" w14:paraId="14372C6F" w14:textId="77777777" w:rsidTr="000475C6">
        <w:tblPrEx>
          <w:tblCellMar>
            <w:top w:w="85" w:type="dxa"/>
            <w:bottom w:w="85" w:type="dxa"/>
          </w:tblCellMar>
        </w:tblPrEx>
        <w:trPr>
          <w:trHeight w:val="34"/>
        </w:trPr>
        <w:tc>
          <w:tcPr>
            <w:tcW w:w="2565" w:type="pct"/>
            <w:gridSpan w:val="5"/>
            <w:tcBorders>
              <w:bottom w:val="nil"/>
              <w:right w:val="nil"/>
            </w:tcBorders>
            <w:shd w:val="clear" w:color="auto" w:fill="auto"/>
          </w:tcPr>
          <w:p w14:paraId="5F9C4958" w14:textId="77777777" w:rsidR="004108E3" w:rsidRPr="00731FF0" w:rsidRDefault="004108E3" w:rsidP="00AD359A">
            <w:pPr>
              <w:keepNext/>
              <w:rPr>
                <w:bCs/>
                <w:szCs w:val="20"/>
              </w:rPr>
            </w:pPr>
            <w:r w:rsidRPr="00731FF0">
              <w:rPr>
                <w:rStyle w:val="Fett"/>
                <w:rFonts w:ascii="Arial Black" w:hAnsi="Arial Black"/>
                <w:b w:val="0"/>
                <w:szCs w:val="20"/>
              </w:rPr>
              <w:t>Angebot brutto</w:t>
            </w:r>
            <w:r w:rsidRPr="00731FF0">
              <w:rPr>
                <w:rStyle w:val="Fett"/>
                <w:rFonts w:ascii="Arial Black" w:hAnsi="Arial Black"/>
                <w:szCs w:val="20"/>
              </w:rPr>
              <w:t>,</w:t>
            </w:r>
            <w:r w:rsidRPr="00731FF0">
              <w:rPr>
                <w:rStyle w:val="Fett"/>
                <w:szCs w:val="20"/>
              </w:rPr>
              <w:t xml:space="preserve"> </w:t>
            </w:r>
            <w:r w:rsidRPr="00731FF0">
              <w:rPr>
                <w:bCs/>
                <w:szCs w:val="20"/>
              </w:rPr>
              <w:t>exkl. MWSt</w:t>
            </w:r>
          </w:p>
        </w:tc>
        <w:tc>
          <w:tcPr>
            <w:tcW w:w="358" w:type="pct"/>
            <w:gridSpan w:val="2"/>
            <w:tcBorders>
              <w:left w:val="nil"/>
              <w:bottom w:val="single" w:sz="4" w:space="0" w:color="auto"/>
              <w:right w:val="nil"/>
            </w:tcBorders>
            <w:shd w:val="clear" w:color="auto" w:fill="auto"/>
          </w:tcPr>
          <w:p w14:paraId="09B6B147" w14:textId="77777777" w:rsidR="004108E3" w:rsidRPr="00731FF0" w:rsidRDefault="004108E3" w:rsidP="00AD359A">
            <w:pPr>
              <w:keepNext/>
              <w:jc w:val="right"/>
              <w:rPr>
                <w:szCs w:val="20"/>
              </w:rPr>
            </w:pPr>
            <w:r w:rsidRPr="00731FF0">
              <w:rPr>
                <w:szCs w:val="20"/>
              </w:rPr>
              <w:t>Fr.</w:t>
            </w:r>
          </w:p>
        </w:tc>
        <w:tc>
          <w:tcPr>
            <w:tcW w:w="859" w:type="pct"/>
            <w:tcBorders>
              <w:left w:val="nil"/>
              <w:bottom w:val="single" w:sz="4" w:space="0" w:color="auto"/>
              <w:right w:val="nil"/>
            </w:tcBorders>
            <w:shd w:val="clear" w:color="auto" w:fill="D9D9D9"/>
          </w:tcPr>
          <w:p w14:paraId="40BBB162" w14:textId="77777777" w:rsidR="004108E3" w:rsidRPr="00731FF0" w:rsidRDefault="007F54F6" w:rsidP="00AD359A">
            <w:pPr>
              <w:spacing w:line="240" w:lineRule="exact"/>
              <w:jc w:val="right"/>
              <w:rPr>
                <w:szCs w:val="20"/>
              </w:rPr>
            </w:pPr>
            <w:r w:rsidRPr="00731FF0">
              <w:rPr>
                <w:szCs w:val="20"/>
              </w:rPr>
              <w:fldChar w:fldCharType="begin">
                <w:ffData>
                  <w:name w:val="Angebot_brutto"/>
                  <w:enabled/>
                  <w:calcOnExit/>
                  <w:textInput>
                    <w:type w:val="number"/>
                    <w:default w:val="0.00"/>
                    <w:format w:val="#'##0.00"/>
                  </w:textInput>
                </w:ffData>
              </w:fldChar>
            </w:r>
            <w:bookmarkStart w:id="5" w:name="Angebot_brutto"/>
            <w:r w:rsidR="007432CF" w:rsidRPr="00731FF0">
              <w:rPr>
                <w:szCs w:val="20"/>
              </w:rPr>
              <w:instrText xml:space="preserve"> FORMTEXT </w:instrText>
            </w:r>
            <w:r w:rsidRPr="00731FF0">
              <w:rPr>
                <w:szCs w:val="20"/>
              </w:rPr>
            </w:r>
            <w:r w:rsidRPr="00731FF0">
              <w:rPr>
                <w:szCs w:val="20"/>
              </w:rPr>
              <w:fldChar w:fldCharType="separate"/>
            </w:r>
            <w:r w:rsidR="006D0B42" w:rsidRPr="00731FF0">
              <w:rPr>
                <w:noProof/>
                <w:szCs w:val="20"/>
              </w:rPr>
              <w:t>0.00</w:t>
            </w:r>
            <w:r w:rsidRPr="00731FF0">
              <w:rPr>
                <w:szCs w:val="20"/>
              </w:rPr>
              <w:fldChar w:fldCharType="end"/>
            </w:r>
            <w:bookmarkEnd w:id="5"/>
          </w:p>
        </w:tc>
        <w:tc>
          <w:tcPr>
            <w:tcW w:w="287" w:type="pct"/>
            <w:tcBorders>
              <w:left w:val="nil"/>
              <w:bottom w:val="single" w:sz="4" w:space="0" w:color="auto"/>
              <w:right w:val="nil"/>
            </w:tcBorders>
            <w:shd w:val="clear" w:color="auto" w:fill="CCECFF"/>
          </w:tcPr>
          <w:p w14:paraId="7B90C61A" w14:textId="77777777" w:rsidR="004108E3" w:rsidRPr="00731FF0" w:rsidRDefault="004108E3" w:rsidP="00AD359A">
            <w:pPr>
              <w:keepNext/>
              <w:jc w:val="right"/>
              <w:rPr>
                <w:szCs w:val="20"/>
              </w:rPr>
            </w:pPr>
            <w:r w:rsidRPr="00731FF0">
              <w:rPr>
                <w:szCs w:val="20"/>
              </w:rPr>
              <w:t>Fr.</w:t>
            </w:r>
          </w:p>
        </w:tc>
        <w:tc>
          <w:tcPr>
            <w:tcW w:w="931" w:type="pct"/>
            <w:tcBorders>
              <w:left w:val="nil"/>
              <w:bottom w:val="single" w:sz="4" w:space="0" w:color="auto"/>
            </w:tcBorders>
            <w:shd w:val="clear" w:color="auto" w:fill="CCECFF"/>
          </w:tcPr>
          <w:p w14:paraId="7C0CDAEA" w14:textId="77777777" w:rsidR="004108E3" w:rsidRPr="00731FF0" w:rsidRDefault="004108E3" w:rsidP="00AD359A">
            <w:pPr>
              <w:keepNext/>
              <w:jc w:val="right"/>
              <w:rPr>
                <w:szCs w:val="20"/>
              </w:rPr>
            </w:pPr>
          </w:p>
        </w:tc>
      </w:tr>
      <w:tr w:rsidR="004108E3" w:rsidRPr="00731FF0" w14:paraId="29ADC25E" w14:textId="77777777" w:rsidTr="00011EFD">
        <w:tblPrEx>
          <w:tblCellMar>
            <w:top w:w="85" w:type="dxa"/>
            <w:bottom w:w="85" w:type="dxa"/>
          </w:tblCellMar>
        </w:tblPrEx>
        <w:tc>
          <w:tcPr>
            <w:tcW w:w="1670" w:type="pct"/>
            <w:gridSpan w:val="2"/>
            <w:tcBorders>
              <w:top w:val="nil"/>
              <w:bottom w:val="nil"/>
              <w:right w:val="nil"/>
            </w:tcBorders>
            <w:shd w:val="clear" w:color="auto" w:fill="auto"/>
          </w:tcPr>
          <w:p w14:paraId="23B067AE" w14:textId="77777777" w:rsidR="004108E3" w:rsidRPr="00731FF0" w:rsidRDefault="004108E3" w:rsidP="00AD359A">
            <w:pPr>
              <w:keepNext/>
              <w:rPr>
                <w:bCs/>
                <w:szCs w:val="20"/>
              </w:rPr>
            </w:pPr>
            <w:r w:rsidRPr="00731FF0">
              <w:rPr>
                <w:bCs/>
                <w:szCs w:val="20"/>
              </w:rPr>
              <w:t>./. Rabatt</w:t>
            </w:r>
          </w:p>
        </w:tc>
        <w:tc>
          <w:tcPr>
            <w:tcW w:w="895" w:type="pct"/>
            <w:gridSpan w:val="3"/>
            <w:tcBorders>
              <w:top w:val="nil"/>
              <w:left w:val="nil"/>
              <w:bottom w:val="nil"/>
              <w:right w:val="nil"/>
            </w:tcBorders>
            <w:shd w:val="clear" w:color="auto" w:fill="D9D9D9"/>
          </w:tcPr>
          <w:p w14:paraId="41865162" w14:textId="77777777" w:rsidR="004108E3" w:rsidRPr="00731FF0" w:rsidRDefault="003302FF" w:rsidP="00AD359A">
            <w:pPr>
              <w:keepNext/>
              <w:rPr>
                <w:bCs/>
                <w:szCs w:val="20"/>
              </w:rPr>
            </w:pPr>
            <w:r>
              <w:rPr>
                <w:bCs/>
                <w:szCs w:val="20"/>
              </w:rPr>
              <w:fldChar w:fldCharType="begin">
                <w:ffData>
                  <w:name w:val="Rabatt"/>
                  <w:enabled/>
                  <w:calcOnExit w:val="0"/>
                  <w:textInput>
                    <w:type w:val="number"/>
                    <w:default w:val="0.0%"/>
                    <w:format w:val="0.0%"/>
                  </w:textInput>
                </w:ffData>
              </w:fldChar>
            </w:r>
            <w:bookmarkStart w:id="6" w:name="Rabatt"/>
            <w:r>
              <w:rPr>
                <w:bCs/>
                <w:szCs w:val="20"/>
              </w:rPr>
              <w:instrText xml:space="preserve"> FORMTEXT </w:instrText>
            </w:r>
            <w:r>
              <w:rPr>
                <w:bCs/>
                <w:szCs w:val="20"/>
              </w:rPr>
            </w:r>
            <w:r>
              <w:rPr>
                <w:bCs/>
                <w:szCs w:val="20"/>
              </w:rPr>
              <w:fldChar w:fldCharType="separate"/>
            </w:r>
            <w:r>
              <w:rPr>
                <w:bCs/>
                <w:noProof/>
                <w:szCs w:val="20"/>
              </w:rPr>
              <w:t>0.0%</w:t>
            </w:r>
            <w:r>
              <w:rPr>
                <w:bCs/>
                <w:szCs w:val="20"/>
              </w:rPr>
              <w:fldChar w:fldCharType="end"/>
            </w:r>
            <w:bookmarkEnd w:id="6"/>
          </w:p>
        </w:tc>
        <w:tc>
          <w:tcPr>
            <w:tcW w:w="358" w:type="pct"/>
            <w:gridSpan w:val="2"/>
            <w:tcBorders>
              <w:top w:val="single" w:sz="4" w:space="0" w:color="auto"/>
              <w:left w:val="nil"/>
              <w:bottom w:val="nil"/>
              <w:right w:val="nil"/>
            </w:tcBorders>
            <w:shd w:val="clear" w:color="auto" w:fill="auto"/>
          </w:tcPr>
          <w:p w14:paraId="58ECE7E7" w14:textId="77777777" w:rsidR="004108E3" w:rsidRPr="00731FF0" w:rsidRDefault="004108E3" w:rsidP="00AD359A">
            <w:pPr>
              <w:keepNext/>
              <w:jc w:val="right"/>
              <w:rPr>
                <w:szCs w:val="20"/>
              </w:rPr>
            </w:pPr>
            <w:r w:rsidRPr="00731FF0">
              <w:rPr>
                <w:szCs w:val="20"/>
              </w:rPr>
              <w:t>Fr.</w:t>
            </w:r>
          </w:p>
        </w:tc>
        <w:tc>
          <w:tcPr>
            <w:tcW w:w="859" w:type="pct"/>
            <w:tcBorders>
              <w:top w:val="single" w:sz="4" w:space="0" w:color="auto"/>
              <w:left w:val="nil"/>
              <w:bottom w:val="nil"/>
              <w:right w:val="nil"/>
            </w:tcBorders>
            <w:shd w:val="clear" w:color="auto" w:fill="auto"/>
          </w:tcPr>
          <w:p w14:paraId="138977D1" w14:textId="77777777" w:rsidR="004108E3" w:rsidRPr="00731FF0" w:rsidRDefault="007F54F6" w:rsidP="00AD359A">
            <w:pPr>
              <w:keepNext/>
              <w:spacing w:line="240" w:lineRule="exact"/>
              <w:jc w:val="right"/>
              <w:rPr>
                <w:szCs w:val="20"/>
              </w:rPr>
            </w:pPr>
            <w:r w:rsidRPr="00731FF0">
              <w:rPr>
                <w:szCs w:val="20"/>
              </w:rPr>
              <w:fldChar w:fldCharType="begin">
                <w:ffData>
                  <w:name w:val="Rabatt_summe"/>
                  <w:enabled w:val="0"/>
                  <w:calcOnExit/>
                  <w:textInput>
                    <w:type w:val="calculated"/>
                    <w:default w:val="=Angebot_brutto*Rabatt"/>
                    <w:format w:val="#'##0.00"/>
                  </w:textInput>
                </w:ffData>
              </w:fldChar>
            </w:r>
            <w:bookmarkStart w:id="7" w:name="Rabatt_summe"/>
            <w:r w:rsidR="007432CF" w:rsidRPr="00731FF0">
              <w:rPr>
                <w:szCs w:val="20"/>
              </w:rPr>
              <w:instrText xml:space="preserve"> FORMTEXT </w:instrText>
            </w:r>
            <w:r w:rsidRPr="00731FF0">
              <w:rPr>
                <w:szCs w:val="20"/>
              </w:rPr>
              <w:fldChar w:fldCharType="begin"/>
            </w:r>
            <w:r w:rsidR="007432CF" w:rsidRPr="00731FF0">
              <w:rPr>
                <w:szCs w:val="20"/>
              </w:rPr>
              <w:instrText xml:space="preserve"> =Angebot_brutto*Rabatt </w:instrText>
            </w:r>
            <w:r w:rsidRPr="00731FF0">
              <w:rPr>
                <w:szCs w:val="20"/>
              </w:rPr>
              <w:fldChar w:fldCharType="separate"/>
            </w:r>
            <w:r w:rsidR="006D0B42" w:rsidRPr="00731FF0">
              <w:rPr>
                <w:noProof/>
                <w:szCs w:val="20"/>
              </w:rPr>
              <w:instrText>0.0</w:instrText>
            </w:r>
            <w:r w:rsidRPr="00731FF0">
              <w:rPr>
                <w:szCs w:val="20"/>
              </w:rPr>
              <w:fldChar w:fldCharType="end"/>
            </w:r>
            <w:r w:rsidRPr="00731FF0">
              <w:rPr>
                <w:szCs w:val="20"/>
              </w:rPr>
            </w:r>
            <w:r w:rsidRPr="00731FF0">
              <w:rPr>
                <w:szCs w:val="20"/>
              </w:rPr>
              <w:fldChar w:fldCharType="separate"/>
            </w:r>
            <w:r w:rsidR="006D0B42" w:rsidRPr="00731FF0">
              <w:rPr>
                <w:noProof/>
                <w:szCs w:val="20"/>
              </w:rPr>
              <w:t>0.00</w:t>
            </w:r>
            <w:r w:rsidRPr="00731FF0">
              <w:rPr>
                <w:szCs w:val="20"/>
              </w:rPr>
              <w:fldChar w:fldCharType="end"/>
            </w:r>
            <w:bookmarkEnd w:id="7"/>
          </w:p>
        </w:tc>
        <w:tc>
          <w:tcPr>
            <w:tcW w:w="287" w:type="pct"/>
            <w:tcBorders>
              <w:top w:val="single" w:sz="4" w:space="0" w:color="auto"/>
              <w:left w:val="nil"/>
              <w:bottom w:val="nil"/>
              <w:right w:val="nil"/>
            </w:tcBorders>
            <w:shd w:val="clear" w:color="auto" w:fill="CCECFF"/>
          </w:tcPr>
          <w:p w14:paraId="1BC639CF" w14:textId="77777777" w:rsidR="004108E3" w:rsidRPr="00731FF0" w:rsidRDefault="004108E3" w:rsidP="00AD359A">
            <w:pPr>
              <w:keepNext/>
              <w:spacing w:line="240" w:lineRule="exact"/>
              <w:jc w:val="right"/>
              <w:rPr>
                <w:szCs w:val="20"/>
              </w:rPr>
            </w:pPr>
            <w:r w:rsidRPr="00731FF0">
              <w:rPr>
                <w:szCs w:val="20"/>
              </w:rPr>
              <w:t>Fr.</w:t>
            </w:r>
          </w:p>
        </w:tc>
        <w:tc>
          <w:tcPr>
            <w:tcW w:w="931" w:type="pct"/>
            <w:tcBorders>
              <w:top w:val="single" w:sz="4" w:space="0" w:color="auto"/>
              <w:left w:val="nil"/>
              <w:bottom w:val="nil"/>
            </w:tcBorders>
            <w:shd w:val="clear" w:color="auto" w:fill="CCECFF"/>
          </w:tcPr>
          <w:p w14:paraId="1EA48C79" w14:textId="77777777" w:rsidR="004108E3" w:rsidRPr="00731FF0" w:rsidRDefault="004108E3" w:rsidP="00AD359A">
            <w:pPr>
              <w:keepNext/>
              <w:jc w:val="right"/>
              <w:rPr>
                <w:szCs w:val="20"/>
              </w:rPr>
            </w:pPr>
          </w:p>
        </w:tc>
      </w:tr>
      <w:tr w:rsidR="004108E3" w:rsidRPr="00731FF0" w14:paraId="2147A523" w14:textId="77777777" w:rsidTr="00011EFD">
        <w:tblPrEx>
          <w:tblCellMar>
            <w:top w:w="85" w:type="dxa"/>
            <w:bottom w:w="85" w:type="dxa"/>
          </w:tblCellMar>
        </w:tblPrEx>
        <w:tc>
          <w:tcPr>
            <w:tcW w:w="1670" w:type="pct"/>
            <w:gridSpan w:val="2"/>
            <w:tcBorders>
              <w:top w:val="nil"/>
              <w:bottom w:val="nil"/>
              <w:right w:val="nil"/>
            </w:tcBorders>
            <w:shd w:val="clear" w:color="auto" w:fill="auto"/>
          </w:tcPr>
          <w:p w14:paraId="0A0663C6" w14:textId="77777777" w:rsidR="004108E3" w:rsidRPr="00731FF0" w:rsidRDefault="004108E3" w:rsidP="00AD359A">
            <w:pPr>
              <w:keepNext/>
              <w:rPr>
                <w:bCs/>
                <w:szCs w:val="20"/>
              </w:rPr>
            </w:pPr>
            <w:r w:rsidRPr="00731FF0">
              <w:rPr>
                <w:bCs/>
                <w:szCs w:val="20"/>
              </w:rPr>
              <w:t xml:space="preserve">./. Skonto (innert </w:t>
            </w:r>
            <w:r w:rsidR="00107FE7" w:rsidRPr="00731FF0">
              <w:rPr>
                <w:bCs/>
                <w:szCs w:val="20"/>
              </w:rPr>
              <w:t>45</w:t>
            </w:r>
            <w:r w:rsidRPr="00731FF0">
              <w:rPr>
                <w:bCs/>
                <w:szCs w:val="20"/>
              </w:rPr>
              <w:t xml:space="preserve"> Tagen)</w:t>
            </w:r>
          </w:p>
        </w:tc>
        <w:tc>
          <w:tcPr>
            <w:tcW w:w="895" w:type="pct"/>
            <w:gridSpan w:val="3"/>
            <w:tcBorders>
              <w:top w:val="nil"/>
              <w:left w:val="nil"/>
              <w:bottom w:val="nil"/>
              <w:right w:val="nil"/>
            </w:tcBorders>
            <w:shd w:val="clear" w:color="auto" w:fill="D9D9D9"/>
          </w:tcPr>
          <w:p w14:paraId="322E4B51" w14:textId="77777777" w:rsidR="004108E3" w:rsidRPr="00731FF0" w:rsidRDefault="003302FF" w:rsidP="00AD359A">
            <w:pPr>
              <w:keepNext/>
              <w:rPr>
                <w:bCs/>
                <w:szCs w:val="20"/>
              </w:rPr>
            </w:pPr>
            <w:r>
              <w:rPr>
                <w:bCs/>
                <w:szCs w:val="20"/>
              </w:rPr>
              <w:fldChar w:fldCharType="begin">
                <w:ffData>
                  <w:name w:val="Skonto"/>
                  <w:enabled/>
                  <w:calcOnExit w:val="0"/>
                  <w:textInput>
                    <w:type w:val="number"/>
                    <w:default w:val="0.0%"/>
                    <w:format w:val="0.0%"/>
                  </w:textInput>
                </w:ffData>
              </w:fldChar>
            </w:r>
            <w:bookmarkStart w:id="8" w:name="Skonto"/>
            <w:r>
              <w:rPr>
                <w:bCs/>
                <w:szCs w:val="20"/>
              </w:rPr>
              <w:instrText xml:space="preserve"> FORMTEXT </w:instrText>
            </w:r>
            <w:r>
              <w:rPr>
                <w:bCs/>
                <w:szCs w:val="20"/>
              </w:rPr>
            </w:r>
            <w:r>
              <w:rPr>
                <w:bCs/>
                <w:szCs w:val="20"/>
              </w:rPr>
              <w:fldChar w:fldCharType="separate"/>
            </w:r>
            <w:r>
              <w:rPr>
                <w:bCs/>
                <w:noProof/>
                <w:szCs w:val="20"/>
              </w:rPr>
              <w:t>0.0%</w:t>
            </w:r>
            <w:r>
              <w:rPr>
                <w:bCs/>
                <w:szCs w:val="20"/>
              </w:rPr>
              <w:fldChar w:fldCharType="end"/>
            </w:r>
            <w:bookmarkEnd w:id="8"/>
          </w:p>
        </w:tc>
        <w:tc>
          <w:tcPr>
            <w:tcW w:w="358" w:type="pct"/>
            <w:gridSpan w:val="2"/>
            <w:tcBorders>
              <w:top w:val="nil"/>
              <w:left w:val="nil"/>
              <w:bottom w:val="single" w:sz="4" w:space="0" w:color="auto"/>
              <w:right w:val="nil"/>
            </w:tcBorders>
            <w:shd w:val="clear" w:color="auto" w:fill="auto"/>
          </w:tcPr>
          <w:p w14:paraId="350C3898" w14:textId="77777777" w:rsidR="004108E3" w:rsidRPr="00731FF0" w:rsidRDefault="004108E3" w:rsidP="00AD359A">
            <w:pPr>
              <w:keepNext/>
              <w:jc w:val="right"/>
              <w:rPr>
                <w:szCs w:val="20"/>
              </w:rPr>
            </w:pPr>
            <w:r w:rsidRPr="00731FF0">
              <w:rPr>
                <w:szCs w:val="20"/>
              </w:rPr>
              <w:t>Fr.</w:t>
            </w:r>
          </w:p>
        </w:tc>
        <w:tc>
          <w:tcPr>
            <w:tcW w:w="859" w:type="pct"/>
            <w:tcBorders>
              <w:top w:val="nil"/>
              <w:left w:val="nil"/>
              <w:bottom w:val="single" w:sz="4" w:space="0" w:color="auto"/>
              <w:right w:val="nil"/>
            </w:tcBorders>
            <w:shd w:val="clear" w:color="auto" w:fill="auto"/>
          </w:tcPr>
          <w:p w14:paraId="30E3F4B7" w14:textId="77777777" w:rsidR="004108E3" w:rsidRPr="00731FF0" w:rsidRDefault="007F54F6" w:rsidP="00AD359A">
            <w:pPr>
              <w:keepNext/>
              <w:jc w:val="right"/>
              <w:rPr>
                <w:szCs w:val="20"/>
              </w:rPr>
            </w:pPr>
            <w:r w:rsidRPr="00731FF0">
              <w:rPr>
                <w:szCs w:val="20"/>
              </w:rPr>
              <w:fldChar w:fldCharType="begin">
                <w:ffData>
                  <w:name w:val="skonto_summe"/>
                  <w:enabled w:val="0"/>
                  <w:calcOnExit/>
                  <w:textInput>
                    <w:type w:val="calculated"/>
                    <w:default w:val="=(Angebot_brutto-Angebot_brutto*Rabatt)*Skonto"/>
                    <w:format w:val="#'##0.00"/>
                  </w:textInput>
                </w:ffData>
              </w:fldChar>
            </w:r>
            <w:bookmarkStart w:id="9" w:name="skonto_summe"/>
            <w:r w:rsidR="007432CF" w:rsidRPr="00731FF0">
              <w:rPr>
                <w:szCs w:val="20"/>
              </w:rPr>
              <w:instrText xml:space="preserve"> FORMTEXT </w:instrText>
            </w:r>
            <w:r w:rsidRPr="00731FF0">
              <w:rPr>
                <w:szCs w:val="20"/>
              </w:rPr>
              <w:fldChar w:fldCharType="begin"/>
            </w:r>
            <w:r w:rsidR="007432CF" w:rsidRPr="00731FF0">
              <w:rPr>
                <w:szCs w:val="20"/>
              </w:rPr>
              <w:instrText xml:space="preserve"> =(Angebot_brutto-Angebot_brutto*Rabatt)*Skonto </w:instrText>
            </w:r>
            <w:r w:rsidRPr="00731FF0">
              <w:rPr>
                <w:szCs w:val="20"/>
              </w:rPr>
              <w:fldChar w:fldCharType="separate"/>
            </w:r>
            <w:r w:rsidR="006D0B42" w:rsidRPr="00731FF0">
              <w:rPr>
                <w:noProof/>
                <w:szCs w:val="20"/>
              </w:rPr>
              <w:instrText>0.0</w:instrText>
            </w:r>
            <w:r w:rsidRPr="00731FF0">
              <w:rPr>
                <w:szCs w:val="20"/>
              </w:rPr>
              <w:fldChar w:fldCharType="end"/>
            </w:r>
            <w:r w:rsidRPr="00731FF0">
              <w:rPr>
                <w:szCs w:val="20"/>
              </w:rPr>
            </w:r>
            <w:r w:rsidRPr="00731FF0">
              <w:rPr>
                <w:szCs w:val="20"/>
              </w:rPr>
              <w:fldChar w:fldCharType="separate"/>
            </w:r>
            <w:r w:rsidR="006D0B42" w:rsidRPr="00731FF0">
              <w:rPr>
                <w:noProof/>
                <w:szCs w:val="20"/>
              </w:rPr>
              <w:t>0.00</w:t>
            </w:r>
            <w:r w:rsidRPr="00731FF0">
              <w:rPr>
                <w:szCs w:val="20"/>
              </w:rPr>
              <w:fldChar w:fldCharType="end"/>
            </w:r>
            <w:bookmarkEnd w:id="9"/>
          </w:p>
        </w:tc>
        <w:tc>
          <w:tcPr>
            <w:tcW w:w="287" w:type="pct"/>
            <w:tcBorders>
              <w:top w:val="nil"/>
              <w:left w:val="nil"/>
              <w:bottom w:val="single" w:sz="4" w:space="0" w:color="auto"/>
              <w:right w:val="nil"/>
            </w:tcBorders>
            <w:shd w:val="clear" w:color="auto" w:fill="CCECFF"/>
          </w:tcPr>
          <w:p w14:paraId="342FCD9F" w14:textId="77777777" w:rsidR="004108E3" w:rsidRPr="00731FF0" w:rsidRDefault="004108E3" w:rsidP="00AD359A">
            <w:pPr>
              <w:keepNext/>
              <w:jc w:val="right"/>
              <w:rPr>
                <w:szCs w:val="20"/>
              </w:rPr>
            </w:pPr>
            <w:r w:rsidRPr="00731FF0">
              <w:rPr>
                <w:szCs w:val="20"/>
              </w:rPr>
              <w:t>Fr.</w:t>
            </w:r>
          </w:p>
        </w:tc>
        <w:tc>
          <w:tcPr>
            <w:tcW w:w="931" w:type="pct"/>
            <w:tcBorders>
              <w:top w:val="nil"/>
              <w:left w:val="nil"/>
              <w:bottom w:val="single" w:sz="4" w:space="0" w:color="auto"/>
            </w:tcBorders>
            <w:shd w:val="clear" w:color="auto" w:fill="CCECFF"/>
          </w:tcPr>
          <w:p w14:paraId="28F02EFF" w14:textId="77777777" w:rsidR="004108E3" w:rsidRPr="00731FF0" w:rsidRDefault="004108E3" w:rsidP="00AD359A">
            <w:pPr>
              <w:keepNext/>
              <w:jc w:val="right"/>
              <w:rPr>
                <w:szCs w:val="20"/>
              </w:rPr>
            </w:pPr>
          </w:p>
        </w:tc>
      </w:tr>
      <w:tr w:rsidR="004108E3" w:rsidRPr="00731FF0" w14:paraId="1F68856E" w14:textId="77777777" w:rsidTr="000475C6">
        <w:tblPrEx>
          <w:tblCellMar>
            <w:top w:w="85" w:type="dxa"/>
            <w:bottom w:w="85" w:type="dxa"/>
          </w:tblCellMar>
        </w:tblPrEx>
        <w:tc>
          <w:tcPr>
            <w:tcW w:w="2565" w:type="pct"/>
            <w:gridSpan w:val="5"/>
            <w:tcBorders>
              <w:top w:val="nil"/>
              <w:bottom w:val="nil"/>
              <w:right w:val="nil"/>
            </w:tcBorders>
            <w:shd w:val="clear" w:color="auto" w:fill="auto"/>
          </w:tcPr>
          <w:p w14:paraId="5496E18B" w14:textId="77777777" w:rsidR="004108E3" w:rsidRPr="00731FF0" w:rsidRDefault="004108E3" w:rsidP="00AD359A">
            <w:pPr>
              <w:rPr>
                <w:szCs w:val="20"/>
              </w:rPr>
            </w:pPr>
            <w:r w:rsidRPr="00731FF0">
              <w:rPr>
                <w:szCs w:val="20"/>
              </w:rPr>
              <w:t>Zwischentotal netto, exkl. MWSt</w:t>
            </w:r>
          </w:p>
        </w:tc>
        <w:tc>
          <w:tcPr>
            <w:tcW w:w="358" w:type="pct"/>
            <w:gridSpan w:val="2"/>
            <w:tcBorders>
              <w:top w:val="single" w:sz="4" w:space="0" w:color="auto"/>
              <w:left w:val="nil"/>
              <w:bottom w:val="nil"/>
              <w:right w:val="nil"/>
            </w:tcBorders>
            <w:shd w:val="clear" w:color="auto" w:fill="auto"/>
          </w:tcPr>
          <w:p w14:paraId="3B576352" w14:textId="77777777" w:rsidR="004108E3" w:rsidRPr="00731FF0" w:rsidRDefault="004108E3" w:rsidP="00AD359A">
            <w:pPr>
              <w:keepNext/>
              <w:spacing w:line="240" w:lineRule="exact"/>
              <w:jc w:val="right"/>
              <w:rPr>
                <w:szCs w:val="20"/>
              </w:rPr>
            </w:pPr>
            <w:r w:rsidRPr="00731FF0">
              <w:rPr>
                <w:szCs w:val="20"/>
              </w:rPr>
              <w:t>Fr.</w:t>
            </w:r>
          </w:p>
        </w:tc>
        <w:tc>
          <w:tcPr>
            <w:tcW w:w="859" w:type="pct"/>
            <w:tcBorders>
              <w:top w:val="single" w:sz="4" w:space="0" w:color="auto"/>
              <w:left w:val="nil"/>
              <w:bottom w:val="nil"/>
              <w:right w:val="nil"/>
            </w:tcBorders>
            <w:shd w:val="clear" w:color="auto" w:fill="auto"/>
          </w:tcPr>
          <w:p w14:paraId="228A01C1" w14:textId="77777777" w:rsidR="004108E3" w:rsidRPr="00731FF0" w:rsidRDefault="007F54F6" w:rsidP="00AD359A">
            <w:pPr>
              <w:keepNext/>
              <w:jc w:val="right"/>
              <w:rPr>
                <w:szCs w:val="20"/>
              </w:rPr>
            </w:pPr>
            <w:r w:rsidRPr="00731FF0">
              <w:rPr>
                <w:szCs w:val="20"/>
              </w:rPr>
              <w:fldChar w:fldCharType="begin">
                <w:ffData>
                  <w:name w:val="Zwischentotal"/>
                  <w:enabled w:val="0"/>
                  <w:calcOnExit/>
                  <w:textInput>
                    <w:type w:val="calculated"/>
                    <w:default w:val="=Angebot_brutto-Angebot_brutto*Rabatt-(Angebot_brutto-Angebot_brutto*Rabatt)*Skonto"/>
                    <w:format w:val="#'##0.00"/>
                  </w:textInput>
                </w:ffData>
              </w:fldChar>
            </w:r>
            <w:bookmarkStart w:id="10" w:name="Zwischentotal"/>
            <w:r w:rsidR="007432CF" w:rsidRPr="00731FF0">
              <w:rPr>
                <w:szCs w:val="20"/>
              </w:rPr>
              <w:instrText xml:space="preserve"> FORMTEXT </w:instrText>
            </w:r>
            <w:r w:rsidRPr="00731FF0">
              <w:rPr>
                <w:szCs w:val="20"/>
              </w:rPr>
              <w:fldChar w:fldCharType="begin"/>
            </w:r>
            <w:r w:rsidR="007432CF" w:rsidRPr="00731FF0">
              <w:rPr>
                <w:szCs w:val="20"/>
              </w:rPr>
              <w:instrText xml:space="preserve"> =Angebot_brutto-Angebot_brutto*Rabatt-(Angebot_brutto-Angebot_brutto*Rabatt)*Skonto </w:instrText>
            </w:r>
            <w:r w:rsidRPr="00731FF0">
              <w:rPr>
                <w:szCs w:val="20"/>
              </w:rPr>
              <w:fldChar w:fldCharType="separate"/>
            </w:r>
            <w:r w:rsidR="006D0B42" w:rsidRPr="00731FF0">
              <w:rPr>
                <w:noProof/>
                <w:szCs w:val="20"/>
              </w:rPr>
              <w:instrText>0.0</w:instrText>
            </w:r>
            <w:r w:rsidRPr="00731FF0">
              <w:rPr>
                <w:szCs w:val="20"/>
              </w:rPr>
              <w:fldChar w:fldCharType="end"/>
            </w:r>
            <w:r w:rsidRPr="00731FF0">
              <w:rPr>
                <w:szCs w:val="20"/>
              </w:rPr>
            </w:r>
            <w:r w:rsidRPr="00731FF0">
              <w:rPr>
                <w:szCs w:val="20"/>
              </w:rPr>
              <w:fldChar w:fldCharType="separate"/>
            </w:r>
            <w:r w:rsidR="006D0B42" w:rsidRPr="00731FF0">
              <w:rPr>
                <w:noProof/>
                <w:szCs w:val="20"/>
              </w:rPr>
              <w:t>0.00</w:t>
            </w:r>
            <w:r w:rsidRPr="00731FF0">
              <w:rPr>
                <w:szCs w:val="20"/>
              </w:rPr>
              <w:fldChar w:fldCharType="end"/>
            </w:r>
            <w:bookmarkEnd w:id="10"/>
          </w:p>
        </w:tc>
        <w:tc>
          <w:tcPr>
            <w:tcW w:w="287" w:type="pct"/>
            <w:tcBorders>
              <w:top w:val="single" w:sz="4" w:space="0" w:color="auto"/>
              <w:left w:val="nil"/>
              <w:bottom w:val="nil"/>
              <w:right w:val="nil"/>
            </w:tcBorders>
            <w:shd w:val="clear" w:color="auto" w:fill="CCECFF"/>
          </w:tcPr>
          <w:p w14:paraId="23720F19" w14:textId="77777777" w:rsidR="004108E3" w:rsidRPr="00731FF0" w:rsidRDefault="004108E3" w:rsidP="00AD359A">
            <w:pPr>
              <w:keepNext/>
              <w:spacing w:line="240" w:lineRule="exact"/>
              <w:jc w:val="right"/>
              <w:rPr>
                <w:szCs w:val="20"/>
              </w:rPr>
            </w:pPr>
            <w:r w:rsidRPr="00731FF0">
              <w:rPr>
                <w:szCs w:val="20"/>
              </w:rPr>
              <w:t>Fr.</w:t>
            </w:r>
          </w:p>
        </w:tc>
        <w:tc>
          <w:tcPr>
            <w:tcW w:w="931" w:type="pct"/>
            <w:tcBorders>
              <w:top w:val="single" w:sz="4" w:space="0" w:color="auto"/>
              <w:left w:val="nil"/>
              <w:bottom w:val="nil"/>
            </w:tcBorders>
            <w:shd w:val="clear" w:color="auto" w:fill="CCECFF"/>
          </w:tcPr>
          <w:p w14:paraId="69B9FE95" w14:textId="77777777" w:rsidR="004108E3" w:rsidRPr="00731FF0" w:rsidRDefault="004108E3" w:rsidP="00AD359A">
            <w:pPr>
              <w:keepNext/>
              <w:jc w:val="right"/>
              <w:rPr>
                <w:szCs w:val="20"/>
              </w:rPr>
            </w:pPr>
          </w:p>
        </w:tc>
      </w:tr>
      <w:tr w:rsidR="004108E3" w:rsidRPr="00731FF0" w14:paraId="00FABF75" w14:textId="77777777" w:rsidTr="000475C6">
        <w:tblPrEx>
          <w:tblCellMar>
            <w:top w:w="85" w:type="dxa"/>
            <w:bottom w:w="85" w:type="dxa"/>
          </w:tblCellMar>
        </w:tblPrEx>
        <w:tc>
          <w:tcPr>
            <w:tcW w:w="2565" w:type="pct"/>
            <w:gridSpan w:val="5"/>
            <w:tcBorders>
              <w:top w:val="nil"/>
              <w:bottom w:val="nil"/>
              <w:right w:val="nil"/>
            </w:tcBorders>
            <w:shd w:val="clear" w:color="auto" w:fill="auto"/>
          </w:tcPr>
          <w:p w14:paraId="07D384A3" w14:textId="77777777" w:rsidR="004108E3" w:rsidRPr="00731FF0" w:rsidRDefault="00145E88" w:rsidP="00145E88">
            <w:pPr>
              <w:rPr>
                <w:szCs w:val="20"/>
              </w:rPr>
            </w:pPr>
            <w:r>
              <w:rPr>
                <w:szCs w:val="20"/>
              </w:rPr>
              <w:t>+ MWSt 7</w:t>
            </w:r>
            <w:r w:rsidR="004108E3" w:rsidRPr="00731FF0">
              <w:rPr>
                <w:szCs w:val="20"/>
              </w:rPr>
              <w:t>.</w:t>
            </w:r>
            <w:r>
              <w:rPr>
                <w:szCs w:val="20"/>
              </w:rPr>
              <w:t>7</w:t>
            </w:r>
            <w:r w:rsidR="004108E3" w:rsidRPr="00731FF0">
              <w:rPr>
                <w:szCs w:val="20"/>
              </w:rPr>
              <w:t xml:space="preserve"> %</w:t>
            </w:r>
          </w:p>
        </w:tc>
        <w:tc>
          <w:tcPr>
            <w:tcW w:w="358" w:type="pct"/>
            <w:gridSpan w:val="2"/>
            <w:tcBorders>
              <w:top w:val="nil"/>
              <w:left w:val="nil"/>
              <w:bottom w:val="single" w:sz="4" w:space="0" w:color="auto"/>
              <w:right w:val="nil"/>
            </w:tcBorders>
            <w:shd w:val="clear" w:color="auto" w:fill="auto"/>
          </w:tcPr>
          <w:p w14:paraId="5894131E" w14:textId="77777777" w:rsidR="004108E3" w:rsidRPr="00731FF0" w:rsidRDefault="004108E3" w:rsidP="00AD359A">
            <w:pPr>
              <w:keepNext/>
              <w:spacing w:line="240" w:lineRule="exact"/>
              <w:jc w:val="right"/>
              <w:rPr>
                <w:szCs w:val="20"/>
              </w:rPr>
            </w:pPr>
            <w:r w:rsidRPr="00731FF0">
              <w:rPr>
                <w:szCs w:val="20"/>
              </w:rPr>
              <w:t>Fr.</w:t>
            </w:r>
          </w:p>
        </w:tc>
        <w:tc>
          <w:tcPr>
            <w:tcW w:w="859" w:type="pct"/>
            <w:tcBorders>
              <w:top w:val="nil"/>
              <w:left w:val="nil"/>
              <w:bottom w:val="single" w:sz="4" w:space="0" w:color="auto"/>
              <w:right w:val="nil"/>
            </w:tcBorders>
            <w:shd w:val="clear" w:color="auto" w:fill="auto"/>
          </w:tcPr>
          <w:p w14:paraId="43AE3EB0" w14:textId="77777777" w:rsidR="004108E3" w:rsidRPr="00731FF0" w:rsidRDefault="002B38B9" w:rsidP="00AD359A">
            <w:pPr>
              <w:keepNext/>
              <w:jc w:val="right"/>
              <w:rPr>
                <w:szCs w:val="20"/>
              </w:rPr>
            </w:pPr>
            <w:r>
              <w:rPr>
                <w:szCs w:val="20"/>
              </w:rPr>
              <w:fldChar w:fldCharType="begin">
                <w:ffData>
                  <w:name w:val="MWST"/>
                  <w:enabled w:val="0"/>
                  <w:calcOnExit/>
                  <w:textInput>
                    <w:type w:val="calculated"/>
                    <w:default w:val="=(Angebot_brutto-Angebot_brutto*Rabatt-(Angebot_brutto-Angebot_brutto*Rabatt)*Skonto)*7.7%"/>
                    <w:format w:val="#'##0.00"/>
                  </w:textInput>
                </w:ffData>
              </w:fldChar>
            </w:r>
            <w:bookmarkStart w:id="11" w:name="MWST"/>
            <w:r>
              <w:rPr>
                <w:szCs w:val="20"/>
              </w:rPr>
              <w:instrText xml:space="preserve"> FORMTEXT </w:instrText>
            </w:r>
            <w:r>
              <w:rPr>
                <w:szCs w:val="20"/>
              </w:rPr>
              <w:fldChar w:fldCharType="begin"/>
            </w:r>
            <w:r>
              <w:rPr>
                <w:szCs w:val="20"/>
              </w:rPr>
              <w:instrText xml:space="preserve"> =(Angebot_brutto-Angebot_brutto*Rabatt-(Angebot_brutto-Angebot_brutto*Rabatt)*Skonto)*7.7% </w:instrText>
            </w:r>
            <w:r>
              <w:rPr>
                <w:szCs w:val="20"/>
              </w:rPr>
              <w:fldChar w:fldCharType="separate"/>
            </w:r>
            <w:r>
              <w:rPr>
                <w:noProof/>
                <w:szCs w:val="20"/>
              </w:rPr>
              <w:instrText>0.0</w:instrText>
            </w:r>
            <w:r>
              <w:rPr>
                <w:szCs w:val="20"/>
              </w:rPr>
              <w:fldChar w:fldCharType="end"/>
            </w:r>
            <w:r>
              <w:rPr>
                <w:szCs w:val="20"/>
              </w:rPr>
            </w:r>
            <w:r>
              <w:rPr>
                <w:szCs w:val="20"/>
              </w:rPr>
              <w:fldChar w:fldCharType="separate"/>
            </w:r>
            <w:r>
              <w:rPr>
                <w:noProof/>
                <w:szCs w:val="20"/>
              </w:rPr>
              <w:t>0.00</w:t>
            </w:r>
            <w:r>
              <w:rPr>
                <w:szCs w:val="20"/>
              </w:rPr>
              <w:fldChar w:fldCharType="end"/>
            </w:r>
            <w:bookmarkEnd w:id="11"/>
          </w:p>
        </w:tc>
        <w:tc>
          <w:tcPr>
            <w:tcW w:w="287" w:type="pct"/>
            <w:tcBorders>
              <w:top w:val="nil"/>
              <w:left w:val="nil"/>
              <w:bottom w:val="single" w:sz="4" w:space="0" w:color="auto"/>
              <w:right w:val="nil"/>
            </w:tcBorders>
            <w:shd w:val="clear" w:color="auto" w:fill="CCECFF"/>
          </w:tcPr>
          <w:p w14:paraId="0EA7C925" w14:textId="77777777" w:rsidR="004108E3" w:rsidRPr="00731FF0" w:rsidRDefault="004108E3" w:rsidP="00AD359A">
            <w:pPr>
              <w:keepNext/>
              <w:spacing w:line="240" w:lineRule="exact"/>
              <w:jc w:val="right"/>
              <w:rPr>
                <w:szCs w:val="20"/>
              </w:rPr>
            </w:pPr>
            <w:r w:rsidRPr="00731FF0">
              <w:rPr>
                <w:szCs w:val="20"/>
              </w:rPr>
              <w:t>Fr.</w:t>
            </w:r>
          </w:p>
        </w:tc>
        <w:tc>
          <w:tcPr>
            <w:tcW w:w="931" w:type="pct"/>
            <w:tcBorders>
              <w:top w:val="nil"/>
              <w:left w:val="nil"/>
              <w:bottom w:val="single" w:sz="4" w:space="0" w:color="auto"/>
            </w:tcBorders>
            <w:shd w:val="clear" w:color="auto" w:fill="CCECFF"/>
          </w:tcPr>
          <w:p w14:paraId="55DC56CC" w14:textId="77777777" w:rsidR="004108E3" w:rsidRPr="00731FF0" w:rsidRDefault="004108E3" w:rsidP="00AD359A">
            <w:pPr>
              <w:keepNext/>
              <w:jc w:val="right"/>
              <w:rPr>
                <w:szCs w:val="20"/>
              </w:rPr>
            </w:pPr>
          </w:p>
        </w:tc>
      </w:tr>
      <w:tr w:rsidR="004108E3" w:rsidRPr="00731FF0" w14:paraId="0F1C4384" w14:textId="77777777" w:rsidTr="00731FF0">
        <w:tblPrEx>
          <w:tblCellMar>
            <w:top w:w="85" w:type="dxa"/>
            <w:bottom w:w="85" w:type="dxa"/>
          </w:tblCellMar>
        </w:tblPrEx>
        <w:trPr>
          <w:trHeight w:val="517"/>
        </w:trPr>
        <w:tc>
          <w:tcPr>
            <w:tcW w:w="2565" w:type="pct"/>
            <w:gridSpan w:val="5"/>
            <w:tcBorders>
              <w:top w:val="nil"/>
              <w:bottom w:val="single" w:sz="4" w:space="0" w:color="808080"/>
              <w:right w:val="nil"/>
            </w:tcBorders>
            <w:shd w:val="clear" w:color="auto" w:fill="auto"/>
            <w:vAlign w:val="center"/>
          </w:tcPr>
          <w:p w14:paraId="2E8F9BD6" w14:textId="77777777" w:rsidR="004108E3" w:rsidRPr="00731FF0" w:rsidRDefault="004108E3" w:rsidP="00AD359A">
            <w:pPr>
              <w:keepNext/>
              <w:rPr>
                <w:bCs/>
                <w:szCs w:val="20"/>
              </w:rPr>
            </w:pPr>
            <w:r w:rsidRPr="00731FF0">
              <w:rPr>
                <w:rStyle w:val="Fett"/>
                <w:rFonts w:ascii="Arial Black" w:hAnsi="Arial Black"/>
                <w:b w:val="0"/>
                <w:szCs w:val="20"/>
              </w:rPr>
              <w:t xml:space="preserve">Angebot netto, </w:t>
            </w:r>
            <w:r w:rsidR="003474C8" w:rsidRPr="00731FF0">
              <w:rPr>
                <w:bCs/>
                <w:szCs w:val="20"/>
              </w:rPr>
              <w:t>inkl.</w:t>
            </w:r>
            <w:r w:rsidRPr="00731FF0">
              <w:rPr>
                <w:bCs/>
                <w:szCs w:val="20"/>
              </w:rPr>
              <w:t xml:space="preserve"> MWSt</w:t>
            </w:r>
            <w:r w:rsidR="00277AD1" w:rsidRPr="00731FF0">
              <w:rPr>
                <w:bCs/>
                <w:szCs w:val="20"/>
              </w:rPr>
              <w:t>.</w:t>
            </w:r>
          </w:p>
          <w:p w14:paraId="565A1A4A" w14:textId="77777777" w:rsidR="002B50D5" w:rsidRPr="00731FF0" w:rsidRDefault="002B50D5" w:rsidP="00AD359A">
            <w:pPr>
              <w:keepNext/>
              <w:rPr>
                <w:b/>
                <w:bCs/>
                <w:szCs w:val="20"/>
              </w:rPr>
            </w:pPr>
          </w:p>
        </w:tc>
        <w:tc>
          <w:tcPr>
            <w:tcW w:w="358" w:type="pct"/>
            <w:gridSpan w:val="2"/>
            <w:tcBorders>
              <w:top w:val="single" w:sz="4" w:space="0" w:color="auto"/>
              <w:left w:val="nil"/>
              <w:bottom w:val="double" w:sz="4" w:space="0" w:color="auto"/>
              <w:right w:val="nil"/>
            </w:tcBorders>
            <w:shd w:val="clear" w:color="auto" w:fill="auto"/>
            <w:vAlign w:val="center"/>
          </w:tcPr>
          <w:p w14:paraId="59AF5B0A" w14:textId="77777777" w:rsidR="004108E3" w:rsidRPr="00731FF0" w:rsidRDefault="004108E3" w:rsidP="00AD359A">
            <w:pPr>
              <w:keepNext/>
              <w:jc w:val="right"/>
              <w:rPr>
                <w:rFonts w:ascii="Arial Black" w:hAnsi="Arial Black"/>
                <w:szCs w:val="20"/>
              </w:rPr>
            </w:pPr>
            <w:r w:rsidRPr="00731FF0">
              <w:rPr>
                <w:rFonts w:ascii="Arial Black" w:hAnsi="Arial Black"/>
                <w:szCs w:val="20"/>
              </w:rPr>
              <w:t>Fr.</w:t>
            </w:r>
          </w:p>
        </w:tc>
        <w:tc>
          <w:tcPr>
            <w:tcW w:w="859" w:type="pct"/>
            <w:tcBorders>
              <w:top w:val="single" w:sz="4" w:space="0" w:color="auto"/>
              <w:left w:val="nil"/>
              <w:bottom w:val="double" w:sz="4" w:space="0" w:color="auto"/>
              <w:right w:val="nil"/>
            </w:tcBorders>
            <w:shd w:val="clear" w:color="auto" w:fill="auto"/>
            <w:vAlign w:val="center"/>
          </w:tcPr>
          <w:p w14:paraId="3744822C" w14:textId="77777777" w:rsidR="004108E3" w:rsidRPr="00731FF0" w:rsidRDefault="004108E3" w:rsidP="00AD359A">
            <w:pPr>
              <w:keepNext/>
              <w:jc w:val="right"/>
              <w:rPr>
                <w:rFonts w:ascii="Arial Black" w:hAnsi="Arial Black"/>
                <w:szCs w:val="20"/>
              </w:rPr>
            </w:pPr>
          </w:p>
        </w:tc>
        <w:tc>
          <w:tcPr>
            <w:tcW w:w="287" w:type="pct"/>
            <w:tcBorders>
              <w:top w:val="single" w:sz="4" w:space="0" w:color="auto"/>
              <w:left w:val="nil"/>
              <w:bottom w:val="double" w:sz="4" w:space="0" w:color="auto"/>
              <w:right w:val="nil"/>
            </w:tcBorders>
            <w:shd w:val="clear" w:color="auto" w:fill="CCECFF"/>
            <w:vAlign w:val="center"/>
          </w:tcPr>
          <w:p w14:paraId="5A42AF45" w14:textId="77777777" w:rsidR="004108E3" w:rsidRPr="00731FF0" w:rsidRDefault="004108E3" w:rsidP="00AD359A">
            <w:pPr>
              <w:keepNext/>
              <w:jc w:val="right"/>
              <w:rPr>
                <w:rFonts w:ascii="Arial Black" w:hAnsi="Arial Black"/>
                <w:szCs w:val="20"/>
              </w:rPr>
            </w:pPr>
            <w:r w:rsidRPr="00731FF0">
              <w:rPr>
                <w:rFonts w:ascii="Arial Black" w:hAnsi="Arial Black"/>
                <w:szCs w:val="20"/>
              </w:rPr>
              <w:t>Fr.</w:t>
            </w:r>
          </w:p>
        </w:tc>
        <w:tc>
          <w:tcPr>
            <w:tcW w:w="931" w:type="pct"/>
            <w:tcBorders>
              <w:top w:val="single" w:sz="4" w:space="0" w:color="auto"/>
              <w:left w:val="nil"/>
              <w:bottom w:val="double" w:sz="4" w:space="0" w:color="auto"/>
            </w:tcBorders>
            <w:shd w:val="clear" w:color="auto" w:fill="CCECFF"/>
            <w:vAlign w:val="center"/>
          </w:tcPr>
          <w:p w14:paraId="4B4AC960" w14:textId="77777777" w:rsidR="004108E3" w:rsidRPr="00731FF0" w:rsidRDefault="004108E3" w:rsidP="00AD359A">
            <w:pPr>
              <w:keepNext/>
              <w:jc w:val="right"/>
              <w:rPr>
                <w:rFonts w:ascii="Arial Black" w:hAnsi="Arial Black"/>
                <w:szCs w:val="20"/>
              </w:rPr>
            </w:pPr>
          </w:p>
        </w:tc>
      </w:tr>
      <w:tr w:rsidR="00866BB5" w:rsidRPr="00C6442B" w14:paraId="00AB2DF0" w14:textId="77777777" w:rsidTr="004108E3">
        <w:tblPrEx>
          <w:tblCellMar>
            <w:top w:w="113" w:type="dxa"/>
            <w:bottom w:w="113" w:type="dxa"/>
          </w:tblCellMar>
          <w:tblLook w:val="01A0" w:firstRow="1" w:lastRow="0" w:firstColumn="1" w:lastColumn="1" w:noHBand="0" w:noVBand="0"/>
        </w:tblPrEx>
        <w:trPr>
          <w:trHeight w:hRule="exact" w:val="170"/>
        </w:trPr>
        <w:tc>
          <w:tcPr>
            <w:tcW w:w="5000" w:type="pct"/>
            <w:gridSpan w:val="10"/>
            <w:tcBorders>
              <w:left w:val="nil"/>
              <w:bottom w:val="single" w:sz="4" w:space="0" w:color="808080"/>
              <w:right w:val="nil"/>
            </w:tcBorders>
            <w:shd w:val="clear" w:color="auto" w:fill="auto"/>
          </w:tcPr>
          <w:p w14:paraId="4A56D80C" w14:textId="77777777" w:rsidR="00866BB5" w:rsidRPr="00731FF0" w:rsidRDefault="00866BB5" w:rsidP="00866BB5">
            <w:pPr>
              <w:keepNext/>
              <w:rPr>
                <w:szCs w:val="20"/>
              </w:rPr>
            </w:pPr>
          </w:p>
        </w:tc>
      </w:tr>
      <w:tr w:rsidR="00866BB5" w:rsidRPr="00C6442B" w14:paraId="2E4AC6F5" w14:textId="77777777" w:rsidTr="004108E3">
        <w:tblPrEx>
          <w:tblCellMar>
            <w:top w:w="113" w:type="dxa"/>
            <w:bottom w:w="113" w:type="dxa"/>
          </w:tblCellMar>
          <w:tblLook w:val="01A0" w:firstRow="1" w:lastRow="0" w:firstColumn="1" w:lastColumn="1" w:noHBand="0" w:noVBand="0"/>
        </w:tblPrEx>
        <w:trPr>
          <w:trHeight w:val="717"/>
        </w:trPr>
        <w:tc>
          <w:tcPr>
            <w:tcW w:w="5000" w:type="pct"/>
            <w:gridSpan w:val="10"/>
            <w:tcBorders>
              <w:top w:val="single" w:sz="4" w:space="0" w:color="808080"/>
              <w:bottom w:val="nil"/>
            </w:tcBorders>
            <w:shd w:val="clear" w:color="auto" w:fill="auto"/>
          </w:tcPr>
          <w:p w14:paraId="420E010A" w14:textId="075D813D" w:rsidR="00866BB5" w:rsidRPr="00731FF0" w:rsidRDefault="00866BB5" w:rsidP="004B06F3">
            <w:pPr>
              <w:keepNext/>
              <w:rPr>
                <w:szCs w:val="20"/>
              </w:rPr>
            </w:pPr>
            <w:r w:rsidRPr="00731FF0">
              <w:rPr>
                <w:szCs w:val="20"/>
              </w:rPr>
              <w:t>Mit der Unterzeichnung dieses Dokumentes bestätigt der Anbieter, bei der Erarbeitung und Vorlage seines Angebotes sämtliche Anforderungen</w:t>
            </w:r>
            <w:r w:rsidR="00B315C2">
              <w:t xml:space="preserve">, </w:t>
            </w:r>
            <w:r w:rsidR="00F96E8E" w:rsidRPr="00731FF0">
              <w:rPr>
                <w:szCs w:val="20"/>
              </w:rPr>
              <w:t xml:space="preserve">Vorgaben </w:t>
            </w:r>
            <w:r w:rsidR="00B315C2">
              <w:t xml:space="preserve">und die Ausschreibungsunterlagen </w:t>
            </w:r>
            <w:r w:rsidRPr="00731FF0">
              <w:rPr>
                <w:szCs w:val="20"/>
              </w:rPr>
              <w:t>der Vergabe</w:t>
            </w:r>
            <w:r w:rsidR="00F96E8E" w:rsidRPr="00731FF0">
              <w:rPr>
                <w:szCs w:val="20"/>
              </w:rPr>
              <w:t>stelle</w:t>
            </w:r>
            <w:r w:rsidRPr="00731FF0">
              <w:rPr>
                <w:szCs w:val="20"/>
              </w:rPr>
              <w:t xml:space="preserve"> </w:t>
            </w:r>
            <w:r w:rsidR="00FC794E">
              <w:t xml:space="preserve">und  die Angaben aus den "Grundlagen für Markierungsarbeiten" </w:t>
            </w:r>
            <w:r w:rsidRPr="00731FF0">
              <w:rPr>
                <w:szCs w:val="20"/>
              </w:rPr>
              <w:t xml:space="preserve">zur Kenntnis genommen und berücksichtigt zu haben. Diese bilden bei der </w:t>
            </w:r>
            <w:r w:rsidR="00F96E8E" w:rsidRPr="00731FF0">
              <w:rPr>
                <w:szCs w:val="20"/>
              </w:rPr>
              <w:t>Auftragserteilung</w:t>
            </w:r>
            <w:r w:rsidRPr="00731FF0">
              <w:rPr>
                <w:szCs w:val="20"/>
              </w:rPr>
              <w:t xml:space="preserve"> einen integrierenden Bestandteil.</w:t>
            </w:r>
          </w:p>
        </w:tc>
      </w:tr>
      <w:tr w:rsidR="00866BB5" w:rsidRPr="00C6442B" w14:paraId="6B9689D7" w14:textId="77777777" w:rsidTr="00731FF0">
        <w:tblPrEx>
          <w:tblCellMar>
            <w:top w:w="113" w:type="dxa"/>
            <w:bottom w:w="113" w:type="dxa"/>
          </w:tblCellMar>
          <w:tblLook w:val="01A0" w:firstRow="1" w:lastRow="0" w:firstColumn="1" w:lastColumn="1" w:noHBand="0" w:noVBand="0"/>
        </w:tblPrEx>
        <w:trPr>
          <w:trHeight w:val="130"/>
        </w:trPr>
        <w:tc>
          <w:tcPr>
            <w:tcW w:w="5000" w:type="pct"/>
            <w:gridSpan w:val="10"/>
            <w:tcBorders>
              <w:top w:val="nil"/>
            </w:tcBorders>
            <w:shd w:val="clear" w:color="auto" w:fill="auto"/>
          </w:tcPr>
          <w:p w14:paraId="1EB6F30A" w14:textId="4610F040" w:rsidR="00866BB5" w:rsidRPr="002E530D" w:rsidRDefault="00866BB5" w:rsidP="002E530D">
            <w:pPr>
              <w:keepNext/>
              <w:jc w:val="right"/>
            </w:pPr>
            <w:r w:rsidRPr="00731FF0">
              <w:rPr>
                <w:szCs w:val="20"/>
              </w:rPr>
              <w:t>Stempel, rechtsgültige Unterschriften</w:t>
            </w:r>
          </w:p>
        </w:tc>
      </w:tr>
      <w:tr w:rsidR="00866BB5" w14:paraId="78427347" w14:textId="77777777" w:rsidTr="00483B9E">
        <w:tblPrEx>
          <w:tblCellMar>
            <w:top w:w="113" w:type="dxa"/>
            <w:bottom w:w="113" w:type="dxa"/>
          </w:tblCellMar>
          <w:tblLook w:val="01A0" w:firstRow="1" w:lastRow="0" w:firstColumn="1" w:lastColumn="1" w:noHBand="0" w:noVBand="0"/>
        </w:tblPrEx>
        <w:trPr>
          <w:trHeight w:val="2068"/>
        </w:trPr>
        <w:tc>
          <w:tcPr>
            <w:tcW w:w="5000" w:type="pct"/>
            <w:gridSpan w:val="10"/>
            <w:shd w:val="clear" w:color="auto" w:fill="D9D9D9"/>
          </w:tcPr>
          <w:p w14:paraId="0932FAB0" w14:textId="25F0E766" w:rsidR="00866BB5" w:rsidRPr="00731FF0" w:rsidRDefault="00866BB5" w:rsidP="00866BB5">
            <w:pPr>
              <w:keepNext/>
              <w:rPr>
                <w:szCs w:val="20"/>
              </w:rPr>
            </w:pPr>
            <w:r w:rsidRPr="00731FF0">
              <w:rPr>
                <w:szCs w:val="20"/>
              </w:rPr>
              <w:t xml:space="preserve">Ort, Datum: </w:t>
            </w:r>
            <w:r w:rsidR="007F54F6" w:rsidRPr="00731FF0">
              <w:rPr>
                <w:szCs w:val="20"/>
              </w:rPr>
              <w:fldChar w:fldCharType="begin">
                <w:ffData>
                  <w:name w:val=""/>
                  <w:enabled/>
                  <w:calcOnExit/>
                  <w:statusText w:type="text" w:val="Datum"/>
                  <w:textInput>
                    <w:type w:val="date"/>
                    <w:format w:val="dd.MM.yyyy"/>
                  </w:textInput>
                </w:ffData>
              </w:fldChar>
            </w:r>
            <w:r w:rsidRPr="00731FF0">
              <w:rPr>
                <w:szCs w:val="20"/>
              </w:rPr>
              <w:instrText xml:space="preserve"> FORMTEXT </w:instrText>
            </w:r>
            <w:r w:rsidR="007F54F6" w:rsidRPr="00731FF0">
              <w:rPr>
                <w:szCs w:val="20"/>
              </w:rPr>
            </w:r>
            <w:r w:rsidR="007F54F6" w:rsidRPr="00731FF0">
              <w:rPr>
                <w:szCs w:val="20"/>
              </w:rPr>
              <w:fldChar w:fldCharType="separate"/>
            </w:r>
            <w:r w:rsidR="006D0B42" w:rsidRPr="00731FF0">
              <w:rPr>
                <w:noProof/>
                <w:szCs w:val="20"/>
              </w:rPr>
              <w:t> </w:t>
            </w:r>
            <w:r w:rsidR="006D0B42" w:rsidRPr="00731FF0">
              <w:rPr>
                <w:noProof/>
                <w:szCs w:val="20"/>
              </w:rPr>
              <w:t> </w:t>
            </w:r>
            <w:r w:rsidR="006D0B42" w:rsidRPr="00731FF0">
              <w:rPr>
                <w:noProof/>
                <w:szCs w:val="20"/>
              </w:rPr>
              <w:t> </w:t>
            </w:r>
            <w:r w:rsidR="006D0B42" w:rsidRPr="00731FF0">
              <w:rPr>
                <w:noProof/>
                <w:szCs w:val="20"/>
              </w:rPr>
              <w:t> </w:t>
            </w:r>
            <w:r w:rsidR="006D0B42" w:rsidRPr="00731FF0">
              <w:rPr>
                <w:noProof/>
                <w:szCs w:val="20"/>
              </w:rPr>
              <w:t> </w:t>
            </w:r>
            <w:r w:rsidR="007F54F6" w:rsidRPr="00731FF0">
              <w:rPr>
                <w:szCs w:val="20"/>
              </w:rPr>
              <w:fldChar w:fldCharType="end"/>
            </w:r>
          </w:p>
          <w:p w14:paraId="03C7F5E7" w14:textId="77777777" w:rsidR="00866BB5" w:rsidRPr="00731FF0" w:rsidRDefault="00866BB5" w:rsidP="009C199C">
            <w:pPr>
              <w:rPr>
                <w:szCs w:val="20"/>
              </w:rPr>
            </w:pPr>
          </w:p>
          <w:p w14:paraId="293148BB" w14:textId="5A72FE66" w:rsidR="00866BB5" w:rsidRDefault="00866BB5" w:rsidP="009C199C">
            <w:pPr>
              <w:rPr>
                <w:szCs w:val="20"/>
              </w:rPr>
            </w:pPr>
          </w:p>
          <w:p w14:paraId="089668BF" w14:textId="4FFE7995" w:rsidR="00A60B87" w:rsidRDefault="00A60B87" w:rsidP="009C199C">
            <w:pPr>
              <w:rPr>
                <w:szCs w:val="20"/>
              </w:rPr>
            </w:pPr>
          </w:p>
          <w:p w14:paraId="708B2F2E" w14:textId="34F3FB8A" w:rsidR="00A60B87" w:rsidRDefault="00A60B87" w:rsidP="009C199C">
            <w:pPr>
              <w:rPr>
                <w:szCs w:val="20"/>
              </w:rPr>
            </w:pPr>
          </w:p>
          <w:p w14:paraId="0F05A7C4" w14:textId="15CB3E4F" w:rsidR="00A60B87" w:rsidRDefault="00A60B87" w:rsidP="009C199C">
            <w:pPr>
              <w:rPr>
                <w:szCs w:val="20"/>
              </w:rPr>
            </w:pPr>
          </w:p>
          <w:p w14:paraId="312219D8" w14:textId="77777777" w:rsidR="00A60B87" w:rsidRPr="00731FF0" w:rsidRDefault="00A60B87" w:rsidP="009C199C">
            <w:pPr>
              <w:rPr>
                <w:szCs w:val="20"/>
              </w:rPr>
            </w:pPr>
          </w:p>
          <w:p w14:paraId="76809898" w14:textId="77777777" w:rsidR="00483B9E" w:rsidRDefault="00483B9E" w:rsidP="00866BB5">
            <w:pPr>
              <w:keepNext/>
              <w:rPr>
                <w:i/>
                <w:szCs w:val="20"/>
              </w:rPr>
            </w:pPr>
          </w:p>
          <w:p w14:paraId="62BFEF0B" w14:textId="7335EAE0" w:rsidR="00866BB5" w:rsidRPr="00731FF0" w:rsidRDefault="00866BB5" w:rsidP="00866BB5">
            <w:pPr>
              <w:keepNext/>
              <w:rPr>
                <w:i/>
                <w:szCs w:val="20"/>
              </w:rPr>
            </w:pPr>
            <w:r w:rsidRPr="00731FF0">
              <w:rPr>
                <w:i/>
                <w:szCs w:val="20"/>
              </w:rPr>
              <w:t>Federführendes Unternehmen</w:t>
            </w:r>
          </w:p>
        </w:tc>
      </w:tr>
    </w:tbl>
    <w:p w14:paraId="1382D965" w14:textId="77777777" w:rsidR="00866BB5" w:rsidRPr="00063ECD" w:rsidRDefault="00866BB5" w:rsidP="00063ECD">
      <w:r>
        <w:br w:type="page"/>
      </w:r>
    </w:p>
    <w:bookmarkEnd w:id="1"/>
    <w:bookmarkEnd w:id="2"/>
    <w:bookmarkEnd w:id="3"/>
    <w:bookmarkEnd w:id="4"/>
    <w:p w14:paraId="3EF89B43" w14:textId="43B1BB6E" w:rsidR="007E3EC1" w:rsidRDefault="007E3EC1" w:rsidP="00A71517"/>
    <w:p w14:paraId="17CF10C9" w14:textId="255F7E81" w:rsidR="003B0FB9" w:rsidRDefault="003B0FB9" w:rsidP="003B0FB9">
      <w:pPr>
        <w:pStyle w:val="Titel"/>
        <w:rPr>
          <w:rFonts w:ascii="Arial Black" w:hAnsi="Arial Black"/>
          <w:b w:val="0"/>
        </w:rPr>
      </w:pPr>
      <w:r>
        <w:rPr>
          <w:rFonts w:ascii="Arial Black" w:hAnsi="Arial Black"/>
          <w:b w:val="0"/>
        </w:rPr>
        <w:t>2.</w:t>
      </w:r>
      <w:r w:rsidRPr="001556FC">
        <w:rPr>
          <w:rFonts w:ascii="Arial Black" w:hAnsi="Arial Black"/>
          <w:b w:val="0"/>
        </w:rPr>
        <w:t xml:space="preserve"> </w:t>
      </w:r>
      <w:r>
        <w:rPr>
          <w:rFonts w:ascii="Arial Black" w:hAnsi="Arial Black"/>
          <w:b w:val="0"/>
        </w:rPr>
        <w:t>Besondere Bestimmungen</w:t>
      </w:r>
    </w:p>
    <w:p w14:paraId="196E9594" w14:textId="77777777" w:rsidR="003B0FB9" w:rsidRPr="007E3EC1" w:rsidRDefault="003B0FB9" w:rsidP="003B0FB9">
      <w:pPr>
        <w:pBdr>
          <w:bottom w:val="single" w:sz="6" w:space="1" w:color="auto"/>
        </w:pBdr>
        <w:tabs>
          <w:tab w:val="left" w:pos="567"/>
          <w:tab w:val="left" w:pos="1276"/>
          <w:tab w:val="left" w:pos="4820"/>
          <w:tab w:val="right" w:pos="9639"/>
        </w:tabs>
        <w:rPr>
          <w:sz w:val="10"/>
          <w:szCs w:val="20"/>
          <w:lang w:eastAsia="de-DE"/>
        </w:rPr>
      </w:pPr>
    </w:p>
    <w:p w14:paraId="105499EB" w14:textId="4608B462" w:rsidR="003B0FB9" w:rsidRPr="007E3EC1" w:rsidRDefault="003B0FB9" w:rsidP="003B0FB9">
      <w:pPr>
        <w:tabs>
          <w:tab w:val="left" w:pos="567"/>
          <w:tab w:val="left" w:pos="1276"/>
          <w:tab w:val="left" w:pos="4820"/>
          <w:tab w:val="right" w:pos="9639"/>
        </w:tabs>
        <w:spacing w:before="100"/>
        <w:rPr>
          <w:sz w:val="22"/>
          <w:szCs w:val="20"/>
          <w:lang w:eastAsia="de-DE"/>
        </w:rPr>
      </w:pPr>
      <w:r w:rsidRPr="007E3EC1">
        <w:rPr>
          <w:sz w:val="22"/>
          <w:szCs w:val="20"/>
          <w:lang w:eastAsia="de-DE"/>
        </w:rPr>
        <w:t>Pos.-Nr.</w:t>
      </w:r>
      <w:r w:rsidRPr="007E3EC1">
        <w:rPr>
          <w:sz w:val="22"/>
          <w:szCs w:val="20"/>
          <w:lang w:eastAsia="de-DE"/>
        </w:rPr>
        <w:tab/>
        <w:t>Positionstext</w:t>
      </w:r>
    </w:p>
    <w:p w14:paraId="18A196B4" w14:textId="77777777" w:rsidR="003B0FB9" w:rsidRPr="007E3EC1" w:rsidRDefault="003B0FB9" w:rsidP="003B0FB9">
      <w:pPr>
        <w:pBdr>
          <w:bottom w:val="single" w:sz="6" w:space="1" w:color="auto"/>
        </w:pBdr>
        <w:tabs>
          <w:tab w:val="left" w:pos="567"/>
          <w:tab w:val="left" w:pos="1276"/>
          <w:tab w:val="left" w:pos="4820"/>
          <w:tab w:val="right" w:pos="9639"/>
        </w:tabs>
        <w:rPr>
          <w:sz w:val="10"/>
          <w:szCs w:val="20"/>
          <w:lang w:eastAsia="de-DE"/>
        </w:rPr>
      </w:pPr>
    </w:p>
    <w:p w14:paraId="13563EF3" w14:textId="5A0B5475" w:rsidR="007E3EC1" w:rsidRPr="007E3EC1" w:rsidRDefault="007E3EC1" w:rsidP="00131B27">
      <w:pPr>
        <w:keepNext/>
        <w:tabs>
          <w:tab w:val="left" w:pos="567"/>
          <w:tab w:val="left" w:pos="1276"/>
          <w:tab w:val="left" w:pos="4820"/>
          <w:tab w:val="right" w:leader="dot" w:pos="9498"/>
          <w:tab w:val="left" w:leader="dot" w:pos="9639"/>
        </w:tabs>
        <w:spacing w:before="360"/>
        <w:outlineLvl w:val="0"/>
        <w:rPr>
          <w:rFonts w:ascii="Arial Black" w:hAnsi="Arial Black"/>
          <w:b/>
          <w:sz w:val="28"/>
          <w:szCs w:val="20"/>
          <w:lang w:eastAsia="de-DE"/>
        </w:rPr>
      </w:pPr>
      <w:bookmarkStart w:id="12" w:name="_Toc387241254"/>
      <w:bookmarkStart w:id="13" w:name="_Toc433135426"/>
      <w:bookmarkStart w:id="14" w:name="_Toc90283646"/>
      <w:r w:rsidRPr="007E3EC1">
        <w:rPr>
          <w:rFonts w:ascii="Arial Black" w:hAnsi="Arial Black"/>
          <w:b/>
          <w:sz w:val="28"/>
          <w:szCs w:val="20"/>
          <w:lang w:eastAsia="de-DE"/>
        </w:rPr>
        <w:t>000</w:t>
      </w:r>
      <w:r w:rsidR="00E178F3">
        <w:rPr>
          <w:rFonts w:ascii="Arial Black" w:hAnsi="Arial Black"/>
          <w:b/>
          <w:sz w:val="28"/>
          <w:szCs w:val="20"/>
          <w:lang w:eastAsia="de-DE"/>
        </w:rPr>
        <w:tab/>
      </w:r>
      <w:r w:rsidR="00E178F3">
        <w:rPr>
          <w:rFonts w:ascii="Arial Black" w:hAnsi="Arial Black"/>
          <w:b/>
          <w:sz w:val="28"/>
          <w:szCs w:val="20"/>
          <w:lang w:eastAsia="de-DE"/>
        </w:rPr>
        <w:tab/>
      </w:r>
      <w:r w:rsidRPr="007E3EC1">
        <w:rPr>
          <w:rFonts w:ascii="Arial Black" w:hAnsi="Arial Black"/>
          <w:b/>
          <w:sz w:val="28"/>
          <w:szCs w:val="20"/>
          <w:lang w:eastAsia="de-DE"/>
        </w:rPr>
        <w:t>Anwendungsregeln</w:t>
      </w:r>
      <w:bookmarkEnd w:id="12"/>
      <w:bookmarkEnd w:id="13"/>
      <w:bookmarkEnd w:id="14"/>
    </w:p>
    <w:p w14:paraId="6EB9B309" w14:textId="77777777" w:rsidR="007E3EC1" w:rsidRPr="007E3EC1" w:rsidRDefault="007E3EC1" w:rsidP="007E3EC1">
      <w:pPr>
        <w:tabs>
          <w:tab w:val="left" w:pos="3828"/>
          <w:tab w:val="left" w:pos="5954"/>
          <w:tab w:val="left" w:leader="dot" w:pos="9639"/>
        </w:tabs>
        <w:spacing w:after="120"/>
        <w:ind w:left="1276"/>
        <w:rPr>
          <w:sz w:val="21"/>
          <w:szCs w:val="21"/>
          <w:lang w:eastAsia="de-DE"/>
        </w:rPr>
      </w:pPr>
      <w:r w:rsidRPr="007E3EC1">
        <w:rPr>
          <w:sz w:val="21"/>
          <w:szCs w:val="21"/>
          <w:lang w:eastAsia="de-DE"/>
        </w:rPr>
        <w:t>Positionen, die nicht dem Originaltext NPK entsprechen, sind mit dem Buchstaben R vor der Positionsnummer gekennzeichnet.</w:t>
      </w:r>
    </w:p>
    <w:p w14:paraId="65165A67" w14:textId="77777777" w:rsidR="007E3EC1" w:rsidRPr="007E3EC1" w:rsidRDefault="007E3EC1" w:rsidP="00FF4CD3">
      <w:pPr>
        <w:tabs>
          <w:tab w:val="left" w:pos="567"/>
          <w:tab w:val="left" w:pos="1276"/>
          <w:tab w:val="left" w:pos="3828"/>
          <w:tab w:val="left" w:pos="5954"/>
          <w:tab w:val="left" w:leader="dot" w:pos="9639"/>
        </w:tabs>
        <w:ind w:left="1276" w:hanging="1276"/>
        <w:rPr>
          <w:sz w:val="21"/>
          <w:szCs w:val="21"/>
          <w:lang w:eastAsia="de-DE"/>
        </w:rPr>
      </w:pPr>
      <w:r w:rsidRPr="007E3EC1">
        <w:rPr>
          <w:sz w:val="21"/>
          <w:szCs w:val="21"/>
          <w:lang w:eastAsia="de-DE"/>
        </w:rPr>
        <w:t>R</w:t>
      </w:r>
      <w:r w:rsidRPr="007E3EC1">
        <w:rPr>
          <w:sz w:val="21"/>
          <w:szCs w:val="21"/>
          <w:lang w:eastAsia="de-DE"/>
        </w:rPr>
        <w:tab/>
        <w:t>.900</w:t>
      </w:r>
      <w:r w:rsidRPr="007E3EC1">
        <w:rPr>
          <w:sz w:val="21"/>
          <w:szCs w:val="21"/>
          <w:lang w:eastAsia="de-DE"/>
        </w:rPr>
        <w:tab/>
        <w:t>Besondere Bestimmungen.</w:t>
      </w:r>
    </w:p>
    <w:p w14:paraId="2596FE42" w14:textId="77777777" w:rsidR="007E3EC1" w:rsidRPr="007E3EC1" w:rsidRDefault="007E3EC1" w:rsidP="00FF4CD3">
      <w:pPr>
        <w:tabs>
          <w:tab w:val="left" w:pos="567"/>
          <w:tab w:val="left" w:pos="1276"/>
          <w:tab w:val="left" w:pos="3828"/>
          <w:tab w:val="left" w:pos="5954"/>
          <w:tab w:val="left" w:leader="dot" w:pos="9639"/>
        </w:tabs>
        <w:spacing w:after="120"/>
        <w:ind w:left="1276"/>
        <w:rPr>
          <w:sz w:val="21"/>
          <w:szCs w:val="21"/>
          <w:lang w:eastAsia="de-DE"/>
        </w:rPr>
      </w:pPr>
      <w:r w:rsidRPr="007E3EC1">
        <w:rPr>
          <w:sz w:val="21"/>
          <w:szCs w:val="21"/>
          <w:lang w:eastAsia="de-DE"/>
        </w:rPr>
        <w:t>Die Position 901 darf weder gelöscht noch geändert werden.</w:t>
      </w:r>
    </w:p>
    <w:p w14:paraId="2CA4DF7A" w14:textId="77777777" w:rsidR="007E3EC1" w:rsidRPr="007E3EC1" w:rsidRDefault="007E3EC1" w:rsidP="00FF4CD3">
      <w:pPr>
        <w:tabs>
          <w:tab w:val="left" w:pos="567"/>
          <w:tab w:val="left" w:pos="1276"/>
          <w:tab w:val="left" w:pos="5954"/>
          <w:tab w:val="left" w:leader="dot" w:pos="9639"/>
        </w:tabs>
        <w:spacing w:after="120"/>
        <w:ind w:left="1276" w:hanging="1276"/>
        <w:rPr>
          <w:i/>
          <w:sz w:val="21"/>
          <w:szCs w:val="21"/>
          <w:lang w:eastAsia="de-DE"/>
        </w:rPr>
      </w:pPr>
      <w:r w:rsidRPr="007E3EC1">
        <w:rPr>
          <w:sz w:val="21"/>
          <w:szCs w:val="21"/>
          <w:lang w:eastAsia="de-DE"/>
        </w:rPr>
        <w:t>R</w:t>
      </w:r>
      <w:r w:rsidRPr="007E3EC1">
        <w:rPr>
          <w:sz w:val="21"/>
          <w:szCs w:val="21"/>
          <w:lang w:eastAsia="de-DE"/>
        </w:rPr>
        <w:tab/>
        <w:t>.901</w:t>
      </w:r>
      <w:r w:rsidRPr="007E3EC1">
        <w:rPr>
          <w:sz w:val="21"/>
          <w:szCs w:val="21"/>
          <w:lang w:eastAsia="de-DE"/>
        </w:rPr>
        <w:tab/>
        <w:t>Die Angaben in gerader Schrift</w:t>
      </w:r>
      <w:r w:rsidRPr="007E3EC1">
        <w:rPr>
          <w:b/>
          <w:sz w:val="21"/>
          <w:szCs w:val="21"/>
          <w:lang w:eastAsia="de-DE"/>
        </w:rPr>
        <w:t xml:space="preserve"> </w:t>
      </w:r>
      <w:r w:rsidRPr="007E3EC1">
        <w:rPr>
          <w:sz w:val="21"/>
          <w:szCs w:val="21"/>
          <w:lang w:eastAsia="de-DE"/>
        </w:rPr>
        <w:t>sind Bestimmungen von übergeordneter Priorität und gelten grundsätzlich in jeder Ausschreibung. Angaben zum Projekt sind in</w:t>
      </w:r>
      <w:r w:rsidRPr="007E3EC1">
        <w:rPr>
          <w:i/>
          <w:sz w:val="21"/>
          <w:szCs w:val="21"/>
          <w:lang w:eastAsia="de-DE"/>
        </w:rPr>
        <w:t xml:space="preserve"> kursiver Schrift </w:t>
      </w:r>
      <w:r w:rsidRPr="007E3EC1">
        <w:rPr>
          <w:sz w:val="21"/>
          <w:szCs w:val="21"/>
          <w:lang w:eastAsia="de-DE"/>
        </w:rPr>
        <w:t>dargestellt</w:t>
      </w:r>
      <w:r w:rsidRPr="007E3EC1">
        <w:rPr>
          <w:i/>
          <w:sz w:val="21"/>
          <w:szCs w:val="21"/>
          <w:lang w:eastAsia="de-DE"/>
        </w:rPr>
        <w:t>.</w:t>
      </w:r>
    </w:p>
    <w:p w14:paraId="37B426FF" w14:textId="77777777" w:rsidR="007E3EC1" w:rsidRPr="007E3EC1" w:rsidRDefault="007E3EC1" w:rsidP="00FF4CD3">
      <w:pPr>
        <w:tabs>
          <w:tab w:val="left" w:pos="567"/>
          <w:tab w:val="left" w:pos="1276"/>
          <w:tab w:val="left" w:pos="5954"/>
          <w:tab w:val="left" w:leader="dot" w:pos="9639"/>
        </w:tabs>
        <w:ind w:left="567" w:hanging="567"/>
        <w:rPr>
          <w:sz w:val="21"/>
          <w:szCs w:val="21"/>
          <w:lang w:eastAsia="de-DE"/>
        </w:rPr>
      </w:pPr>
      <w:r w:rsidRPr="007E3EC1">
        <w:rPr>
          <w:sz w:val="21"/>
          <w:szCs w:val="21"/>
          <w:lang w:eastAsia="de-DE"/>
        </w:rPr>
        <w:t>R</w:t>
      </w:r>
      <w:r w:rsidRPr="007E3EC1">
        <w:rPr>
          <w:sz w:val="21"/>
          <w:szCs w:val="21"/>
          <w:lang w:eastAsia="de-DE"/>
        </w:rPr>
        <w:tab/>
        <w:t>.902</w:t>
      </w:r>
      <w:r w:rsidRPr="007E3EC1">
        <w:rPr>
          <w:sz w:val="21"/>
          <w:szCs w:val="21"/>
          <w:lang w:eastAsia="de-DE"/>
        </w:rPr>
        <w:tab/>
        <w:t xml:space="preserve">Aktuelle Fassung der Besonderen Bestimmungen: </w:t>
      </w:r>
    </w:p>
    <w:p w14:paraId="1548C707" w14:textId="77777777" w:rsidR="007E3EC1" w:rsidRPr="007E3EC1" w:rsidRDefault="007E3EC1" w:rsidP="00FF4CD3">
      <w:pPr>
        <w:tabs>
          <w:tab w:val="left" w:pos="567"/>
          <w:tab w:val="left" w:pos="1276"/>
          <w:tab w:val="left" w:pos="3828"/>
          <w:tab w:val="left" w:pos="5954"/>
          <w:tab w:val="left" w:leader="dot" w:pos="9639"/>
        </w:tabs>
        <w:spacing w:after="60"/>
        <w:ind w:left="1276"/>
        <w:rPr>
          <w:sz w:val="21"/>
          <w:szCs w:val="21"/>
          <w:lang w:eastAsia="de-DE"/>
        </w:rPr>
      </w:pPr>
      <w:r w:rsidRPr="007E3EC1">
        <w:rPr>
          <w:sz w:val="21"/>
          <w:szCs w:val="21"/>
          <w:lang w:eastAsia="de-DE"/>
        </w:rPr>
        <w:t>Datum:</w:t>
      </w:r>
      <w:r w:rsidRPr="007E3EC1">
        <w:rPr>
          <w:sz w:val="21"/>
          <w:szCs w:val="21"/>
          <w:lang w:eastAsia="de-DE"/>
        </w:rPr>
        <w:tab/>
        <w:t>2022</w:t>
      </w:r>
    </w:p>
    <w:p w14:paraId="24080879" w14:textId="77777777" w:rsidR="007E3EC1" w:rsidRPr="007E3EC1" w:rsidRDefault="007E3EC1" w:rsidP="00FF4CD3">
      <w:pPr>
        <w:tabs>
          <w:tab w:val="left" w:pos="567"/>
          <w:tab w:val="left" w:pos="1276"/>
          <w:tab w:val="left" w:pos="3828"/>
          <w:tab w:val="left" w:pos="5954"/>
          <w:tab w:val="left" w:leader="dot" w:pos="9639"/>
        </w:tabs>
        <w:spacing w:after="120"/>
        <w:ind w:left="1276"/>
        <w:rPr>
          <w:sz w:val="21"/>
          <w:szCs w:val="21"/>
          <w:lang w:eastAsia="de-DE"/>
        </w:rPr>
      </w:pPr>
      <w:r w:rsidRPr="007E3EC1">
        <w:rPr>
          <w:sz w:val="21"/>
          <w:szCs w:val="21"/>
          <w:lang w:eastAsia="de-DE"/>
        </w:rPr>
        <w:t xml:space="preserve">Variante </w:t>
      </w:r>
      <w:r w:rsidRPr="007E3EC1">
        <w:rPr>
          <w:sz w:val="21"/>
          <w:szCs w:val="21"/>
          <w:lang w:eastAsia="de-DE"/>
        </w:rPr>
        <w:tab/>
        <w:t>Masterdokument</w:t>
      </w:r>
    </w:p>
    <w:p w14:paraId="33EDB3CE" w14:textId="1CE80CB5" w:rsidR="007E3EC1" w:rsidRPr="007E3EC1" w:rsidRDefault="007E3EC1" w:rsidP="00FF4CD3">
      <w:pPr>
        <w:tabs>
          <w:tab w:val="left" w:pos="567"/>
          <w:tab w:val="left" w:pos="1276"/>
          <w:tab w:val="left" w:pos="4820"/>
          <w:tab w:val="left" w:leader="dot" w:pos="9639"/>
        </w:tabs>
        <w:spacing w:after="120"/>
        <w:rPr>
          <w:sz w:val="21"/>
          <w:szCs w:val="21"/>
          <w:lang w:eastAsia="de-DE"/>
        </w:rPr>
      </w:pPr>
      <w:r w:rsidRPr="007E3EC1">
        <w:rPr>
          <w:sz w:val="21"/>
          <w:szCs w:val="21"/>
          <w:lang w:eastAsia="de-DE"/>
        </w:rPr>
        <w:t>R</w:t>
      </w:r>
      <w:r w:rsidRPr="007E3EC1">
        <w:rPr>
          <w:sz w:val="21"/>
          <w:szCs w:val="21"/>
          <w:lang w:eastAsia="de-DE"/>
        </w:rPr>
        <w:tab/>
        <w:t>.904</w:t>
      </w:r>
      <w:r w:rsidR="00FF4CD3">
        <w:rPr>
          <w:sz w:val="21"/>
          <w:szCs w:val="21"/>
          <w:lang w:eastAsia="de-DE"/>
        </w:rPr>
        <w:tab/>
      </w:r>
      <w:r w:rsidRPr="007E3EC1">
        <w:rPr>
          <w:sz w:val="21"/>
          <w:szCs w:val="21"/>
          <w:lang w:eastAsia="de-DE"/>
        </w:rPr>
        <w:t xml:space="preserve">Die Ausschreibung erfolgt nach dem Normpositionen-Katalog NPK, Herausgeber: CRB, </w:t>
      </w:r>
      <w:r w:rsidR="00FF4CD3">
        <w:rPr>
          <w:sz w:val="21"/>
          <w:szCs w:val="21"/>
          <w:lang w:eastAsia="de-DE"/>
        </w:rPr>
        <w:tab/>
      </w:r>
      <w:r w:rsidR="00FF4CD3">
        <w:rPr>
          <w:sz w:val="21"/>
          <w:szCs w:val="21"/>
          <w:lang w:eastAsia="de-DE"/>
        </w:rPr>
        <w:tab/>
      </w:r>
      <w:r w:rsidR="00FF4CD3">
        <w:rPr>
          <w:sz w:val="21"/>
          <w:szCs w:val="21"/>
          <w:lang w:eastAsia="de-DE"/>
        </w:rPr>
        <w:tab/>
        <w:t>V</w:t>
      </w:r>
      <w:r w:rsidRPr="007E3EC1">
        <w:rPr>
          <w:sz w:val="21"/>
          <w:szCs w:val="21"/>
          <w:lang w:eastAsia="de-DE"/>
        </w:rPr>
        <w:t>SS, SIA. Massgebend sind der Volltext sowie die R-Positionen des Kantons Zürich.</w:t>
      </w:r>
    </w:p>
    <w:p w14:paraId="4117B63C" w14:textId="39FB0F08" w:rsidR="007E3EC1" w:rsidRPr="00B4735F" w:rsidRDefault="007E3EC1" w:rsidP="00131B27">
      <w:pPr>
        <w:keepNext/>
        <w:tabs>
          <w:tab w:val="left" w:pos="1276"/>
          <w:tab w:val="left" w:leader="dot" w:pos="9639"/>
        </w:tabs>
        <w:spacing w:before="240" w:after="120"/>
        <w:ind w:left="1275" w:hanging="1275"/>
        <w:outlineLvl w:val="1"/>
        <w:rPr>
          <w:rFonts w:ascii="Arial Black" w:hAnsi="Arial Black"/>
          <w:sz w:val="28"/>
          <w:szCs w:val="22"/>
          <w:lang w:eastAsia="de-DE"/>
        </w:rPr>
      </w:pPr>
      <w:bookmarkStart w:id="15" w:name="_Toc387241255"/>
      <w:bookmarkStart w:id="16" w:name="_Toc433135427"/>
      <w:bookmarkStart w:id="17" w:name="_Toc90283647"/>
      <w:r w:rsidRPr="00B4735F">
        <w:rPr>
          <w:rFonts w:ascii="Arial Black" w:hAnsi="Arial Black"/>
          <w:sz w:val="28"/>
          <w:szCs w:val="22"/>
          <w:lang w:eastAsia="de-DE"/>
        </w:rPr>
        <w:t>100</w:t>
      </w:r>
      <w:r w:rsidRPr="00B4735F">
        <w:rPr>
          <w:rFonts w:ascii="Arial Black" w:hAnsi="Arial Black"/>
          <w:sz w:val="28"/>
          <w:szCs w:val="22"/>
          <w:lang w:eastAsia="de-DE"/>
        </w:rPr>
        <w:tab/>
        <w:t xml:space="preserve">Organisation Bauherr, Lage, Zweckbestimmung des Objekts, </w:t>
      </w:r>
      <w:r w:rsidR="00131B27" w:rsidRPr="00B4735F">
        <w:rPr>
          <w:rFonts w:ascii="Arial Black" w:hAnsi="Arial Black"/>
          <w:sz w:val="28"/>
          <w:szCs w:val="22"/>
          <w:lang w:eastAsia="de-DE"/>
        </w:rPr>
        <w:t xml:space="preserve"> </w:t>
      </w:r>
      <w:r w:rsidRPr="00B4735F">
        <w:rPr>
          <w:rFonts w:ascii="Arial Black" w:hAnsi="Arial Black"/>
          <w:sz w:val="28"/>
          <w:szCs w:val="22"/>
          <w:lang w:eastAsia="de-DE"/>
        </w:rPr>
        <w:t>Umfang der Arbeiten</w:t>
      </w:r>
      <w:bookmarkEnd w:id="15"/>
      <w:bookmarkEnd w:id="16"/>
      <w:bookmarkEnd w:id="17"/>
    </w:p>
    <w:p w14:paraId="45B6F1D1" w14:textId="0C0F81A1" w:rsidR="007E3EC1" w:rsidRPr="007E3EC1" w:rsidRDefault="007E3EC1" w:rsidP="00B4735F">
      <w:pPr>
        <w:keepNext/>
        <w:tabs>
          <w:tab w:val="left" w:pos="567"/>
          <w:tab w:val="left" w:pos="1276"/>
          <w:tab w:val="left" w:pos="4820"/>
          <w:tab w:val="left" w:leader="dot" w:pos="9639"/>
        </w:tabs>
        <w:spacing w:before="120" w:after="60"/>
        <w:ind w:left="142"/>
        <w:outlineLvl w:val="2"/>
        <w:rPr>
          <w:rFonts w:ascii="Arial Black" w:hAnsi="Arial Black"/>
          <w:sz w:val="22"/>
          <w:szCs w:val="20"/>
          <w:lang w:eastAsia="de-DE"/>
        </w:rPr>
      </w:pPr>
      <w:r w:rsidRPr="007E3EC1">
        <w:rPr>
          <w:rFonts w:ascii="Arial Black" w:hAnsi="Arial Black"/>
          <w:sz w:val="22"/>
          <w:szCs w:val="20"/>
          <w:lang w:eastAsia="de-DE"/>
        </w:rPr>
        <w:t>121</w:t>
      </w:r>
      <w:r w:rsidRPr="007E3EC1">
        <w:rPr>
          <w:rFonts w:ascii="Arial Black" w:hAnsi="Arial Black"/>
          <w:sz w:val="22"/>
          <w:szCs w:val="20"/>
          <w:lang w:eastAsia="de-DE"/>
        </w:rPr>
        <w:tab/>
        <w:t>Bauherr, Bauherrenvertreter, Eigentümer.</w:t>
      </w:r>
    </w:p>
    <w:p w14:paraId="1667A67C" w14:textId="77777777" w:rsidR="007E3EC1" w:rsidRPr="007E3EC1" w:rsidRDefault="007E3EC1" w:rsidP="007E3EC1">
      <w:pPr>
        <w:tabs>
          <w:tab w:val="left" w:pos="567"/>
          <w:tab w:val="left" w:pos="1276"/>
          <w:tab w:val="left" w:pos="3828"/>
          <w:tab w:val="left" w:pos="5954"/>
          <w:tab w:val="left" w:leader="dot" w:pos="9639"/>
        </w:tabs>
        <w:ind w:left="1276" w:hanging="709"/>
        <w:rPr>
          <w:sz w:val="21"/>
          <w:szCs w:val="21"/>
          <w:lang w:eastAsia="de-DE"/>
        </w:rPr>
      </w:pPr>
      <w:r w:rsidRPr="007E3EC1">
        <w:rPr>
          <w:sz w:val="21"/>
          <w:szCs w:val="21"/>
          <w:lang w:eastAsia="de-DE"/>
        </w:rPr>
        <w:t>.100</w:t>
      </w:r>
      <w:r w:rsidRPr="007E3EC1">
        <w:rPr>
          <w:sz w:val="21"/>
          <w:szCs w:val="21"/>
          <w:lang w:eastAsia="de-DE"/>
        </w:rPr>
        <w:tab/>
        <w:t>Bauherr.</w:t>
      </w:r>
    </w:p>
    <w:p w14:paraId="216AA86F" w14:textId="77A75613" w:rsidR="007E3EC1" w:rsidRDefault="007E3EC1" w:rsidP="007E3EC1">
      <w:pPr>
        <w:tabs>
          <w:tab w:val="left" w:pos="567"/>
          <w:tab w:val="left" w:pos="1276"/>
          <w:tab w:val="left" w:pos="3828"/>
          <w:tab w:val="left" w:pos="5954"/>
          <w:tab w:val="left" w:leader="dot" w:pos="9639"/>
        </w:tabs>
        <w:ind w:left="1276" w:hanging="709"/>
        <w:rPr>
          <w:sz w:val="21"/>
          <w:szCs w:val="21"/>
          <w:lang w:eastAsia="de-DE"/>
        </w:rPr>
      </w:pPr>
      <w:r w:rsidRPr="007E3EC1">
        <w:rPr>
          <w:sz w:val="21"/>
          <w:szCs w:val="21"/>
          <w:lang w:eastAsia="de-DE"/>
        </w:rPr>
        <w:t>.110</w:t>
      </w:r>
      <w:r w:rsidRPr="007E3EC1">
        <w:rPr>
          <w:sz w:val="21"/>
          <w:szCs w:val="21"/>
          <w:lang w:eastAsia="de-DE"/>
        </w:rPr>
        <w:tab/>
        <w:t>Name:</w:t>
      </w:r>
      <w:r w:rsidRPr="007E3EC1">
        <w:rPr>
          <w:sz w:val="21"/>
          <w:szCs w:val="21"/>
          <w:lang w:eastAsia="de-DE"/>
        </w:rPr>
        <w:tab/>
        <w:t>Kanton Zürich</w:t>
      </w:r>
    </w:p>
    <w:p w14:paraId="699E0D36" w14:textId="410633A4" w:rsidR="009D4D78" w:rsidRPr="007E3EC1" w:rsidRDefault="009D4D78" w:rsidP="007E3EC1">
      <w:pPr>
        <w:tabs>
          <w:tab w:val="left" w:pos="567"/>
          <w:tab w:val="left" w:pos="1276"/>
          <w:tab w:val="left" w:pos="3828"/>
          <w:tab w:val="left" w:pos="5954"/>
          <w:tab w:val="left" w:leader="dot" w:pos="9639"/>
        </w:tabs>
        <w:ind w:left="1276" w:hanging="709"/>
        <w:rPr>
          <w:sz w:val="21"/>
          <w:szCs w:val="21"/>
          <w:lang w:eastAsia="de-DE"/>
        </w:rPr>
      </w:pPr>
      <w:r>
        <w:rPr>
          <w:sz w:val="21"/>
          <w:szCs w:val="21"/>
          <w:lang w:eastAsia="de-DE"/>
        </w:rPr>
        <w:tab/>
      </w:r>
      <w:r>
        <w:rPr>
          <w:sz w:val="21"/>
          <w:szCs w:val="21"/>
          <w:lang w:eastAsia="de-DE"/>
        </w:rPr>
        <w:tab/>
        <w:t>Baudirektion / Tiefbauamt</w:t>
      </w:r>
    </w:p>
    <w:p w14:paraId="13CC6572" w14:textId="77777777" w:rsidR="007E3EC1" w:rsidRPr="007E3EC1" w:rsidRDefault="007E3EC1" w:rsidP="007E3EC1">
      <w:pPr>
        <w:tabs>
          <w:tab w:val="left" w:pos="567"/>
          <w:tab w:val="left" w:pos="1276"/>
          <w:tab w:val="left" w:pos="3828"/>
          <w:tab w:val="left" w:pos="5954"/>
          <w:tab w:val="left" w:leader="dot" w:pos="9639"/>
        </w:tabs>
        <w:ind w:left="1276" w:firstLine="2552"/>
        <w:rPr>
          <w:sz w:val="21"/>
          <w:szCs w:val="21"/>
          <w:lang w:eastAsia="de-DE"/>
        </w:rPr>
      </w:pPr>
      <w:r w:rsidRPr="007E3EC1">
        <w:rPr>
          <w:sz w:val="21"/>
          <w:szCs w:val="21"/>
          <w:lang w:eastAsia="de-DE"/>
        </w:rPr>
        <w:t>Walcheplatz 2</w:t>
      </w:r>
    </w:p>
    <w:p w14:paraId="235C85F5" w14:textId="77777777" w:rsidR="007E3EC1" w:rsidRPr="007E3EC1" w:rsidRDefault="007E3EC1" w:rsidP="007E3EC1">
      <w:pPr>
        <w:tabs>
          <w:tab w:val="left" w:pos="3828"/>
          <w:tab w:val="left" w:pos="5954"/>
          <w:tab w:val="left" w:leader="dot" w:pos="9639"/>
        </w:tabs>
        <w:spacing w:after="120"/>
        <w:ind w:left="3828"/>
        <w:rPr>
          <w:sz w:val="21"/>
          <w:szCs w:val="21"/>
          <w:lang w:eastAsia="de-DE"/>
        </w:rPr>
      </w:pPr>
      <w:r w:rsidRPr="007E3EC1">
        <w:rPr>
          <w:sz w:val="21"/>
          <w:szCs w:val="21"/>
          <w:lang w:eastAsia="de-DE"/>
        </w:rPr>
        <w:t xml:space="preserve">8090 Zürich </w:t>
      </w:r>
    </w:p>
    <w:p w14:paraId="2F8BBCAE" w14:textId="77777777" w:rsidR="007E3EC1" w:rsidRPr="007E3EC1" w:rsidRDefault="007E3EC1" w:rsidP="007E3EC1">
      <w:pPr>
        <w:tabs>
          <w:tab w:val="left" w:pos="567"/>
          <w:tab w:val="left" w:pos="1276"/>
          <w:tab w:val="left" w:pos="3828"/>
          <w:tab w:val="left" w:pos="5954"/>
          <w:tab w:val="left" w:leader="dot" w:pos="9639"/>
        </w:tabs>
        <w:ind w:left="1276" w:hanging="709"/>
        <w:rPr>
          <w:sz w:val="21"/>
          <w:szCs w:val="21"/>
          <w:lang w:eastAsia="de-DE"/>
        </w:rPr>
      </w:pPr>
      <w:r w:rsidRPr="007E3EC1">
        <w:rPr>
          <w:sz w:val="21"/>
          <w:szCs w:val="21"/>
          <w:lang w:eastAsia="de-DE"/>
        </w:rPr>
        <w:t>.200</w:t>
      </w:r>
      <w:r w:rsidRPr="007E3EC1">
        <w:rPr>
          <w:sz w:val="21"/>
          <w:szCs w:val="21"/>
          <w:lang w:eastAsia="de-DE"/>
        </w:rPr>
        <w:tab/>
        <w:t>Bauherrenvertreter.</w:t>
      </w:r>
    </w:p>
    <w:p w14:paraId="1ED22D4A" w14:textId="77777777" w:rsidR="007E3EC1" w:rsidRPr="007E3EC1" w:rsidRDefault="007E3EC1" w:rsidP="007E3EC1">
      <w:pPr>
        <w:tabs>
          <w:tab w:val="left" w:pos="3828"/>
          <w:tab w:val="left" w:pos="5954"/>
          <w:tab w:val="left" w:leader="dot" w:pos="9639"/>
        </w:tabs>
        <w:ind w:left="1276" w:hanging="709"/>
        <w:rPr>
          <w:sz w:val="21"/>
          <w:szCs w:val="21"/>
          <w:lang w:eastAsia="de-DE"/>
        </w:rPr>
      </w:pPr>
      <w:r w:rsidRPr="007E3EC1">
        <w:rPr>
          <w:sz w:val="21"/>
          <w:szCs w:val="21"/>
          <w:lang w:eastAsia="de-DE"/>
        </w:rPr>
        <w:t>.210</w:t>
      </w:r>
      <w:r w:rsidRPr="007E3EC1">
        <w:rPr>
          <w:sz w:val="21"/>
          <w:szCs w:val="21"/>
          <w:lang w:eastAsia="de-DE"/>
        </w:rPr>
        <w:tab/>
        <w:t xml:space="preserve">Name: </w:t>
      </w:r>
      <w:r w:rsidRPr="007E3EC1">
        <w:rPr>
          <w:sz w:val="21"/>
          <w:szCs w:val="21"/>
          <w:lang w:eastAsia="de-DE"/>
        </w:rPr>
        <w:tab/>
        <w:t>Baudirektion Kanton Zürich</w:t>
      </w:r>
    </w:p>
    <w:p w14:paraId="00202DB4" w14:textId="77777777" w:rsidR="007E3EC1" w:rsidRPr="007E3EC1" w:rsidRDefault="007E3EC1" w:rsidP="007E3EC1">
      <w:pPr>
        <w:tabs>
          <w:tab w:val="left" w:pos="3828"/>
          <w:tab w:val="left" w:pos="5954"/>
          <w:tab w:val="left" w:leader="dot" w:pos="9639"/>
        </w:tabs>
        <w:ind w:left="3828"/>
        <w:rPr>
          <w:sz w:val="21"/>
          <w:szCs w:val="21"/>
          <w:lang w:eastAsia="de-DE"/>
        </w:rPr>
      </w:pPr>
      <w:r w:rsidRPr="007E3EC1">
        <w:rPr>
          <w:sz w:val="21"/>
          <w:szCs w:val="21"/>
          <w:lang w:eastAsia="de-DE"/>
        </w:rPr>
        <w:t>Tiefbauamt</w:t>
      </w:r>
    </w:p>
    <w:p w14:paraId="6D86003F" w14:textId="2F7E3F74" w:rsidR="007E3EC1" w:rsidRPr="007E3EC1" w:rsidRDefault="007E3EC1" w:rsidP="007E3EC1">
      <w:pPr>
        <w:tabs>
          <w:tab w:val="left" w:pos="3828"/>
          <w:tab w:val="left" w:pos="5954"/>
          <w:tab w:val="left" w:leader="dot" w:pos="9639"/>
        </w:tabs>
        <w:ind w:left="3828"/>
        <w:rPr>
          <w:i/>
          <w:sz w:val="21"/>
          <w:szCs w:val="21"/>
          <w:lang w:eastAsia="de-DE"/>
        </w:rPr>
      </w:pPr>
      <w:r w:rsidRPr="007E3EC1">
        <w:rPr>
          <w:i/>
          <w:sz w:val="21"/>
          <w:szCs w:val="21"/>
          <w:highlight w:val="cyan"/>
          <w:lang w:eastAsia="de-DE"/>
        </w:rPr>
        <w:t xml:space="preserve">Projektieren und </w:t>
      </w:r>
      <w:r w:rsidR="00AF1839">
        <w:rPr>
          <w:i/>
          <w:sz w:val="21"/>
          <w:szCs w:val="21"/>
          <w:highlight w:val="cyan"/>
          <w:lang w:eastAsia="de-DE"/>
        </w:rPr>
        <w:t>Realisieren oder Strassenregion</w:t>
      </w:r>
      <w:r w:rsidR="00AF1839">
        <w:rPr>
          <w:i/>
          <w:sz w:val="21"/>
          <w:szCs w:val="21"/>
          <w:lang w:eastAsia="de-DE"/>
        </w:rPr>
        <w:t xml:space="preserve"> </w:t>
      </w:r>
    </w:p>
    <w:p w14:paraId="48C45105" w14:textId="77777777" w:rsidR="007E3EC1" w:rsidRPr="007E3EC1" w:rsidRDefault="007E3EC1" w:rsidP="007E3EC1">
      <w:pPr>
        <w:tabs>
          <w:tab w:val="left" w:pos="3828"/>
          <w:tab w:val="left" w:pos="5954"/>
          <w:tab w:val="left" w:leader="dot" w:pos="9639"/>
        </w:tabs>
        <w:ind w:left="3828"/>
        <w:rPr>
          <w:i/>
          <w:sz w:val="21"/>
          <w:szCs w:val="21"/>
          <w:highlight w:val="cyan"/>
          <w:lang w:eastAsia="de-DE"/>
        </w:rPr>
      </w:pPr>
      <w:r w:rsidRPr="007E3EC1">
        <w:rPr>
          <w:i/>
          <w:sz w:val="21"/>
          <w:szCs w:val="21"/>
          <w:highlight w:val="cyan"/>
          <w:lang w:eastAsia="de-DE"/>
        </w:rPr>
        <w:t>Herr / Frau.....................</w:t>
      </w:r>
    </w:p>
    <w:p w14:paraId="2E6516D7" w14:textId="77777777" w:rsidR="007E3EC1" w:rsidRPr="007E3EC1" w:rsidRDefault="007E3EC1" w:rsidP="007E3EC1">
      <w:pPr>
        <w:tabs>
          <w:tab w:val="left" w:pos="3828"/>
          <w:tab w:val="left" w:pos="5954"/>
          <w:tab w:val="left" w:leader="dot" w:pos="9639"/>
        </w:tabs>
        <w:ind w:left="3828"/>
        <w:rPr>
          <w:i/>
          <w:sz w:val="21"/>
          <w:szCs w:val="21"/>
          <w:highlight w:val="cyan"/>
          <w:lang w:eastAsia="de-DE"/>
        </w:rPr>
      </w:pPr>
      <w:r w:rsidRPr="007E3EC1">
        <w:rPr>
          <w:i/>
          <w:sz w:val="21"/>
          <w:szCs w:val="21"/>
          <w:highlight w:val="cyan"/>
          <w:lang w:eastAsia="de-DE"/>
        </w:rPr>
        <w:t>(Adresse)</w:t>
      </w:r>
    </w:p>
    <w:p w14:paraId="772A10C4" w14:textId="77777777" w:rsidR="007E3EC1" w:rsidRPr="007E3EC1" w:rsidRDefault="007E3EC1" w:rsidP="007E3EC1">
      <w:pPr>
        <w:tabs>
          <w:tab w:val="left" w:pos="3828"/>
          <w:tab w:val="left" w:pos="5954"/>
          <w:tab w:val="left" w:leader="dot" w:pos="9639"/>
        </w:tabs>
        <w:ind w:left="3828"/>
        <w:rPr>
          <w:i/>
          <w:sz w:val="21"/>
          <w:szCs w:val="21"/>
          <w:highlight w:val="cyan"/>
          <w:lang w:eastAsia="de-DE"/>
        </w:rPr>
      </w:pPr>
      <w:r w:rsidRPr="007E3EC1">
        <w:rPr>
          <w:i/>
          <w:sz w:val="21"/>
          <w:szCs w:val="21"/>
          <w:highlight w:val="cyan"/>
          <w:lang w:eastAsia="de-DE"/>
        </w:rPr>
        <w:t>(PLZ Ort)</w:t>
      </w:r>
    </w:p>
    <w:p w14:paraId="23D2272A" w14:textId="77777777" w:rsidR="007E3EC1" w:rsidRPr="007E3EC1" w:rsidRDefault="007E3EC1" w:rsidP="007E3EC1">
      <w:pPr>
        <w:tabs>
          <w:tab w:val="left" w:pos="3828"/>
          <w:tab w:val="left" w:pos="5954"/>
          <w:tab w:val="left" w:leader="dot" w:pos="9639"/>
        </w:tabs>
        <w:ind w:left="3828"/>
        <w:rPr>
          <w:i/>
          <w:sz w:val="21"/>
          <w:szCs w:val="21"/>
          <w:highlight w:val="cyan"/>
          <w:lang w:eastAsia="de-DE"/>
        </w:rPr>
      </w:pPr>
      <w:r w:rsidRPr="007E3EC1">
        <w:rPr>
          <w:i/>
          <w:sz w:val="21"/>
          <w:szCs w:val="21"/>
          <w:highlight w:val="cyan"/>
          <w:lang w:eastAsia="de-DE"/>
        </w:rPr>
        <w:t>Tel. ..........</w:t>
      </w:r>
    </w:p>
    <w:p w14:paraId="6D64164E" w14:textId="6FDF7C2F" w:rsidR="00D4043D" w:rsidRPr="007E3EC1" w:rsidRDefault="007E3EC1" w:rsidP="007E3EC1">
      <w:pPr>
        <w:tabs>
          <w:tab w:val="left" w:pos="3828"/>
          <w:tab w:val="left" w:pos="5954"/>
          <w:tab w:val="left" w:leader="dot" w:pos="9639"/>
        </w:tabs>
        <w:spacing w:after="120"/>
        <w:ind w:left="3828"/>
        <w:rPr>
          <w:i/>
          <w:sz w:val="21"/>
          <w:szCs w:val="21"/>
          <w:lang w:val="fr-CH" w:eastAsia="de-DE"/>
        </w:rPr>
      </w:pPr>
      <w:r w:rsidRPr="007E3EC1">
        <w:rPr>
          <w:i/>
          <w:sz w:val="21"/>
          <w:szCs w:val="21"/>
          <w:highlight w:val="cyan"/>
          <w:lang w:val="fr-CH" w:eastAsia="de-DE"/>
        </w:rPr>
        <w:t xml:space="preserve">E-Mail </w:t>
      </w:r>
      <w:hyperlink r:id="rId8" w:history="1">
        <w:r w:rsidR="00D4043D" w:rsidRPr="00902BB0">
          <w:rPr>
            <w:rStyle w:val="Hyperlink"/>
            <w:i/>
            <w:sz w:val="21"/>
            <w:szCs w:val="21"/>
            <w:highlight w:val="cyan"/>
            <w:lang w:val="fr-CH" w:eastAsia="de-DE"/>
          </w:rPr>
          <w:t>...............@bd.zh.ch</w:t>
        </w:r>
      </w:hyperlink>
    </w:p>
    <w:p w14:paraId="5861DB64" w14:textId="549A2071" w:rsidR="007E3EC1" w:rsidRPr="007E3EC1" w:rsidRDefault="007E3EC1" w:rsidP="00B4735F">
      <w:pPr>
        <w:keepNext/>
        <w:tabs>
          <w:tab w:val="left" w:pos="567"/>
          <w:tab w:val="left" w:pos="1276"/>
          <w:tab w:val="left" w:pos="4820"/>
          <w:tab w:val="left" w:leader="dot" w:pos="9639"/>
        </w:tabs>
        <w:spacing w:before="120" w:after="60"/>
        <w:ind w:left="142"/>
        <w:outlineLvl w:val="2"/>
        <w:rPr>
          <w:rFonts w:ascii="Arial Black" w:hAnsi="Arial Black"/>
          <w:b/>
          <w:sz w:val="22"/>
          <w:szCs w:val="20"/>
          <w:highlight w:val="yellow"/>
          <w:lang w:val="fr-CH" w:eastAsia="de-DE"/>
        </w:rPr>
      </w:pPr>
      <w:r w:rsidRPr="007E3EC1">
        <w:rPr>
          <w:rFonts w:ascii="Arial Black" w:hAnsi="Arial Black"/>
          <w:b/>
          <w:sz w:val="22"/>
          <w:szCs w:val="20"/>
          <w:highlight w:val="yellow"/>
          <w:lang w:val="fr-CH" w:eastAsia="de-DE"/>
        </w:rPr>
        <w:t>122</w:t>
      </w:r>
      <w:r w:rsidRPr="007E3EC1">
        <w:rPr>
          <w:rFonts w:ascii="Arial Black" w:hAnsi="Arial Black"/>
          <w:b/>
          <w:sz w:val="22"/>
          <w:szCs w:val="20"/>
          <w:highlight w:val="yellow"/>
          <w:lang w:val="fr-CH" w:eastAsia="de-DE"/>
        </w:rPr>
        <w:tab/>
        <w:t>Projektleiter, Controller.</w:t>
      </w:r>
    </w:p>
    <w:p w14:paraId="40B42854" w14:textId="183EF89C" w:rsidR="00692100" w:rsidRPr="007E3EC1" w:rsidRDefault="007E3EC1" w:rsidP="00692100">
      <w:pPr>
        <w:tabs>
          <w:tab w:val="left" w:pos="3828"/>
          <w:tab w:val="left" w:pos="5954"/>
          <w:tab w:val="left" w:leader="dot" w:pos="9639"/>
        </w:tabs>
        <w:ind w:left="1276" w:hanging="709"/>
        <w:rPr>
          <w:i/>
          <w:iCs/>
          <w:sz w:val="21"/>
          <w:szCs w:val="21"/>
          <w:lang w:eastAsia="de-DE"/>
        </w:rPr>
      </w:pPr>
      <w:r w:rsidRPr="007E3EC1">
        <w:rPr>
          <w:sz w:val="21"/>
          <w:szCs w:val="21"/>
          <w:highlight w:val="yellow"/>
          <w:lang w:eastAsia="de-DE"/>
        </w:rPr>
        <w:t>.100</w:t>
      </w:r>
      <w:r w:rsidRPr="007E3EC1">
        <w:rPr>
          <w:sz w:val="21"/>
          <w:szCs w:val="21"/>
          <w:highlight w:val="yellow"/>
          <w:lang w:eastAsia="de-DE"/>
        </w:rPr>
        <w:tab/>
        <w:t>Gesamtprojektleiter.</w:t>
      </w:r>
      <w:r w:rsidR="00692100">
        <w:rPr>
          <w:sz w:val="21"/>
          <w:szCs w:val="21"/>
          <w:highlight w:val="yellow"/>
          <w:lang w:eastAsia="de-DE"/>
        </w:rPr>
        <w:tab/>
      </w:r>
      <w:r w:rsidR="00692100" w:rsidRPr="007E3EC1">
        <w:rPr>
          <w:i/>
          <w:iCs/>
          <w:sz w:val="21"/>
          <w:szCs w:val="21"/>
          <w:lang w:eastAsia="de-DE"/>
        </w:rPr>
        <w:t>Kanton Zürich</w:t>
      </w:r>
    </w:p>
    <w:p w14:paraId="5A7BF368" w14:textId="104A1331" w:rsidR="00692100" w:rsidRPr="007E3EC1" w:rsidRDefault="00692100" w:rsidP="00692100">
      <w:pPr>
        <w:tabs>
          <w:tab w:val="left" w:pos="3828"/>
          <w:tab w:val="left" w:pos="5954"/>
          <w:tab w:val="left" w:leader="dot" w:pos="9639"/>
        </w:tabs>
        <w:ind w:left="3828"/>
        <w:rPr>
          <w:i/>
          <w:iCs/>
          <w:sz w:val="21"/>
          <w:szCs w:val="21"/>
          <w:lang w:eastAsia="de-DE"/>
        </w:rPr>
      </w:pPr>
      <w:r>
        <w:rPr>
          <w:i/>
          <w:iCs/>
          <w:sz w:val="21"/>
          <w:szCs w:val="21"/>
          <w:lang w:eastAsia="de-DE"/>
        </w:rPr>
        <w:t xml:space="preserve">Baudirektion / </w:t>
      </w:r>
      <w:r w:rsidRPr="007E3EC1">
        <w:rPr>
          <w:i/>
          <w:iCs/>
          <w:sz w:val="21"/>
          <w:szCs w:val="21"/>
          <w:lang w:eastAsia="de-DE"/>
        </w:rPr>
        <w:t>Tiefbauamt</w:t>
      </w:r>
    </w:p>
    <w:p w14:paraId="6035D544" w14:textId="77777777" w:rsidR="00692100" w:rsidRPr="007E3EC1" w:rsidRDefault="00692100" w:rsidP="00692100">
      <w:pPr>
        <w:tabs>
          <w:tab w:val="left" w:pos="3828"/>
          <w:tab w:val="left" w:pos="5954"/>
          <w:tab w:val="left" w:leader="dot" w:pos="9639"/>
        </w:tabs>
        <w:ind w:left="3828"/>
        <w:rPr>
          <w:i/>
          <w:sz w:val="21"/>
          <w:szCs w:val="21"/>
          <w:lang w:eastAsia="de-DE"/>
        </w:rPr>
      </w:pPr>
      <w:r w:rsidRPr="007E3EC1">
        <w:rPr>
          <w:i/>
          <w:sz w:val="21"/>
          <w:szCs w:val="21"/>
          <w:highlight w:val="cyan"/>
          <w:lang w:eastAsia="de-DE"/>
        </w:rPr>
        <w:t xml:space="preserve">Projektieren und </w:t>
      </w:r>
      <w:r>
        <w:rPr>
          <w:i/>
          <w:sz w:val="21"/>
          <w:szCs w:val="21"/>
          <w:highlight w:val="cyan"/>
          <w:lang w:eastAsia="de-DE"/>
        </w:rPr>
        <w:t>Realisieren oder Strassenregion</w:t>
      </w:r>
      <w:r>
        <w:rPr>
          <w:i/>
          <w:sz w:val="21"/>
          <w:szCs w:val="21"/>
          <w:lang w:eastAsia="de-DE"/>
        </w:rPr>
        <w:t xml:space="preserve"> </w:t>
      </w:r>
    </w:p>
    <w:p w14:paraId="0C436E8B" w14:textId="77777777" w:rsidR="00692100" w:rsidRPr="007E3EC1" w:rsidRDefault="00692100" w:rsidP="00692100">
      <w:pPr>
        <w:tabs>
          <w:tab w:val="left" w:pos="3828"/>
          <w:tab w:val="left" w:pos="5954"/>
          <w:tab w:val="left" w:leader="dot" w:pos="9639"/>
        </w:tabs>
        <w:ind w:left="3828"/>
        <w:rPr>
          <w:i/>
          <w:sz w:val="21"/>
          <w:szCs w:val="21"/>
          <w:highlight w:val="cyan"/>
          <w:lang w:eastAsia="de-DE"/>
        </w:rPr>
      </w:pPr>
      <w:r w:rsidRPr="007E3EC1">
        <w:rPr>
          <w:i/>
          <w:sz w:val="21"/>
          <w:szCs w:val="21"/>
          <w:highlight w:val="cyan"/>
          <w:lang w:eastAsia="de-DE"/>
        </w:rPr>
        <w:t>Herr / Frau.....................</w:t>
      </w:r>
    </w:p>
    <w:p w14:paraId="11F47FFF" w14:textId="77777777" w:rsidR="00692100" w:rsidRPr="007E3EC1" w:rsidRDefault="00692100" w:rsidP="00692100">
      <w:pPr>
        <w:tabs>
          <w:tab w:val="left" w:pos="3828"/>
          <w:tab w:val="left" w:pos="5954"/>
          <w:tab w:val="left" w:leader="dot" w:pos="9639"/>
        </w:tabs>
        <w:ind w:left="3828"/>
        <w:rPr>
          <w:i/>
          <w:sz w:val="21"/>
          <w:szCs w:val="21"/>
          <w:highlight w:val="cyan"/>
          <w:lang w:eastAsia="de-DE"/>
        </w:rPr>
      </w:pPr>
      <w:r w:rsidRPr="007E3EC1">
        <w:rPr>
          <w:i/>
          <w:sz w:val="21"/>
          <w:szCs w:val="21"/>
          <w:highlight w:val="cyan"/>
          <w:lang w:eastAsia="de-DE"/>
        </w:rPr>
        <w:t>(Adresse)</w:t>
      </w:r>
    </w:p>
    <w:p w14:paraId="6BDF27A2" w14:textId="77777777" w:rsidR="00692100" w:rsidRPr="007E3EC1" w:rsidRDefault="00692100" w:rsidP="00692100">
      <w:pPr>
        <w:tabs>
          <w:tab w:val="left" w:pos="3828"/>
          <w:tab w:val="left" w:pos="5954"/>
          <w:tab w:val="left" w:leader="dot" w:pos="9639"/>
        </w:tabs>
        <w:ind w:left="3828"/>
        <w:rPr>
          <w:i/>
          <w:sz w:val="21"/>
          <w:szCs w:val="21"/>
          <w:highlight w:val="cyan"/>
          <w:lang w:eastAsia="de-DE"/>
        </w:rPr>
      </w:pPr>
      <w:r w:rsidRPr="007E3EC1">
        <w:rPr>
          <w:i/>
          <w:sz w:val="21"/>
          <w:szCs w:val="21"/>
          <w:highlight w:val="cyan"/>
          <w:lang w:eastAsia="de-DE"/>
        </w:rPr>
        <w:t>(PLZ Ort)</w:t>
      </w:r>
    </w:p>
    <w:p w14:paraId="6B00756C" w14:textId="77777777" w:rsidR="00692100" w:rsidRPr="007E3EC1" w:rsidRDefault="00692100" w:rsidP="00692100">
      <w:pPr>
        <w:tabs>
          <w:tab w:val="left" w:pos="3828"/>
          <w:tab w:val="left" w:pos="5954"/>
          <w:tab w:val="left" w:leader="dot" w:pos="9639"/>
        </w:tabs>
        <w:ind w:left="3828"/>
        <w:rPr>
          <w:i/>
          <w:sz w:val="21"/>
          <w:szCs w:val="21"/>
          <w:highlight w:val="cyan"/>
          <w:lang w:eastAsia="de-DE"/>
        </w:rPr>
      </w:pPr>
      <w:r w:rsidRPr="007E3EC1">
        <w:rPr>
          <w:i/>
          <w:sz w:val="21"/>
          <w:szCs w:val="21"/>
          <w:highlight w:val="cyan"/>
          <w:lang w:eastAsia="de-DE"/>
        </w:rPr>
        <w:t>Tel. ..........</w:t>
      </w:r>
    </w:p>
    <w:p w14:paraId="6E350D05" w14:textId="77777777" w:rsidR="00692100" w:rsidRPr="007E3EC1" w:rsidRDefault="00692100" w:rsidP="00692100">
      <w:pPr>
        <w:tabs>
          <w:tab w:val="left" w:pos="3828"/>
          <w:tab w:val="left" w:pos="5954"/>
          <w:tab w:val="left" w:leader="dot" w:pos="9639"/>
        </w:tabs>
        <w:spacing w:after="120"/>
        <w:ind w:left="3828"/>
        <w:rPr>
          <w:i/>
          <w:sz w:val="21"/>
          <w:szCs w:val="21"/>
          <w:lang w:val="fr-CH" w:eastAsia="de-DE"/>
        </w:rPr>
      </w:pPr>
      <w:r w:rsidRPr="007E3EC1">
        <w:rPr>
          <w:i/>
          <w:sz w:val="21"/>
          <w:szCs w:val="21"/>
          <w:highlight w:val="cyan"/>
          <w:lang w:val="fr-CH" w:eastAsia="de-DE"/>
        </w:rPr>
        <w:t>E-Mail ...............@bd.zh.ch</w:t>
      </w:r>
    </w:p>
    <w:p w14:paraId="3D2A7B7F" w14:textId="04415EDF" w:rsidR="007E3EC1" w:rsidRPr="007E3EC1" w:rsidRDefault="007E3EC1" w:rsidP="007E3EC1">
      <w:pPr>
        <w:tabs>
          <w:tab w:val="left" w:pos="567"/>
          <w:tab w:val="left" w:pos="1276"/>
          <w:tab w:val="left" w:pos="3828"/>
          <w:tab w:val="left" w:pos="5954"/>
          <w:tab w:val="left" w:leader="dot" w:pos="9639"/>
        </w:tabs>
        <w:ind w:left="1276" w:hanging="709"/>
        <w:rPr>
          <w:sz w:val="21"/>
          <w:szCs w:val="21"/>
          <w:highlight w:val="yellow"/>
          <w:lang w:eastAsia="de-DE"/>
        </w:rPr>
      </w:pPr>
    </w:p>
    <w:p w14:paraId="645129DD" w14:textId="77777777" w:rsidR="007E3EC1" w:rsidRPr="007E3EC1" w:rsidRDefault="007E3EC1" w:rsidP="007E3EC1">
      <w:pPr>
        <w:tabs>
          <w:tab w:val="left" w:pos="567"/>
          <w:tab w:val="left" w:pos="1276"/>
          <w:tab w:val="left" w:pos="3828"/>
          <w:tab w:val="left" w:pos="5954"/>
          <w:tab w:val="left" w:leader="dot" w:pos="9639"/>
        </w:tabs>
        <w:ind w:left="1276" w:hanging="709"/>
        <w:rPr>
          <w:sz w:val="21"/>
          <w:szCs w:val="21"/>
          <w:highlight w:val="yellow"/>
          <w:lang w:eastAsia="de-DE"/>
        </w:rPr>
      </w:pPr>
      <w:r w:rsidRPr="007E3EC1">
        <w:rPr>
          <w:sz w:val="21"/>
          <w:szCs w:val="21"/>
          <w:highlight w:val="yellow"/>
          <w:lang w:eastAsia="de-DE"/>
        </w:rPr>
        <w:t>.200</w:t>
      </w:r>
      <w:r w:rsidRPr="007E3EC1">
        <w:rPr>
          <w:sz w:val="21"/>
          <w:szCs w:val="21"/>
          <w:highlight w:val="yellow"/>
          <w:lang w:eastAsia="de-DE"/>
        </w:rPr>
        <w:tab/>
        <w:t>Teilprojektleiter.</w:t>
      </w:r>
    </w:p>
    <w:p w14:paraId="18BFE7C4" w14:textId="77777777" w:rsidR="007E3EC1" w:rsidRPr="007E3EC1" w:rsidRDefault="007E3EC1" w:rsidP="007E3EC1">
      <w:pPr>
        <w:tabs>
          <w:tab w:val="left" w:pos="567"/>
          <w:tab w:val="left" w:pos="1276"/>
          <w:tab w:val="left" w:pos="3828"/>
          <w:tab w:val="left" w:pos="5954"/>
          <w:tab w:val="left" w:leader="dot" w:pos="9639"/>
        </w:tabs>
        <w:ind w:left="1276" w:hanging="709"/>
        <w:rPr>
          <w:sz w:val="21"/>
          <w:szCs w:val="21"/>
          <w:lang w:eastAsia="de-DE"/>
        </w:rPr>
      </w:pPr>
      <w:r w:rsidRPr="007E3EC1">
        <w:rPr>
          <w:sz w:val="21"/>
          <w:szCs w:val="21"/>
          <w:lang w:eastAsia="de-DE"/>
        </w:rPr>
        <w:t>.210</w:t>
      </w:r>
      <w:r w:rsidRPr="007E3EC1">
        <w:rPr>
          <w:sz w:val="21"/>
          <w:szCs w:val="21"/>
          <w:lang w:eastAsia="de-DE"/>
        </w:rPr>
        <w:tab/>
        <w:t>Abschnitt:</w:t>
      </w:r>
    </w:p>
    <w:p w14:paraId="152B13EF" w14:textId="77777777" w:rsidR="007E3EC1" w:rsidRPr="007E3EC1" w:rsidRDefault="007E3EC1" w:rsidP="007E3EC1">
      <w:pPr>
        <w:tabs>
          <w:tab w:val="left" w:pos="3828"/>
          <w:tab w:val="left" w:pos="5954"/>
          <w:tab w:val="left" w:leader="dot" w:pos="9639"/>
        </w:tabs>
        <w:spacing w:after="120"/>
        <w:ind w:left="1276"/>
        <w:rPr>
          <w:i/>
          <w:sz w:val="21"/>
          <w:szCs w:val="21"/>
          <w:lang w:eastAsia="de-DE"/>
        </w:rPr>
      </w:pPr>
      <w:r w:rsidRPr="007E3EC1">
        <w:rPr>
          <w:sz w:val="21"/>
          <w:szCs w:val="21"/>
          <w:lang w:eastAsia="de-DE"/>
        </w:rPr>
        <w:t>Adresse:</w:t>
      </w:r>
      <w:r w:rsidRPr="007E3EC1">
        <w:rPr>
          <w:i/>
          <w:sz w:val="21"/>
          <w:szCs w:val="21"/>
          <w:lang w:eastAsia="de-DE"/>
        </w:rPr>
        <w:tab/>
      </w:r>
      <w:r w:rsidRPr="007E3EC1">
        <w:rPr>
          <w:i/>
          <w:sz w:val="21"/>
          <w:szCs w:val="21"/>
          <w:highlight w:val="cyan"/>
          <w:lang w:eastAsia="de-DE"/>
        </w:rPr>
        <w:t>…………………………….</w:t>
      </w:r>
    </w:p>
    <w:p w14:paraId="23412E07" w14:textId="2C22137B" w:rsidR="007E3EC1" w:rsidRPr="007E3EC1" w:rsidRDefault="007E3EC1" w:rsidP="00B9147B">
      <w:pPr>
        <w:keepNext/>
        <w:tabs>
          <w:tab w:val="left" w:pos="567"/>
          <w:tab w:val="left" w:pos="1276"/>
          <w:tab w:val="left" w:pos="4820"/>
          <w:tab w:val="left" w:leader="dot" w:pos="9639"/>
        </w:tabs>
        <w:spacing w:before="120" w:after="60"/>
        <w:ind w:left="142"/>
        <w:outlineLvl w:val="2"/>
        <w:rPr>
          <w:rFonts w:ascii="Arial Black" w:hAnsi="Arial Black"/>
          <w:sz w:val="22"/>
          <w:szCs w:val="20"/>
          <w:lang w:eastAsia="de-DE"/>
        </w:rPr>
      </w:pPr>
      <w:r w:rsidRPr="007E3EC1">
        <w:rPr>
          <w:rFonts w:ascii="Arial Black" w:hAnsi="Arial Black"/>
          <w:sz w:val="22"/>
          <w:szCs w:val="20"/>
          <w:lang w:eastAsia="de-DE"/>
        </w:rPr>
        <w:t>124</w:t>
      </w:r>
      <w:r w:rsidRPr="007E3EC1">
        <w:rPr>
          <w:rFonts w:ascii="Arial Black" w:hAnsi="Arial Black"/>
          <w:sz w:val="22"/>
          <w:szCs w:val="20"/>
          <w:lang w:eastAsia="de-DE"/>
        </w:rPr>
        <w:tab/>
        <w:t>Bauleiter</w:t>
      </w:r>
      <w:r w:rsidR="00AB614E">
        <w:rPr>
          <w:rFonts w:ascii="Arial Black" w:hAnsi="Arial Black"/>
          <w:sz w:val="22"/>
          <w:szCs w:val="20"/>
          <w:lang w:eastAsia="de-DE"/>
        </w:rPr>
        <w:t xml:space="preserve"> Markierung</w:t>
      </w:r>
      <w:r w:rsidRPr="007E3EC1">
        <w:rPr>
          <w:rFonts w:ascii="Arial Black" w:hAnsi="Arial Black"/>
          <w:sz w:val="22"/>
          <w:szCs w:val="20"/>
          <w:lang w:eastAsia="de-DE"/>
        </w:rPr>
        <w:t>.</w:t>
      </w:r>
    </w:p>
    <w:p w14:paraId="168F9857" w14:textId="0BD4B40F" w:rsidR="007E3EC1" w:rsidRPr="007E3EC1" w:rsidRDefault="007E3EC1" w:rsidP="007E3EC1">
      <w:pPr>
        <w:tabs>
          <w:tab w:val="left" w:pos="567"/>
          <w:tab w:val="left" w:pos="1276"/>
          <w:tab w:val="left" w:pos="3828"/>
          <w:tab w:val="left" w:pos="5954"/>
          <w:tab w:val="left" w:leader="dot" w:pos="9639"/>
        </w:tabs>
        <w:ind w:left="1276" w:hanging="709"/>
        <w:rPr>
          <w:i/>
          <w:sz w:val="21"/>
          <w:szCs w:val="21"/>
          <w:lang w:eastAsia="de-DE"/>
        </w:rPr>
      </w:pPr>
      <w:r w:rsidRPr="007E3EC1">
        <w:rPr>
          <w:sz w:val="21"/>
          <w:szCs w:val="21"/>
          <w:lang w:eastAsia="de-DE"/>
        </w:rPr>
        <w:t>.100</w:t>
      </w:r>
      <w:r w:rsidRPr="007E3EC1">
        <w:rPr>
          <w:sz w:val="21"/>
          <w:szCs w:val="21"/>
          <w:lang w:eastAsia="de-DE"/>
        </w:rPr>
        <w:tab/>
      </w:r>
      <w:r w:rsidRPr="007E3EC1">
        <w:rPr>
          <w:sz w:val="21"/>
          <w:szCs w:val="21"/>
          <w:highlight w:val="green"/>
          <w:lang w:eastAsia="de-DE"/>
        </w:rPr>
        <w:t>Fachbauleitung</w:t>
      </w:r>
    </w:p>
    <w:p w14:paraId="1A244ED3" w14:textId="406C54BC" w:rsidR="00080D17" w:rsidRPr="007E3EC1" w:rsidRDefault="007E3EC1" w:rsidP="00080D17">
      <w:pPr>
        <w:tabs>
          <w:tab w:val="left" w:pos="567"/>
          <w:tab w:val="left" w:pos="1276"/>
          <w:tab w:val="left" w:pos="3828"/>
          <w:tab w:val="left" w:pos="5954"/>
          <w:tab w:val="left" w:leader="dot" w:pos="9639"/>
        </w:tabs>
        <w:ind w:left="1276" w:hanging="709"/>
        <w:rPr>
          <w:i/>
          <w:iCs/>
          <w:sz w:val="21"/>
          <w:szCs w:val="21"/>
          <w:lang w:eastAsia="de-DE"/>
        </w:rPr>
      </w:pPr>
      <w:r w:rsidRPr="007E3EC1">
        <w:rPr>
          <w:sz w:val="21"/>
          <w:szCs w:val="21"/>
          <w:lang w:eastAsia="de-DE"/>
        </w:rPr>
        <w:t>.110</w:t>
      </w:r>
      <w:r w:rsidRPr="007E3EC1">
        <w:rPr>
          <w:sz w:val="21"/>
          <w:szCs w:val="21"/>
          <w:lang w:eastAsia="de-DE"/>
        </w:rPr>
        <w:tab/>
        <w:t>Beschreibung</w:t>
      </w:r>
      <w:r w:rsidRPr="007E3EC1">
        <w:rPr>
          <w:sz w:val="21"/>
          <w:szCs w:val="21"/>
          <w:lang w:eastAsia="de-DE"/>
        </w:rPr>
        <w:tab/>
      </w:r>
      <w:r w:rsidR="00080D17">
        <w:rPr>
          <w:sz w:val="21"/>
          <w:szCs w:val="21"/>
          <w:lang w:eastAsia="de-DE"/>
        </w:rPr>
        <w:t>K</w:t>
      </w:r>
      <w:r w:rsidR="00080D17" w:rsidRPr="007E3EC1">
        <w:rPr>
          <w:i/>
          <w:iCs/>
          <w:sz w:val="21"/>
          <w:szCs w:val="21"/>
          <w:lang w:eastAsia="de-DE"/>
        </w:rPr>
        <w:t>anton Zürich</w:t>
      </w:r>
    </w:p>
    <w:p w14:paraId="7DF0B10B" w14:textId="77777777" w:rsidR="00080D17" w:rsidRPr="007E3EC1" w:rsidRDefault="00080D17" w:rsidP="00080D17">
      <w:pPr>
        <w:tabs>
          <w:tab w:val="left" w:pos="3828"/>
          <w:tab w:val="left" w:pos="5954"/>
          <w:tab w:val="left" w:leader="dot" w:pos="9639"/>
        </w:tabs>
        <w:ind w:left="3828"/>
        <w:rPr>
          <w:i/>
          <w:iCs/>
          <w:sz w:val="21"/>
          <w:szCs w:val="21"/>
          <w:lang w:eastAsia="de-DE"/>
        </w:rPr>
      </w:pPr>
      <w:r>
        <w:rPr>
          <w:i/>
          <w:iCs/>
          <w:sz w:val="21"/>
          <w:szCs w:val="21"/>
          <w:lang w:eastAsia="de-DE"/>
        </w:rPr>
        <w:t xml:space="preserve">Baudirektion / </w:t>
      </w:r>
      <w:r w:rsidRPr="007E3EC1">
        <w:rPr>
          <w:i/>
          <w:iCs/>
          <w:sz w:val="21"/>
          <w:szCs w:val="21"/>
          <w:lang w:eastAsia="de-DE"/>
        </w:rPr>
        <w:t>Tiefbauamt</w:t>
      </w:r>
    </w:p>
    <w:p w14:paraId="15C4DC46" w14:textId="711AE38E" w:rsidR="00080D17" w:rsidRPr="007E3EC1" w:rsidRDefault="00080D17" w:rsidP="00080D17">
      <w:pPr>
        <w:tabs>
          <w:tab w:val="left" w:pos="3828"/>
          <w:tab w:val="left" w:pos="5954"/>
          <w:tab w:val="left" w:leader="dot" w:pos="9639"/>
        </w:tabs>
        <w:ind w:left="3828"/>
        <w:rPr>
          <w:i/>
          <w:sz w:val="21"/>
          <w:szCs w:val="21"/>
          <w:lang w:eastAsia="de-DE"/>
        </w:rPr>
      </w:pPr>
      <w:r>
        <w:rPr>
          <w:i/>
          <w:sz w:val="21"/>
          <w:szCs w:val="21"/>
          <w:highlight w:val="cyan"/>
          <w:lang w:eastAsia="de-DE"/>
        </w:rPr>
        <w:t>Strassenregion oder</w:t>
      </w:r>
      <w:r w:rsidRPr="007E3EC1">
        <w:rPr>
          <w:i/>
          <w:sz w:val="21"/>
          <w:szCs w:val="21"/>
          <w:highlight w:val="cyan"/>
          <w:lang w:eastAsia="de-DE"/>
        </w:rPr>
        <w:t xml:space="preserve"> </w:t>
      </w:r>
      <w:r>
        <w:rPr>
          <w:i/>
          <w:sz w:val="21"/>
          <w:szCs w:val="21"/>
          <w:highlight w:val="cyan"/>
          <w:lang w:eastAsia="de-DE"/>
        </w:rPr>
        <w:t>Unterhaltsbezirk</w:t>
      </w:r>
      <w:r>
        <w:rPr>
          <w:i/>
          <w:sz w:val="21"/>
          <w:szCs w:val="21"/>
          <w:lang w:eastAsia="de-DE"/>
        </w:rPr>
        <w:t xml:space="preserve"> </w:t>
      </w:r>
    </w:p>
    <w:p w14:paraId="3C4324D9" w14:textId="77777777" w:rsidR="00080D17" w:rsidRPr="007E3EC1" w:rsidRDefault="00080D17" w:rsidP="00080D17">
      <w:pPr>
        <w:tabs>
          <w:tab w:val="left" w:pos="3828"/>
          <w:tab w:val="left" w:pos="5954"/>
          <w:tab w:val="left" w:leader="dot" w:pos="9639"/>
        </w:tabs>
        <w:ind w:left="3828"/>
        <w:rPr>
          <w:i/>
          <w:sz w:val="21"/>
          <w:szCs w:val="21"/>
          <w:highlight w:val="cyan"/>
          <w:lang w:eastAsia="de-DE"/>
        </w:rPr>
      </w:pPr>
      <w:r w:rsidRPr="007E3EC1">
        <w:rPr>
          <w:i/>
          <w:sz w:val="21"/>
          <w:szCs w:val="21"/>
          <w:highlight w:val="cyan"/>
          <w:lang w:eastAsia="de-DE"/>
        </w:rPr>
        <w:t>Herr / Frau.....................</w:t>
      </w:r>
    </w:p>
    <w:p w14:paraId="76E9743E" w14:textId="77777777" w:rsidR="00080D17" w:rsidRPr="007E3EC1" w:rsidRDefault="00080D17" w:rsidP="00080D17">
      <w:pPr>
        <w:tabs>
          <w:tab w:val="left" w:pos="3828"/>
          <w:tab w:val="left" w:pos="5954"/>
          <w:tab w:val="left" w:leader="dot" w:pos="9639"/>
        </w:tabs>
        <w:ind w:left="3828"/>
        <w:rPr>
          <w:i/>
          <w:sz w:val="21"/>
          <w:szCs w:val="21"/>
          <w:highlight w:val="cyan"/>
          <w:lang w:eastAsia="de-DE"/>
        </w:rPr>
      </w:pPr>
      <w:r w:rsidRPr="007E3EC1">
        <w:rPr>
          <w:i/>
          <w:sz w:val="21"/>
          <w:szCs w:val="21"/>
          <w:highlight w:val="cyan"/>
          <w:lang w:eastAsia="de-DE"/>
        </w:rPr>
        <w:t>(Adresse)</w:t>
      </w:r>
    </w:p>
    <w:p w14:paraId="751D5F70" w14:textId="77777777" w:rsidR="00080D17" w:rsidRPr="007E3EC1" w:rsidRDefault="00080D17" w:rsidP="00080D17">
      <w:pPr>
        <w:tabs>
          <w:tab w:val="left" w:pos="3828"/>
          <w:tab w:val="left" w:pos="5954"/>
          <w:tab w:val="left" w:leader="dot" w:pos="9639"/>
        </w:tabs>
        <w:ind w:left="3828"/>
        <w:rPr>
          <w:i/>
          <w:sz w:val="21"/>
          <w:szCs w:val="21"/>
          <w:highlight w:val="cyan"/>
          <w:lang w:eastAsia="de-DE"/>
        </w:rPr>
      </w:pPr>
      <w:r w:rsidRPr="007E3EC1">
        <w:rPr>
          <w:i/>
          <w:sz w:val="21"/>
          <w:szCs w:val="21"/>
          <w:highlight w:val="cyan"/>
          <w:lang w:eastAsia="de-DE"/>
        </w:rPr>
        <w:t>(PLZ Ort)</w:t>
      </w:r>
    </w:p>
    <w:p w14:paraId="02E341B4" w14:textId="77777777" w:rsidR="00080D17" w:rsidRPr="007E3EC1" w:rsidRDefault="00080D17" w:rsidP="00080D17">
      <w:pPr>
        <w:tabs>
          <w:tab w:val="left" w:pos="3828"/>
          <w:tab w:val="left" w:pos="5954"/>
          <w:tab w:val="left" w:leader="dot" w:pos="9639"/>
        </w:tabs>
        <w:ind w:left="3828"/>
        <w:rPr>
          <w:i/>
          <w:sz w:val="21"/>
          <w:szCs w:val="21"/>
          <w:highlight w:val="cyan"/>
          <w:lang w:eastAsia="de-DE"/>
        </w:rPr>
      </w:pPr>
      <w:r w:rsidRPr="007E3EC1">
        <w:rPr>
          <w:i/>
          <w:sz w:val="21"/>
          <w:szCs w:val="21"/>
          <w:highlight w:val="cyan"/>
          <w:lang w:eastAsia="de-DE"/>
        </w:rPr>
        <w:t>Tel. ..........</w:t>
      </w:r>
    </w:p>
    <w:p w14:paraId="670915A1" w14:textId="77777777" w:rsidR="00080D17" w:rsidRPr="007E3EC1" w:rsidRDefault="00080D17" w:rsidP="00080D17">
      <w:pPr>
        <w:tabs>
          <w:tab w:val="left" w:pos="3828"/>
          <w:tab w:val="left" w:pos="5954"/>
          <w:tab w:val="left" w:leader="dot" w:pos="9639"/>
        </w:tabs>
        <w:spacing w:after="120"/>
        <w:ind w:left="3828"/>
        <w:rPr>
          <w:i/>
          <w:sz w:val="21"/>
          <w:szCs w:val="21"/>
          <w:lang w:val="fr-CH" w:eastAsia="de-DE"/>
        </w:rPr>
      </w:pPr>
      <w:r w:rsidRPr="007E3EC1">
        <w:rPr>
          <w:i/>
          <w:sz w:val="21"/>
          <w:szCs w:val="21"/>
          <w:highlight w:val="cyan"/>
          <w:lang w:val="fr-CH" w:eastAsia="de-DE"/>
        </w:rPr>
        <w:t>E-Mail ...............@bd.zh.ch</w:t>
      </w:r>
    </w:p>
    <w:p w14:paraId="030CE0F0" w14:textId="628FBC5E" w:rsidR="00080D17" w:rsidRPr="007E3EC1" w:rsidRDefault="00080D17" w:rsidP="007E3EC1">
      <w:pPr>
        <w:tabs>
          <w:tab w:val="left" w:pos="567"/>
          <w:tab w:val="left" w:pos="1276"/>
          <w:tab w:val="left" w:pos="3828"/>
          <w:tab w:val="left" w:pos="5954"/>
          <w:tab w:val="left" w:leader="dot" w:pos="9639"/>
        </w:tabs>
        <w:ind w:left="1276" w:hanging="709"/>
        <w:rPr>
          <w:i/>
          <w:sz w:val="21"/>
          <w:szCs w:val="21"/>
          <w:highlight w:val="cyan"/>
          <w:lang w:eastAsia="de-DE"/>
        </w:rPr>
      </w:pPr>
    </w:p>
    <w:p w14:paraId="3A767E99" w14:textId="0B1782CF" w:rsidR="007E3EC1" w:rsidRPr="007E3EC1" w:rsidRDefault="007E3EC1" w:rsidP="00B9147B">
      <w:pPr>
        <w:keepNext/>
        <w:tabs>
          <w:tab w:val="left" w:pos="567"/>
          <w:tab w:val="left" w:pos="1276"/>
          <w:tab w:val="left" w:pos="4820"/>
          <w:tab w:val="left" w:leader="dot" w:pos="9639"/>
        </w:tabs>
        <w:spacing w:before="240"/>
        <w:ind w:left="142"/>
        <w:outlineLvl w:val="1"/>
        <w:rPr>
          <w:rFonts w:ascii="Arial Black" w:hAnsi="Arial Black"/>
          <w:sz w:val="24"/>
          <w:szCs w:val="20"/>
          <w:lang w:eastAsia="de-DE"/>
        </w:rPr>
      </w:pPr>
      <w:bookmarkStart w:id="18" w:name="_Toc387241257"/>
      <w:bookmarkStart w:id="19" w:name="_Toc433135428"/>
      <w:bookmarkStart w:id="20" w:name="_Toc90283648"/>
      <w:r w:rsidRPr="007E3EC1">
        <w:rPr>
          <w:rFonts w:ascii="Arial Black" w:hAnsi="Arial Black"/>
          <w:sz w:val="24"/>
          <w:szCs w:val="20"/>
          <w:lang w:eastAsia="de-DE"/>
        </w:rPr>
        <w:t>130</w:t>
      </w:r>
      <w:r w:rsidR="0012123B">
        <w:rPr>
          <w:rFonts w:ascii="Arial Black" w:hAnsi="Arial Black"/>
          <w:sz w:val="24"/>
          <w:szCs w:val="20"/>
          <w:lang w:eastAsia="de-DE"/>
        </w:rPr>
        <w:tab/>
      </w:r>
      <w:r w:rsidRPr="007E3EC1">
        <w:rPr>
          <w:rFonts w:ascii="Arial Black" w:hAnsi="Arial Black"/>
          <w:sz w:val="24"/>
          <w:szCs w:val="20"/>
          <w:lang w:eastAsia="de-DE"/>
        </w:rPr>
        <w:t xml:space="preserve">Lage des Objekts, Umfang der Arbeiten, Zweckbestimmung und </w:t>
      </w:r>
      <w:r w:rsidR="00B9147B">
        <w:rPr>
          <w:rFonts w:ascii="Arial Black" w:hAnsi="Arial Black"/>
          <w:sz w:val="24"/>
          <w:szCs w:val="20"/>
          <w:lang w:eastAsia="de-DE"/>
        </w:rPr>
        <w:tab/>
      </w:r>
      <w:r w:rsidR="00B9147B">
        <w:rPr>
          <w:rFonts w:ascii="Arial Black" w:hAnsi="Arial Black"/>
          <w:sz w:val="24"/>
          <w:szCs w:val="20"/>
          <w:lang w:eastAsia="de-DE"/>
        </w:rPr>
        <w:tab/>
      </w:r>
      <w:r w:rsidRPr="007E3EC1">
        <w:rPr>
          <w:rFonts w:ascii="Arial Black" w:hAnsi="Arial Black"/>
          <w:sz w:val="24"/>
          <w:szCs w:val="20"/>
          <w:lang w:eastAsia="de-DE"/>
        </w:rPr>
        <w:t>Beschreibung des Objekts</w:t>
      </w:r>
      <w:bookmarkEnd w:id="18"/>
      <w:bookmarkEnd w:id="19"/>
      <w:bookmarkEnd w:id="20"/>
    </w:p>
    <w:p w14:paraId="6EE3827B" w14:textId="7DEC6984" w:rsidR="007E3EC1" w:rsidRPr="007E3EC1" w:rsidRDefault="007E3EC1" w:rsidP="00B9147B">
      <w:pPr>
        <w:keepNext/>
        <w:tabs>
          <w:tab w:val="left" w:pos="567"/>
          <w:tab w:val="left" w:pos="1276"/>
          <w:tab w:val="left" w:pos="4820"/>
          <w:tab w:val="left" w:leader="dot" w:pos="9639"/>
        </w:tabs>
        <w:spacing w:before="120" w:after="60"/>
        <w:ind w:left="142"/>
        <w:outlineLvl w:val="2"/>
        <w:rPr>
          <w:rFonts w:ascii="Arial Black" w:hAnsi="Arial Black"/>
          <w:sz w:val="22"/>
          <w:szCs w:val="20"/>
          <w:lang w:eastAsia="de-DE"/>
        </w:rPr>
      </w:pPr>
      <w:r w:rsidRPr="007E3EC1">
        <w:rPr>
          <w:rFonts w:ascii="Arial Black" w:hAnsi="Arial Black"/>
          <w:sz w:val="22"/>
          <w:szCs w:val="20"/>
          <w:lang w:eastAsia="de-DE"/>
        </w:rPr>
        <w:t>131</w:t>
      </w:r>
      <w:r w:rsidRPr="007E3EC1">
        <w:rPr>
          <w:rFonts w:ascii="Arial Black" w:hAnsi="Arial Black"/>
          <w:sz w:val="22"/>
          <w:szCs w:val="20"/>
          <w:lang w:eastAsia="de-DE"/>
        </w:rPr>
        <w:tab/>
        <w:t>Bezeichnung des Objekts.</w:t>
      </w:r>
    </w:p>
    <w:p w14:paraId="29118CCA" w14:textId="77777777" w:rsidR="007E3EC1" w:rsidRPr="007E3EC1" w:rsidRDefault="007E3EC1" w:rsidP="007E3EC1">
      <w:pPr>
        <w:tabs>
          <w:tab w:val="left" w:pos="567"/>
          <w:tab w:val="left" w:pos="1276"/>
          <w:tab w:val="left" w:pos="3828"/>
          <w:tab w:val="left" w:pos="5954"/>
          <w:tab w:val="left" w:leader="dot" w:pos="9639"/>
        </w:tabs>
        <w:spacing w:after="120"/>
        <w:ind w:left="1276" w:hanging="709"/>
        <w:rPr>
          <w:i/>
          <w:sz w:val="21"/>
          <w:szCs w:val="21"/>
          <w:lang w:eastAsia="de-DE"/>
        </w:rPr>
      </w:pPr>
      <w:r w:rsidRPr="007E3EC1">
        <w:rPr>
          <w:sz w:val="21"/>
          <w:szCs w:val="21"/>
          <w:lang w:eastAsia="de-DE"/>
        </w:rPr>
        <w:t>.100</w:t>
      </w:r>
      <w:r w:rsidRPr="007E3EC1">
        <w:rPr>
          <w:sz w:val="21"/>
          <w:szCs w:val="21"/>
          <w:lang w:eastAsia="de-DE"/>
        </w:rPr>
        <w:tab/>
      </w:r>
      <w:r w:rsidRPr="007E3EC1">
        <w:rPr>
          <w:i/>
          <w:sz w:val="21"/>
          <w:szCs w:val="21"/>
          <w:highlight w:val="cyan"/>
          <w:lang w:eastAsia="de-DE"/>
        </w:rPr>
        <w:t>Beschreibung</w:t>
      </w:r>
    </w:p>
    <w:p w14:paraId="2152EEA3" w14:textId="08FB1E41" w:rsidR="007E3EC1" w:rsidRPr="007E3EC1" w:rsidRDefault="007E3EC1" w:rsidP="00B9147B">
      <w:pPr>
        <w:keepNext/>
        <w:tabs>
          <w:tab w:val="left" w:pos="567"/>
          <w:tab w:val="left" w:pos="1276"/>
          <w:tab w:val="left" w:pos="4820"/>
          <w:tab w:val="left" w:leader="dot" w:pos="9639"/>
        </w:tabs>
        <w:spacing w:before="120" w:after="60"/>
        <w:ind w:left="142"/>
        <w:outlineLvl w:val="2"/>
        <w:rPr>
          <w:rFonts w:ascii="Arial Black" w:hAnsi="Arial Black"/>
          <w:b/>
          <w:sz w:val="22"/>
          <w:szCs w:val="20"/>
          <w:lang w:eastAsia="de-DE"/>
        </w:rPr>
      </w:pPr>
      <w:r w:rsidRPr="007E3EC1">
        <w:rPr>
          <w:rFonts w:ascii="Arial Black" w:hAnsi="Arial Black"/>
          <w:b/>
          <w:sz w:val="22"/>
          <w:szCs w:val="20"/>
          <w:lang w:eastAsia="de-DE"/>
        </w:rPr>
        <w:t>132</w:t>
      </w:r>
      <w:r w:rsidRPr="007E3EC1">
        <w:rPr>
          <w:rFonts w:ascii="Arial Black" w:hAnsi="Arial Black"/>
          <w:b/>
          <w:sz w:val="22"/>
          <w:szCs w:val="20"/>
          <w:lang w:eastAsia="de-DE"/>
        </w:rPr>
        <w:tab/>
        <w:t>Ort der Bauausführung.</w:t>
      </w:r>
    </w:p>
    <w:p w14:paraId="0599A11C" w14:textId="77777777" w:rsidR="007E3EC1" w:rsidRPr="007E3EC1" w:rsidRDefault="007E3EC1" w:rsidP="007E3EC1">
      <w:pPr>
        <w:tabs>
          <w:tab w:val="left" w:pos="567"/>
          <w:tab w:val="left" w:pos="1276"/>
          <w:tab w:val="left" w:pos="3828"/>
          <w:tab w:val="left" w:pos="5954"/>
          <w:tab w:val="left" w:leader="dot" w:pos="9639"/>
        </w:tabs>
        <w:ind w:left="1276" w:hanging="709"/>
        <w:rPr>
          <w:sz w:val="21"/>
          <w:szCs w:val="21"/>
          <w:lang w:eastAsia="de-DE"/>
        </w:rPr>
      </w:pPr>
      <w:r w:rsidRPr="007E3EC1">
        <w:rPr>
          <w:sz w:val="21"/>
          <w:szCs w:val="21"/>
          <w:lang w:eastAsia="de-DE"/>
        </w:rPr>
        <w:t>.100</w:t>
      </w:r>
      <w:r w:rsidRPr="007E3EC1">
        <w:rPr>
          <w:sz w:val="21"/>
          <w:szCs w:val="21"/>
          <w:lang w:eastAsia="de-DE"/>
        </w:rPr>
        <w:tab/>
        <w:t>Lage.</w:t>
      </w:r>
    </w:p>
    <w:p w14:paraId="71C663FE" w14:textId="77777777" w:rsidR="007E3EC1" w:rsidRPr="007E3EC1" w:rsidRDefault="007E3EC1" w:rsidP="007E3EC1">
      <w:pPr>
        <w:tabs>
          <w:tab w:val="left" w:pos="567"/>
          <w:tab w:val="left" w:pos="1276"/>
          <w:tab w:val="left" w:pos="4253"/>
          <w:tab w:val="left" w:pos="5954"/>
          <w:tab w:val="left" w:leader="dot" w:pos="9639"/>
        </w:tabs>
        <w:spacing w:after="120"/>
        <w:ind w:left="1276" w:hanging="709"/>
        <w:rPr>
          <w:sz w:val="21"/>
          <w:szCs w:val="21"/>
          <w:lang w:eastAsia="de-DE"/>
        </w:rPr>
      </w:pPr>
      <w:r w:rsidRPr="007E3EC1">
        <w:rPr>
          <w:sz w:val="21"/>
          <w:szCs w:val="21"/>
          <w:lang w:eastAsia="de-DE"/>
        </w:rPr>
        <w:t>.110</w:t>
      </w:r>
      <w:r w:rsidRPr="007E3EC1">
        <w:rPr>
          <w:sz w:val="21"/>
          <w:szCs w:val="21"/>
          <w:lang w:eastAsia="de-DE"/>
        </w:rPr>
        <w:tab/>
        <w:t>Gemeinde</w:t>
      </w:r>
      <w:r w:rsidRPr="007E3EC1">
        <w:rPr>
          <w:sz w:val="21"/>
          <w:szCs w:val="21"/>
          <w:lang w:eastAsia="de-DE"/>
        </w:rPr>
        <w:tab/>
      </w:r>
      <w:r w:rsidRPr="007E3EC1">
        <w:rPr>
          <w:i/>
          <w:sz w:val="21"/>
          <w:szCs w:val="21"/>
          <w:highlight w:val="cyan"/>
          <w:lang w:eastAsia="de-DE"/>
        </w:rPr>
        <w:t>…………………………….</w:t>
      </w:r>
    </w:p>
    <w:p w14:paraId="62F709A6" w14:textId="43382579" w:rsidR="007E3EC1" w:rsidRPr="007E3EC1" w:rsidRDefault="007E3EC1" w:rsidP="007E3EC1">
      <w:pPr>
        <w:tabs>
          <w:tab w:val="left" w:pos="4253"/>
          <w:tab w:val="left" w:pos="5954"/>
          <w:tab w:val="left" w:leader="dot" w:pos="9639"/>
        </w:tabs>
        <w:spacing w:after="120"/>
        <w:ind w:left="1276"/>
        <w:rPr>
          <w:i/>
          <w:sz w:val="21"/>
          <w:szCs w:val="21"/>
          <w:highlight w:val="cyan"/>
          <w:lang w:eastAsia="de-DE"/>
        </w:rPr>
      </w:pPr>
      <w:r w:rsidRPr="007E3EC1">
        <w:rPr>
          <w:sz w:val="21"/>
          <w:szCs w:val="21"/>
          <w:lang w:eastAsia="de-DE"/>
        </w:rPr>
        <w:t>Ort, Strasse</w:t>
      </w:r>
      <w:r w:rsidRPr="007E3EC1">
        <w:rPr>
          <w:i/>
          <w:sz w:val="21"/>
          <w:szCs w:val="21"/>
          <w:lang w:eastAsia="de-DE"/>
        </w:rPr>
        <w:tab/>
      </w:r>
      <w:r w:rsidRPr="007E3EC1">
        <w:rPr>
          <w:i/>
          <w:sz w:val="21"/>
          <w:szCs w:val="21"/>
          <w:highlight w:val="cyan"/>
          <w:lang w:eastAsia="de-DE"/>
        </w:rPr>
        <w:t>…………………………….</w:t>
      </w:r>
    </w:p>
    <w:p w14:paraId="17C1A7A4" w14:textId="77777777" w:rsidR="007E3EC1" w:rsidRPr="007E3EC1" w:rsidRDefault="007E3EC1" w:rsidP="007E3EC1">
      <w:pPr>
        <w:tabs>
          <w:tab w:val="left" w:pos="4253"/>
          <w:tab w:val="left" w:pos="5954"/>
          <w:tab w:val="left" w:leader="dot" w:pos="9639"/>
        </w:tabs>
        <w:spacing w:after="120"/>
        <w:ind w:left="1276"/>
        <w:rPr>
          <w:i/>
          <w:sz w:val="21"/>
          <w:szCs w:val="21"/>
          <w:lang w:eastAsia="de-DE"/>
        </w:rPr>
      </w:pPr>
      <w:r w:rsidRPr="007E3EC1">
        <w:rPr>
          <w:sz w:val="21"/>
          <w:szCs w:val="21"/>
          <w:highlight w:val="yellow"/>
          <w:lang w:eastAsia="de-DE"/>
        </w:rPr>
        <w:t>Lageplan, Skizze</w:t>
      </w:r>
      <w:r w:rsidRPr="007E3EC1">
        <w:rPr>
          <w:i/>
          <w:sz w:val="21"/>
          <w:szCs w:val="21"/>
          <w:lang w:eastAsia="de-DE"/>
        </w:rPr>
        <w:tab/>
      </w:r>
      <w:r w:rsidRPr="007E3EC1">
        <w:rPr>
          <w:i/>
          <w:sz w:val="21"/>
          <w:szCs w:val="21"/>
          <w:highlight w:val="cyan"/>
          <w:lang w:eastAsia="de-DE"/>
        </w:rPr>
        <w:t>…………………………….</w:t>
      </w:r>
    </w:p>
    <w:p w14:paraId="3BA5704A" w14:textId="77777777" w:rsidR="007E3EC1" w:rsidRPr="007E3EC1" w:rsidRDefault="007E3EC1" w:rsidP="007E3EC1">
      <w:pPr>
        <w:tabs>
          <w:tab w:val="left" w:pos="4253"/>
          <w:tab w:val="left" w:pos="5954"/>
          <w:tab w:val="left" w:leader="dot" w:pos="9639"/>
        </w:tabs>
        <w:spacing w:after="120"/>
        <w:ind w:left="1276"/>
        <w:rPr>
          <w:i/>
          <w:sz w:val="21"/>
          <w:szCs w:val="21"/>
          <w:lang w:eastAsia="de-DE"/>
        </w:rPr>
      </w:pPr>
      <w:r w:rsidRPr="007E3EC1">
        <w:rPr>
          <w:sz w:val="21"/>
          <w:szCs w:val="21"/>
          <w:highlight w:val="yellow"/>
          <w:lang w:eastAsia="de-DE"/>
        </w:rPr>
        <w:t>Höhe ü.M.m</w:t>
      </w:r>
      <w:r w:rsidRPr="007E3EC1">
        <w:rPr>
          <w:i/>
          <w:sz w:val="21"/>
          <w:szCs w:val="21"/>
          <w:lang w:eastAsia="de-DE"/>
        </w:rPr>
        <w:t xml:space="preserve"> </w:t>
      </w:r>
      <w:r w:rsidRPr="007E3EC1">
        <w:rPr>
          <w:i/>
          <w:sz w:val="21"/>
          <w:szCs w:val="21"/>
          <w:lang w:eastAsia="de-DE"/>
        </w:rPr>
        <w:tab/>
      </w:r>
      <w:r w:rsidRPr="007E3EC1">
        <w:rPr>
          <w:i/>
          <w:sz w:val="21"/>
          <w:szCs w:val="21"/>
          <w:highlight w:val="cyan"/>
          <w:lang w:eastAsia="de-DE"/>
        </w:rPr>
        <w:t>…………………………….</w:t>
      </w:r>
    </w:p>
    <w:p w14:paraId="4E891724" w14:textId="113A6234" w:rsidR="007E3EC1" w:rsidRPr="007E3EC1" w:rsidRDefault="007E3EC1" w:rsidP="00B9147B">
      <w:pPr>
        <w:keepNext/>
        <w:tabs>
          <w:tab w:val="left" w:pos="567"/>
          <w:tab w:val="left" w:pos="1276"/>
          <w:tab w:val="left" w:pos="4820"/>
          <w:tab w:val="left" w:leader="dot" w:pos="9639"/>
        </w:tabs>
        <w:spacing w:before="120" w:after="60"/>
        <w:ind w:left="142"/>
        <w:outlineLvl w:val="2"/>
        <w:rPr>
          <w:rFonts w:ascii="Arial Black" w:hAnsi="Arial Black"/>
          <w:sz w:val="22"/>
          <w:szCs w:val="20"/>
          <w:lang w:eastAsia="de-DE"/>
        </w:rPr>
      </w:pPr>
      <w:r w:rsidRPr="007E3EC1">
        <w:rPr>
          <w:rFonts w:ascii="Arial Black" w:hAnsi="Arial Black"/>
          <w:sz w:val="22"/>
          <w:szCs w:val="20"/>
          <w:lang w:eastAsia="de-DE"/>
        </w:rPr>
        <w:t>133</w:t>
      </w:r>
      <w:r w:rsidRPr="007E3EC1">
        <w:rPr>
          <w:rFonts w:ascii="Arial Black" w:hAnsi="Arial Black"/>
          <w:sz w:val="22"/>
          <w:szCs w:val="20"/>
          <w:lang w:eastAsia="de-DE"/>
        </w:rPr>
        <w:tab/>
        <w:t>Gegenstand und Umfang der Arbeiten.</w:t>
      </w:r>
    </w:p>
    <w:p w14:paraId="7C4993C5" w14:textId="0C24F74D" w:rsidR="007E3EC1" w:rsidRPr="007E3EC1" w:rsidRDefault="007E3EC1" w:rsidP="007E3EC1">
      <w:pPr>
        <w:tabs>
          <w:tab w:val="left" w:pos="567"/>
          <w:tab w:val="left" w:pos="1276"/>
          <w:tab w:val="left" w:pos="3828"/>
          <w:tab w:val="left" w:pos="5954"/>
          <w:tab w:val="left" w:leader="dot" w:pos="9639"/>
        </w:tabs>
        <w:spacing w:after="120"/>
        <w:ind w:left="1276" w:hanging="709"/>
        <w:rPr>
          <w:sz w:val="21"/>
          <w:szCs w:val="21"/>
          <w:lang w:eastAsia="de-DE"/>
        </w:rPr>
      </w:pPr>
      <w:r w:rsidRPr="007E3EC1">
        <w:rPr>
          <w:sz w:val="21"/>
          <w:szCs w:val="21"/>
          <w:lang w:eastAsia="de-DE"/>
        </w:rPr>
        <w:t>.100</w:t>
      </w:r>
      <w:r w:rsidRPr="007E3EC1">
        <w:rPr>
          <w:sz w:val="21"/>
          <w:szCs w:val="21"/>
          <w:lang w:eastAsia="de-DE"/>
        </w:rPr>
        <w:tab/>
      </w:r>
      <w:r w:rsidR="00F12F0D" w:rsidRPr="00F12F0D">
        <w:rPr>
          <w:sz w:val="21"/>
          <w:szCs w:val="21"/>
          <w:lang w:eastAsia="de-DE"/>
        </w:rPr>
        <w:t>Markierungsarbeiten auf Staatsstrassen</w:t>
      </w:r>
      <w:r w:rsidRPr="007E3EC1">
        <w:rPr>
          <w:sz w:val="21"/>
          <w:szCs w:val="21"/>
          <w:lang w:eastAsia="de-DE"/>
        </w:rPr>
        <w:t>.</w:t>
      </w:r>
    </w:p>
    <w:p w14:paraId="47A26AC5" w14:textId="41D4062E" w:rsidR="007E3EC1" w:rsidRPr="007E3EC1" w:rsidRDefault="007E3EC1" w:rsidP="00B4735F">
      <w:pPr>
        <w:keepNext/>
        <w:tabs>
          <w:tab w:val="left" w:pos="567"/>
          <w:tab w:val="left" w:pos="1276"/>
          <w:tab w:val="left" w:pos="4820"/>
          <w:tab w:val="right" w:leader="dot" w:pos="9498"/>
          <w:tab w:val="left" w:leader="dot" w:pos="9639"/>
        </w:tabs>
        <w:spacing w:before="360"/>
        <w:outlineLvl w:val="0"/>
        <w:rPr>
          <w:rFonts w:ascii="Arial Black" w:hAnsi="Arial Black"/>
          <w:sz w:val="28"/>
          <w:szCs w:val="20"/>
          <w:lang w:eastAsia="de-DE"/>
        </w:rPr>
      </w:pPr>
      <w:bookmarkStart w:id="21" w:name="_Toc433135433"/>
      <w:bookmarkStart w:id="22" w:name="_Toc90283653"/>
      <w:r w:rsidRPr="007E3EC1">
        <w:rPr>
          <w:rFonts w:ascii="Arial Black" w:hAnsi="Arial Black"/>
          <w:sz w:val="28"/>
          <w:szCs w:val="20"/>
          <w:lang w:eastAsia="de-DE"/>
        </w:rPr>
        <w:t>200</w:t>
      </w:r>
      <w:r w:rsidR="00F91570">
        <w:rPr>
          <w:rFonts w:ascii="Arial Black" w:hAnsi="Arial Black"/>
          <w:sz w:val="28"/>
          <w:szCs w:val="20"/>
          <w:lang w:eastAsia="de-DE"/>
        </w:rPr>
        <w:tab/>
      </w:r>
      <w:r w:rsidR="00B4735F">
        <w:rPr>
          <w:rFonts w:ascii="Arial Black" w:hAnsi="Arial Black"/>
          <w:sz w:val="28"/>
          <w:szCs w:val="20"/>
          <w:lang w:eastAsia="de-DE"/>
        </w:rPr>
        <w:tab/>
      </w:r>
      <w:r w:rsidRPr="007E3EC1">
        <w:rPr>
          <w:rFonts w:ascii="Arial Black" w:hAnsi="Arial Black"/>
          <w:sz w:val="28"/>
          <w:szCs w:val="20"/>
          <w:lang w:eastAsia="de-DE"/>
        </w:rPr>
        <w:t xml:space="preserve">Ausschreibung, Eignungs- und Zuschlagskriterien, </w:t>
      </w:r>
      <w:r w:rsidR="00B9147B">
        <w:rPr>
          <w:rFonts w:ascii="Arial Black" w:hAnsi="Arial Black"/>
          <w:sz w:val="28"/>
          <w:szCs w:val="20"/>
          <w:lang w:eastAsia="de-DE"/>
        </w:rPr>
        <w:br/>
      </w:r>
      <w:r w:rsidR="00B9147B">
        <w:rPr>
          <w:rFonts w:ascii="Arial Black" w:hAnsi="Arial Black"/>
          <w:sz w:val="28"/>
          <w:szCs w:val="20"/>
          <w:lang w:eastAsia="de-DE"/>
        </w:rPr>
        <w:tab/>
      </w:r>
      <w:r w:rsidR="00B9147B">
        <w:rPr>
          <w:rFonts w:ascii="Arial Black" w:hAnsi="Arial Black"/>
          <w:sz w:val="28"/>
          <w:szCs w:val="20"/>
          <w:lang w:eastAsia="de-DE"/>
        </w:rPr>
        <w:tab/>
      </w:r>
      <w:r w:rsidRPr="007E3EC1">
        <w:rPr>
          <w:rFonts w:ascii="Arial Black" w:hAnsi="Arial Black"/>
          <w:sz w:val="28"/>
          <w:szCs w:val="20"/>
          <w:lang w:eastAsia="de-DE"/>
        </w:rPr>
        <w:t>Beilagen zum Angebot</w:t>
      </w:r>
      <w:bookmarkEnd w:id="21"/>
      <w:bookmarkEnd w:id="22"/>
    </w:p>
    <w:p w14:paraId="703AA75F" w14:textId="0A5E7CD1" w:rsidR="00E178F3" w:rsidRPr="00E178F3" w:rsidRDefault="00E178F3" w:rsidP="008A15C2">
      <w:pPr>
        <w:keepNext/>
        <w:tabs>
          <w:tab w:val="left" w:pos="142"/>
          <w:tab w:val="left" w:pos="1276"/>
          <w:tab w:val="left" w:pos="4820"/>
          <w:tab w:val="left" w:leader="dot" w:pos="9639"/>
        </w:tabs>
        <w:spacing w:before="60" w:after="60"/>
        <w:ind w:left="142"/>
        <w:outlineLvl w:val="1"/>
        <w:rPr>
          <w:rFonts w:ascii="Arial Black" w:hAnsi="Arial Black"/>
          <w:sz w:val="24"/>
          <w:szCs w:val="20"/>
          <w:lang w:eastAsia="de-DE"/>
        </w:rPr>
      </w:pPr>
      <w:bookmarkStart w:id="23" w:name="_Toc199316039"/>
      <w:r w:rsidRPr="00E178F3">
        <w:rPr>
          <w:rFonts w:ascii="Arial Black" w:hAnsi="Arial Black"/>
          <w:sz w:val="24"/>
          <w:szCs w:val="20"/>
          <w:lang w:eastAsia="de-DE"/>
        </w:rPr>
        <w:t>220</w:t>
      </w:r>
      <w:r w:rsidRPr="00E178F3">
        <w:rPr>
          <w:rFonts w:ascii="Arial Black" w:hAnsi="Arial Black"/>
          <w:sz w:val="24"/>
          <w:szCs w:val="20"/>
          <w:lang w:eastAsia="de-DE"/>
        </w:rPr>
        <w:tab/>
        <w:t>Ausschreibungstermine, Auskünfte, Eingabeort, Eingabefristen</w:t>
      </w:r>
      <w:bookmarkEnd w:id="23"/>
    </w:p>
    <w:p w14:paraId="1533CB18" w14:textId="068FD3EB" w:rsidR="00E178F3" w:rsidRPr="00E178F3" w:rsidRDefault="00E178F3" w:rsidP="008A15C2">
      <w:pPr>
        <w:keepNext/>
        <w:tabs>
          <w:tab w:val="left" w:pos="284"/>
          <w:tab w:val="left" w:pos="1276"/>
          <w:tab w:val="left" w:pos="4820"/>
          <w:tab w:val="left" w:leader="dot" w:pos="9639"/>
        </w:tabs>
        <w:spacing w:before="60" w:after="60"/>
        <w:ind w:left="142"/>
        <w:outlineLvl w:val="2"/>
        <w:rPr>
          <w:rFonts w:ascii="Arial Black" w:hAnsi="Arial Black"/>
          <w:sz w:val="22"/>
          <w:szCs w:val="20"/>
          <w:lang w:eastAsia="de-DE"/>
        </w:rPr>
      </w:pPr>
      <w:r w:rsidRPr="00E178F3">
        <w:rPr>
          <w:rFonts w:ascii="Arial Black" w:hAnsi="Arial Black"/>
          <w:sz w:val="22"/>
          <w:szCs w:val="20"/>
          <w:lang w:eastAsia="de-DE"/>
        </w:rPr>
        <w:t>221</w:t>
      </w:r>
      <w:r w:rsidRPr="00E178F3">
        <w:rPr>
          <w:rFonts w:ascii="Arial Black" w:hAnsi="Arial Black"/>
          <w:sz w:val="22"/>
          <w:szCs w:val="20"/>
          <w:lang w:eastAsia="de-DE"/>
        </w:rPr>
        <w:tab/>
        <w:t>Art des Verfahrens.</w:t>
      </w:r>
    </w:p>
    <w:p w14:paraId="7F031AA0" w14:textId="00C7BAB8" w:rsidR="00E178F3" w:rsidRPr="00E178F3" w:rsidRDefault="00F91570" w:rsidP="00F91570">
      <w:pPr>
        <w:tabs>
          <w:tab w:val="left" w:pos="567"/>
          <w:tab w:val="left" w:pos="1276"/>
          <w:tab w:val="left" w:pos="4820"/>
          <w:tab w:val="left" w:pos="5954"/>
          <w:tab w:val="left" w:leader="dot" w:pos="9639"/>
        </w:tabs>
        <w:spacing w:before="60" w:after="60"/>
        <w:rPr>
          <w:sz w:val="22"/>
          <w:szCs w:val="20"/>
          <w:lang w:eastAsia="de-DE"/>
        </w:rPr>
      </w:pPr>
      <w:r>
        <w:rPr>
          <w:sz w:val="22"/>
          <w:szCs w:val="20"/>
          <w:lang w:eastAsia="de-DE"/>
        </w:rPr>
        <w:tab/>
      </w:r>
      <w:r w:rsidR="00E178F3" w:rsidRPr="00E178F3">
        <w:rPr>
          <w:sz w:val="22"/>
          <w:szCs w:val="20"/>
          <w:lang w:eastAsia="de-DE"/>
        </w:rPr>
        <w:t>.300</w:t>
      </w:r>
      <w:r>
        <w:rPr>
          <w:sz w:val="22"/>
          <w:szCs w:val="20"/>
          <w:lang w:eastAsia="de-DE"/>
        </w:rPr>
        <w:tab/>
      </w:r>
      <w:r w:rsidR="00E178F3" w:rsidRPr="00E178F3">
        <w:rPr>
          <w:sz w:val="22"/>
          <w:szCs w:val="20"/>
          <w:lang w:eastAsia="de-DE"/>
        </w:rPr>
        <w:t>Einladungsverfahren</w:t>
      </w:r>
    </w:p>
    <w:p w14:paraId="35217432" w14:textId="77777777" w:rsidR="00E178F3" w:rsidRPr="00E178F3" w:rsidRDefault="00E178F3" w:rsidP="00E178F3">
      <w:pPr>
        <w:tabs>
          <w:tab w:val="left" w:pos="3828"/>
          <w:tab w:val="left" w:pos="5954"/>
          <w:tab w:val="left" w:leader="dot" w:pos="9639"/>
        </w:tabs>
        <w:spacing w:before="60" w:after="60"/>
        <w:ind w:left="1276"/>
        <w:rPr>
          <w:sz w:val="22"/>
          <w:szCs w:val="20"/>
          <w:lang w:eastAsia="de-DE"/>
        </w:rPr>
      </w:pPr>
      <w:r w:rsidRPr="00E178F3">
        <w:rPr>
          <w:sz w:val="22"/>
          <w:szCs w:val="20"/>
          <w:lang w:eastAsia="de-DE"/>
        </w:rPr>
        <w:t>Gemäss Submissionsverordnung des Kantons Zürich (SVO).</w:t>
      </w:r>
    </w:p>
    <w:p w14:paraId="5F73769B" w14:textId="14B2B869" w:rsidR="00E178F3" w:rsidRPr="00E178F3" w:rsidRDefault="00E178F3" w:rsidP="00E87379">
      <w:pPr>
        <w:tabs>
          <w:tab w:val="left" w:pos="567"/>
          <w:tab w:val="left" w:pos="1276"/>
          <w:tab w:val="left" w:leader="dot" w:pos="9639"/>
        </w:tabs>
        <w:spacing w:before="60" w:after="60"/>
        <w:rPr>
          <w:sz w:val="22"/>
          <w:szCs w:val="20"/>
          <w:lang w:eastAsia="de-DE"/>
        </w:rPr>
      </w:pPr>
      <w:r w:rsidRPr="00E178F3">
        <w:rPr>
          <w:sz w:val="22"/>
          <w:szCs w:val="20"/>
          <w:lang w:eastAsia="de-DE"/>
        </w:rPr>
        <w:t>R.</w:t>
      </w:r>
      <w:r w:rsidR="00E87379">
        <w:rPr>
          <w:sz w:val="22"/>
          <w:szCs w:val="20"/>
          <w:lang w:eastAsia="de-DE"/>
        </w:rPr>
        <w:tab/>
        <w:t>.</w:t>
      </w:r>
      <w:r w:rsidRPr="00E178F3">
        <w:rPr>
          <w:sz w:val="22"/>
          <w:szCs w:val="20"/>
          <w:lang w:eastAsia="de-DE"/>
        </w:rPr>
        <w:t>910</w:t>
      </w:r>
      <w:r w:rsidR="00E87379">
        <w:rPr>
          <w:sz w:val="22"/>
          <w:szCs w:val="20"/>
          <w:lang w:eastAsia="de-DE"/>
        </w:rPr>
        <w:tab/>
      </w:r>
      <w:r w:rsidRPr="00E178F3">
        <w:rPr>
          <w:sz w:val="22"/>
          <w:szCs w:val="20"/>
          <w:lang w:eastAsia="de-DE"/>
        </w:rPr>
        <w:t>Der Auftrag untersteht nicht den Bestimmungen des GATT-/WTO-Über</w:t>
      </w:r>
      <w:r w:rsidRPr="00E178F3">
        <w:rPr>
          <w:sz w:val="22"/>
          <w:szCs w:val="20"/>
          <w:lang w:eastAsia="de-DE"/>
        </w:rPr>
        <w:softHyphen/>
        <w:t>ein</w:t>
      </w:r>
      <w:r w:rsidRPr="00E178F3">
        <w:rPr>
          <w:sz w:val="22"/>
          <w:szCs w:val="20"/>
          <w:lang w:eastAsia="de-DE"/>
        </w:rPr>
        <w:softHyphen/>
        <w:t>kommens.</w:t>
      </w:r>
    </w:p>
    <w:p w14:paraId="6B9A0D58" w14:textId="2CD83B45" w:rsidR="00E178F3" w:rsidRDefault="00E178F3" w:rsidP="00861724">
      <w:pPr>
        <w:tabs>
          <w:tab w:val="left" w:pos="567"/>
          <w:tab w:val="left" w:leader="dot" w:pos="9639"/>
        </w:tabs>
        <w:spacing w:before="60" w:after="60"/>
        <w:ind w:left="1275" w:hanging="1275"/>
        <w:rPr>
          <w:sz w:val="22"/>
          <w:szCs w:val="20"/>
          <w:lang w:eastAsia="de-DE"/>
        </w:rPr>
      </w:pPr>
      <w:r w:rsidRPr="00E178F3">
        <w:rPr>
          <w:sz w:val="22"/>
          <w:szCs w:val="20"/>
          <w:lang w:eastAsia="de-DE"/>
        </w:rPr>
        <w:t>R</w:t>
      </w:r>
      <w:r w:rsidRPr="00E178F3">
        <w:rPr>
          <w:sz w:val="22"/>
          <w:szCs w:val="20"/>
          <w:lang w:eastAsia="de-DE"/>
        </w:rPr>
        <w:tab/>
        <w:t>.920</w:t>
      </w:r>
      <w:r w:rsidRPr="00E178F3">
        <w:rPr>
          <w:sz w:val="22"/>
          <w:szCs w:val="20"/>
          <w:lang w:eastAsia="de-DE"/>
        </w:rPr>
        <w:tab/>
        <w:t>Die Vergabe erfolgt unter ausdrücklichem Vorbehalt der Zustimmung durch die zuständigen Instanzen.</w:t>
      </w:r>
    </w:p>
    <w:p w14:paraId="7E668707" w14:textId="77777777" w:rsidR="00560063" w:rsidRPr="00E178F3" w:rsidRDefault="00560063" w:rsidP="00861724">
      <w:pPr>
        <w:tabs>
          <w:tab w:val="left" w:pos="567"/>
          <w:tab w:val="left" w:leader="dot" w:pos="9639"/>
        </w:tabs>
        <w:spacing w:before="60" w:after="60"/>
        <w:ind w:left="1275" w:hanging="1275"/>
        <w:rPr>
          <w:sz w:val="22"/>
          <w:szCs w:val="20"/>
          <w:lang w:eastAsia="de-DE"/>
        </w:rPr>
      </w:pPr>
    </w:p>
    <w:p w14:paraId="0FFEDE89" w14:textId="7972F9F8" w:rsidR="00E178F3" w:rsidRPr="00E178F3" w:rsidRDefault="00E178F3" w:rsidP="008A15C2">
      <w:pPr>
        <w:keepNext/>
        <w:tabs>
          <w:tab w:val="left" w:pos="142"/>
          <w:tab w:val="left" w:pos="1276"/>
          <w:tab w:val="left" w:pos="4820"/>
          <w:tab w:val="left" w:leader="dot" w:pos="9639"/>
        </w:tabs>
        <w:spacing w:before="60" w:after="60"/>
        <w:ind w:left="142"/>
        <w:outlineLvl w:val="2"/>
        <w:rPr>
          <w:rFonts w:ascii="Arial Black" w:hAnsi="Arial Black"/>
          <w:sz w:val="22"/>
          <w:szCs w:val="20"/>
          <w:lang w:eastAsia="de-DE"/>
        </w:rPr>
      </w:pPr>
      <w:r w:rsidRPr="00E178F3">
        <w:rPr>
          <w:rFonts w:ascii="Arial Black" w:hAnsi="Arial Black"/>
          <w:sz w:val="22"/>
          <w:szCs w:val="20"/>
          <w:lang w:eastAsia="de-DE"/>
        </w:rPr>
        <w:t>224</w:t>
      </w:r>
      <w:r w:rsidRPr="00E178F3">
        <w:rPr>
          <w:rFonts w:ascii="Arial Black" w:hAnsi="Arial Black"/>
          <w:sz w:val="22"/>
          <w:szCs w:val="20"/>
          <w:lang w:eastAsia="de-DE"/>
        </w:rPr>
        <w:tab/>
        <w:t>Zuschlagskriterien.</w:t>
      </w:r>
    </w:p>
    <w:p w14:paraId="3FABE119" w14:textId="77777777" w:rsidR="00E178F3" w:rsidRPr="00E178F3" w:rsidRDefault="00E178F3" w:rsidP="00E178F3">
      <w:pPr>
        <w:tabs>
          <w:tab w:val="left" w:pos="567"/>
          <w:tab w:val="left" w:pos="1276"/>
          <w:tab w:val="left" w:pos="3828"/>
          <w:tab w:val="left" w:pos="5954"/>
          <w:tab w:val="left" w:leader="dot" w:pos="9639"/>
        </w:tabs>
        <w:spacing w:before="60" w:after="60"/>
        <w:ind w:left="1276" w:hanging="709"/>
        <w:rPr>
          <w:sz w:val="22"/>
          <w:szCs w:val="20"/>
          <w:lang w:eastAsia="de-DE"/>
        </w:rPr>
      </w:pPr>
      <w:r w:rsidRPr="00E178F3">
        <w:rPr>
          <w:sz w:val="22"/>
          <w:szCs w:val="20"/>
          <w:lang w:eastAsia="de-DE"/>
        </w:rPr>
        <w:t>.100</w:t>
      </w:r>
      <w:r w:rsidRPr="00E178F3">
        <w:rPr>
          <w:sz w:val="22"/>
          <w:szCs w:val="20"/>
          <w:lang w:eastAsia="de-DE"/>
        </w:rPr>
        <w:tab/>
        <w:t>Den Zuschlag erhält das wirtschaftlich günstigste Angebot.</w:t>
      </w:r>
    </w:p>
    <w:p w14:paraId="3FE73FD1" w14:textId="77777777" w:rsidR="00E178F3" w:rsidRPr="00E178F3" w:rsidRDefault="00E178F3" w:rsidP="00E178F3">
      <w:pPr>
        <w:tabs>
          <w:tab w:val="left" w:pos="567"/>
          <w:tab w:val="left" w:pos="1276"/>
          <w:tab w:val="left" w:pos="1985"/>
          <w:tab w:val="left" w:pos="3828"/>
          <w:tab w:val="left" w:pos="5954"/>
          <w:tab w:val="left" w:leader="dot" w:pos="9639"/>
        </w:tabs>
        <w:spacing w:before="60" w:after="60"/>
        <w:ind w:left="1276" w:hanging="709"/>
        <w:rPr>
          <w:sz w:val="22"/>
          <w:szCs w:val="20"/>
          <w:lang w:eastAsia="de-DE"/>
        </w:rPr>
      </w:pPr>
      <w:r w:rsidRPr="00E178F3">
        <w:rPr>
          <w:sz w:val="22"/>
          <w:szCs w:val="20"/>
          <w:lang w:eastAsia="de-DE"/>
        </w:rPr>
        <w:tab/>
        <w:t>Preis</w:t>
      </w:r>
      <w:r w:rsidRPr="00E178F3">
        <w:rPr>
          <w:sz w:val="22"/>
          <w:szCs w:val="20"/>
          <w:lang w:eastAsia="de-DE"/>
        </w:rPr>
        <w:tab/>
        <w:t>100 %</w:t>
      </w:r>
    </w:p>
    <w:p w14:paraId="2588168F" w14:textId="60C09039" w:rsidR="00E178F3" w:rsidRPr="00E178F3" w:rsidRDefault="00E178F3" w:rsidP="008A15C2">
      <w:pPr>
        <w:keepNext/>
        <w:tabs>
          <w:tab w:val="left" w:pos="0"/>
          <w:tab w:val="left" w:pos="1276"/>
          <w:tab w:val="left" w:pos="4820"/>
          <w:tab w:val="left" w:leader="dot" w:pos="9639"/>
        </w:tabs>
        <w:spacing w:before="60" w:after="60"/>
        <w:ind w:left="142"/>
        <w:outlineLvl w:val="2"/>
        <w:rPr>
          <w:rFonts w:ascii="Arial Black" w:hAnsi="Arial Black"/>
          <w:sz w:val="22"/>
          <w:szCs w:val="20"/>
          <w:lang w:eastAsia="de-DE"/>
        </w:rPr>
      </w:pPr>
      <w:r w:rsidRPr="00E178F3">
        <w:rPr>
          <w:rFonts w:ascii="Arial Black" w:hAnsi="Arial Black"/>
          <w:sz w:val="22"/>
          <w:szCs w:val="20"/>
          <w:lang w:eastAsia="de-DE"/>
        </w:rPr>
        <w:lastRenderedPageBreak/>
        <w:t>226</w:t>
      </w:r>
      <w:r w:rsidRPr="00E178F3">
        <w:rPr>
          <w:rFonts w:ascii="Arial Black" w:hAnsi="Arial Black"/>
          <w:sz w:val="22"/>
          <w:szCs w:val="20"/>
          <w:lang w:eastAsia="de-DE"/>
        </w:rPr>
        <w:tab/>
      </w:r>
      <w:r w:rsidR="008A15C2">
        <w:rPr>
          <w:rFonts w:ascii="Arial Black" w:hAnsi="Arial Black"/>
          <w:sz w:val="22"/>
          <w:szCs w:val="20"/>
          <w:lang w:eastAsia="de-DE"/>
        </w:rPr>
        <w:t>O</w:t>
      </w:r>
      <w:r w:rsidRPr="00E178F3">
        <w:rPr>
          <w:rFonts w:ascii="Arial Black" w:hAnsi="Arial Black"/>
          <w:sz w:val="22"/>
          <w:szCs w:val="20"/>
          <w:lang w:eastAsia="de-DE"/>
        </w:rPr>
        <w:t>rt und Frist für Einreichen des Angebots</w:t>
      </w:r>
    </w:p>
    <w:p w14:paraId="70D6396C" w14:textId="77777777" w:rsidR="00E178F3" w:rsidRPr="00E178F3" w:rsidRDefault="00E178F3" w:rsidP="00543D6D">
      <w:pPr>
        <w:tabs>
          <w:tab w:val="left" w:pos="567"/>
          <w:tab w:val="left" w:pos="1276"/>
          <w:tab w:val="left" w:pos="3828"/>
          <w:tab w:val="left" w:pos="5954"/>
          <w:tab w:val="left" w:leader="dot" w:pos="9639"/>
        </w:tabs>
        <w:spacing w:before="60" w:after="120"/>
        <w:ind w:left="1276" w:hanging="709"/>
        <w:rPr>
          <w:i/>
          <w:sz w:val="22"/>
          <w:szCs w:val="20"/>
          <w:highlight w:val="yellow"/>
          <w:lang w:eastAsia="de-DE"/>
        </w:rPr>
      </w:pPr>
      <w:r w:rsidRPr="00E178F3">
        <w:rPr>
          <w:sz w:val="22"/>
          <w:szCs w:val="20"/>
          <w:lang w:eastAsia="de-DE"/>
        </w:rPr>
        <w:t>.100</w:t>
      </w:r>
      <w:r w:rsidRPr="00E178F3">
        <w:rPr>
          <w:sz w:val="22"/>
          <w:szCs w:val="20"/>
          <w:lang w:eastAsia="de-DE"/>
        </w:rPr>
        <w:tab/>
      </w:r>
      <w:r w:rsidRPr="00E178F3">
        <w:rPr>
          <w:i/>
          <w:sz w:val="22"/>
          <w:szCs w:val="20"/>
          <w:highlight w:val="yellow"/>
          <w:lang w:eastAsia="de-DE"/>
        </w:rPr>
        <w:t xml:space="preserve">Preiseingabe verschlossen mit der Aufschrift </w:t>
      </w:r>
      <w:r w:rsidRPr="00E178F3">
        <w:rPr>
          <w:i/>
          <w:sz w:val="22"/>
          <w:szCs w:val="20"/>
          <w:highlight w:val="yellow"/>
          <w:lang w:eastAsia="de-DE"/>
        </w:rPr>
        <w:br/>
        <w:t>"Preiseingabe………………………. "</w:t>
      </w:r>
    </w:p>
    <w:p w14:paraId="6565DD64" w14:textId="77777777" w:rsidR="00E178F3" w:rsidRPr="00E178F3" w:rsidRDefault="00E178F3" w:rsidP="00543D6D">
      <w:pPr>
        <w:tabs>
          <w:tab w:val="left" w:pos="1701"/>
          <w:tab w:val="left" w:pos="3828"/>
          <w:tab w:val="left" w:pos="5954"/>
          <w:tab w:val="left" w:pos="8505"/>
          <w:tab w:val="left" w:leader="dot" w:pos="9639"/>
        </w:tabs>
        <w:spacing w:before="60" w:after="120"/>
        <w:ind w:left="1701" w:hanging="425"/>
        <w:rPr>
          <w:i/>
          <w:sz w:val="22"/>
          <w:szCs w:val="20"/>
          <w:lang w:eastAsia="de-DE"/>
        </w:rPr>
      </w:pPr>
      <w:r w:rsidRPr="00E178F3">
        <w:rPr>
          <w:i/>
          <w:sz w:val="22"/>
          <w:szCs w:val="20"/>
          <w:lang w:eastAsia="de-DE"/>
        </w:rPr>
        <w:t>an</w:t>
      </w:r>
      <w:r w:rsidRPr="00E178F3">
        <w:rPr>
          <w:i/>
          <w:sz w:val="22"/>
          <w:szCs w:val="20"/>
          <w:lang w:eastAsia="de-DE"/>
        </w:rPr>
        <w:tab/>
      </w:r>
      <w:r w:rsidRPr="00E178F3">
        <w:rPr>
          <w:i/>
          <w:sz w:val="22"/>
          <w:szCs w:val="20"/>
          <w:highlight w:val="green"/>
          <w:lang w:eastAsia="de-DE"/>
        </w:rPr>
        <w:t>Kanton Zürich, Baudirektion, Tiefbauamt, Strasseninspektorat, Strassenregion IV, Affeltrangerstrasse 8, 8340 Hinwil</w:t>
      </w:r>
    </w:p>
    <w:p w14:paraId="0FEB3A98" w14:textId="77777777" w:rsidR="00E178F3" w:rsidRPr="00E178F3" w:rsidRDefault="00E178F3" w:rsidP="00E178F3">
      <w:pPr>
        <w:tabs>
          <w:tab w:val="left" w:pos="3828"/>
          <w:tab w:val="left" w:pos="5954"/>
          <w:tab w:val="left" w:leader="dot" w:pos="9639"/>
        </w:tabs>
        <w:spacing w:before="60" w:after="60"/>
        <w:ind w:left="1276"/>
        <w:rPr>
          <w:sz w:val="22"/>
          <w:szCs w:val="20"/>
          <w:lang w:eastAsia="de-DE"/>
        </w:rPr>
      </w:pPr>
      <w:r w:rsidRPr="00E178F3">
        <w:rPr>
          <w:sz w:val="22"/>
          <w:szCs w:val="20"/>
          <w:lang w:eastAsia="de-DE"/>
        </w:rPr>
        <w:t>Es besteht die Möglichkeit, die Eingaben persönlich an obige Adresse zu über</w:t>
      </w:r>
      <w:r w:rsidRPr="00E178F3">
        <w:rPr>
          <w:sz w:val="22"/>
          <w:szCs w:val="20"/>
          <w:lang w:eastAsia="de-DE"/>
        </w:rPr>
        <w:softHyphen/>
        <w:t>bringen:</w:t>
      </w:r>
    </w:p>
    <w:p w14:paraId="4E3396F6" w14:textId="77777777" w:rsidR="00E178F3" w:rsidRPr="00E178F3" w:rsidRDefault="00E178F3" w:rsidP="00E178F3">
      <w:pPr>
        <w:tabs>
          <w:tab w:val="left" w:pos="3828"/>
          <w:tab w:val="left" w:pos="5954"/>
          <w:tab w:val="left" w:leader="dot" w:pos="9639"/>
        </w:tabs>
        <w:spacing w:before="60" w:after="60"/>
        <w:ind w:left="1276"/>
        <w:rPr>
          <w:i/>
          <w:sz w:val="22"/>
          <w:szCs w:val="20"/>
          <w:lang w:eastAsia="de-DE"/>
        </w:rPr>
      </w:pPr>
      <w:r w:rsidRPr="00E178F3">
        <w:rPr>
          <w:i/>
          <w:sz w:val="22"/>
          <w:szCs w:val="20"/>
          <w:lang w:eastAsia="de-DE"/>
        </w:rPr>
        <w:t>Schalteröffnungszeiten:</w:t>
      </w:r>
      <w:r w:rsidRPr="00E178F3">
        <w:rPr>
          <w:i/>
          <w:sz w:val="22"/>
          <w:szCs w:val="20"/>
          <w:lang w:eastAsia="de-DE"/>
        </w:rPr>
        <w:tab/>
        <w:t>8:00 – 12:00 und 13:30 – 16:00 Uhr</w:t>
      </w:r>
    </w:p>
    <w:p w14:paraId="2C33289F" w14:textId="77777777" w:rsidR="00E178F3" w:rsidRPr="00E178F3" w:rsidRDefault="00E178F3" w:rsidP="00E178F3">
      <w:pPr>
        <w:tabs>
          <w:tab w:val="left" w:pos="567"/>
          <w:tab w:val="left" w:pos="1276"/>
          <w:tab w:val="left" w:pos="3828"/>
          <w:tab w:val="left" w:pos="5954"/>
          <w:tab w:val="left" w:leader="dot" w:pos="9639"/>
        </w:tabs>
        <w:spacing w:before="60" w:after="60"/>
        <w:ind w:left="1276" w:hanging="709"/>
        <w:rPr>
          <w:sz w:val="22"/>
          <w:szCs w:val="20"/>
          <w:lang w:eastAsia="de-DE"/>
        </w:rPr>
      </w:pPr>
      <w:r w:rsidRPr="00E178F3">
        <w:rPr>
          <w:sz w:val="22"/>
          <w:szCs w:val="20"/>
          <w:lang w:eastAsia="de-DE"/>
        </w:rPr>
        <w:t>.200</w:t>
      </w:r>
      <w:r w:rsidRPr="00E178F3">
        <w:rPr>
          <w:sz w:val="22"/>
          <w:szCs w:val="20"/>
          <w:lang w:eastAsia="de-DE"/>
        </w:rPr>
        <w:tab/>
        <w:t>Eingabetermin (Eingang bei der Eingabeadresse!)</w:t>
      </w:r>
    </w:p>
    <w:p w14:paraId="41AA19A7" w14:textId="77777777" w:rsidR="00E178F3" w:rsidRPr="00E178F3" w:rsidRDefault="00E178F3" w:rsidP="00E178F3">
      <w:pPr>
        <w:tabs>
          <w:tab w:val="left" w:pos="567"/>
          <w:tab w:val="left" w:pos="1276"/>
          <w:tab w:val="left" w:pos="3828"/>
          <w:tab w:val="left" w:pos="5954"/>
          <w:tab w:val="left" w:leader="dot" w:pos="9639"/>
        </w:tabs>
        <w:spacing w:before="60" w:after="60"/>
        <w:ind w:left="1276" w:hanging="709"/>
        <w:rPr>
          <w:rFonts w:ascii="Arial Black" w:hAnsi="Arial Black"/>
          <w:i/>
          <w:sz w:val="22"/>
          <w:szCs w:val="20"/>
          <w:highlight w:val="yellow"/>
          <w:lang w:eastAsia="de-DE"/>
        </w:rPr>
      </w:pPr>
      <w:r w:rsidRPr="00E178F3">
        <w:rPr>
          <w:b/>
          <w:sz w:val="22"/>
          <w:szCs w:val="20"/>
          <w:lang w:eastAsia="de-DE"/>
        </w:rPr>
        <w:tab/>
      </w:r>
      <w:r w:rsidRPr="00E178F3">
        <w:rPr>
          <w:rFonts w:ascii="Arial Black" w:hAnsi="Arial Black"/>
          <w:i/>
          <w:sz w:val="22"/>
          <w:szCs w:val="20"/>
          <w:highlight w:val="yellow"/>
          <w:lang w:eastAsia="de-DE"/>
        </w:rPr>
        <w:t>XX.YY.ZZZ, 16:00 Uhr</w:t>
      </w:r>
    </w:p>
    <w:p w14:paraId="35A6F6DB" w14:textId="3890BEA6" w:rsidR="00E178F3" w:rsidRPr="00E178F3" w:rsidRDefault="00E178F3" w:rsidP="00E178F3">
      <w:pPr>
        <w:tabs>
          <w:tab w:val="left" w:pos="3828"/>
          <w:tab w:val="left" w:pos="5954"/>
          <w:tab w:val="left" w:leader="dot" w:pos="9639"/>
        </w:tabs>
        <w:spacing w:before="60" w:after="60"/>
        <w:ind w:left="1276"/>
        <w:rPr>
          <w:sz w:val="22"/>
          <w:szCs w:val="20"/>
          <w:lang w:eastAsia="de-DE"/>
        </w:rPr>
      </w:pPr>
      <w:r w:rsidRPr="00E178F3">
        <w:rPr>
          <w:sz w:val="22"/>
          <w:szCs w:val="20"/>
          <w:lang w:eastAsia="de-DE"/>
        </w:rPr>
        <w:t>Zu spät eingetroffene, nicht vollständig ausgefüllte oder nicht handschriftlich unter</w:t>
      </w:r>
      <w:r w:rsidRPr="00E178F3">
        <w:rPr>
          <w:sz w:val="22"/>
          <w:szCs w:val="20"/>
          <w:lang w:eastAsia="de-DE"/>
        </w:rPr>
        <w:softHyphen/>
        <w:t>zeichnete Angebote fallen bei der Verg</w:t>
      </w:r>
      <w:r w:rsidR="00230D24">
        <w:rPr>
          <w:sz w:val="22"/>
          <w:szCs w:val="20"/>
          <w:lang w:eastAsia="de-DE"/>
        </w:rPr>
        <w:t>abe</w:t>
      </w:r>
      <w:r w:rsidRPr="00E178F3">
        <w:rPr>
          <w:sz w:val="22"/>
          <w:szCs w:val="20"/>
          <w:lang w:eastAsia="de-DE"/>
        </w:rPr>
        <w:t xml:space="preserve"> ausser Betracht. Das gleiche gilt, wenn Leistungsverzeichnisse abgeändert werden.</w:t>
      </w:r>
    </w:p>
    <w:p w14:paraId="61590B92" w14:textId="4C1B8582" w:rsidR="00E178F3" w:rsidRPr="00E178F3" w:rsidRDefault="00E178F3" w:rsidP="008A15C2">
      <w:pPr>
        <w:keepNext/>
        <w:tabs>
          <w:tab w:val="left" w:pos="1276"/>
          <w:tab w:val="left" w:leader="dot" w:pos="9639"/>
        </w:tabs>
        <w:spacing w:before="60" w:after="60"/>
        <w:ind w:left="142"/>
        <w:outlineLvl w:val="2"/>
        <w:rPr>
          <w:rFonts w:ascii="Arial Black" w:hAnsi="Arial Black"/>
          <w:sz w:val="22"/>
          <w:szCs w:val="20"/>
          <w:lang w:eastAsia="de-DE"/>
        </w:rPr>
      </w:pPr>
      <w:r w:rsidRPr="00E178F3">
        <w:rPr>
          <w:rFonts w:ascii="Arial Black" w:hAnsi="Arial Black"/>
          <w:sz w:val="22"/>
          <w:szCs w:val="20"/>
          <w:lang w:eastAsia="de-DE"/>
        </w:rPr>
        <w:t>227</w:t>
      </w:r>
      <w:r w:rsidR="00075676">
        <w:rPr>
          <w:rFonts w:ascii="Arial Black" w:hAnsi="Arial Black"/>
          <w:sz w:val="22"/>
          <w:szCs w:val="20"/>
          <w:lang w:eastAsia="de-DE"/>
        </w:rPr>
        <w:tab/>
      </w:r>
      <w:r w:rsidRPr="00E178F3">
        <w:rPr>
          <w:rFonts w:ascii="Arial Black" w:hAnsi="Arial Black"/>
          <w:sz w:val="22"/>
          <w:szCs w:val="20"/>
          <w:lang w:eastAsia="de-DE"/>
        </w:rPr>
        <w:t>Öffnung des Angebots (Offertöffnung)</w:t>
      </w:r>
    </w:p>
    <w:p w14:paraId="301DBBFA" w14:textId="2D2EA618" w:rsidR="00E178F3" w:rsidRPr="00E178F3" w:rsidRDefault="00075676" w:rsidP="00075676">
      <w:pPr>
        <w:tabs>
          <w:tab w:val="left" w:pos="567"/>
          <w:tab w:val="left" w:pos="1276"/>
          <w:tab w:val="left" w:pos="4820"/>
          <w:tab w:val="left" w:pos="5954"/>
          <w:tab w:val="left" w:leader="dot" w:pos="9639"/>
        </w:tabs>
        <w:spacing w:before="60" w:after="60"/>
        <w:ind w:left="1275" w:hanging="1275"/>
        <w:rPr>
          <w:sz w:val="22"/>
          <w:szCs w:val="20"/>
          <w:lang w:eastAsia="de-DE"/>
        </w:rPr>
      </w:pPr>
      <w:r>
        <w:rPr>
          <w:sz w:val="22"/>
          <w:szCs w:val="20"/>
          <w:lang w:eastAsia="de-DE"/>
        </w:rPr>
        <w:tab/>
      </w:r>
      <w:r w:rsidR="00E178F3" w:rsidRPr="00E178F3">
        <w:rPr>
          <w:sz w:val="22"/>
          <w:szCs w:val="20"/>
          <w:lang w:eastAsia="de-DE"/>
        </w:rPr>
        <w:t>.200</w:t>
      </w:r>
      <w:r w:rsidR="00E178F3" w:rsidRPr="00E178F3">
        <w:rPr>
          <w:sz w:val="22"/>
          <w:szCs w:val="20"/>
          <w:lang w:eastAsia="de-DE"/>
        </w:rPr>
        <w:tab/>
        <w:t>Die Offertöffnung ist nicht öffentlich. Das Eröffnungsprotokoll wird allen Submittenten per Mail zugesendet.</w:t>
      </w:r>
    </w:p>
    <w:p w14:paraId="7FC13AC9" w14:textId="35C48F7B" w:rsidR="00E178F3" w:rsidRPr="00E178F3" w:rsidRDefault="00E178F3" w:rsidP="008A15C2">
      <w:pPr>
        <w:keepNext/>
        <w:tabs>
          <w:tab w:val="left" w:pos="142"/>
          <w:tab w:val="left" w:pos="1276"/>
          <w:tab w:val="left" w:leader="dot" w:pos="9639"/>
        </w:tabs>
        <w:spacing w:before="60" w:after="60"/>
        <w:ind w:left="142"/>
        <w:outlineLvl w:val="2"/>
        <w:rPr>
          <w:rFonts w:ascii="Arial Black" w:hAnsi="Arial Black"/>
          <w:sz w:val="22"/>
          <w:szCs w:val="20"/>
          <w:lang w:eastAsia="de-DE"/>
        </w:rPr>
      </w:pPr>
      <w:r w:rsidRPr="00E178F3">
        <w:rPr>
          <w:rFonts w:ascii="Arial Black" w:hAnsi="Arial Black"/>
          <w:sz w:val="22"/>
          <w:szCs w:val="20"/>
          <w:lang w:eastAsia="de-DE"/>
        </w:rPr>
        <w:t>228</w:t>
      </w:r>
      <w:r w:rsidRPr="00E178F3">
        <w:rPr>
          <w:rFonts w:ascii="Arial Black" w:hAnsi="Arial Black"/>
          <w:sz w:val="22"/>
          <w:szCs w:val="20"/>
          <w:lang w:eastAsia="de-DE"/>
        </w:rPr>
        <w:tab/>
        <w:t>Verbindlichkeit des Angebotes</w:t>
      </w:r>
    </w:p>
    <w:p w14:paraId="32F93079" w14:textId="216388CB" w:rsidR="00E178F3" w:rsidRDefault="008F4D8F" w:rsidP="008F4D8F">
      <w:pPr>
        <w:tabs>
          <w:tab w:val="left" w:pos="567"/>
          <w:tab w:val="left" w:pos="1276"/>
          <w:tab w:val="left" w:pos="4820"/>
          <w:tab w:val="left" w:pos="5954"/>
          <w:tab w:val="left" w:leader="dot" w:pos="9639"/>
        </w:tabs>
        <w:spacing w:before="60" w:after="60"/>
        <w:rPr>
          <w:sz w:val="22"/>
          <w:szCs w:val="20"/>
          <w:lang w:eastAsia="de-DE"/>
        </w:rPr>
      </w:pPr>
      <w:r>
        <w:rPr>
          <w:sz w:val="22"/>
          <w:szCs w:val="20"/>
          <w:lang w:eastAsia="de-DE"/>
        </w:rPr>
        <w:tab/>
      </w:r>
      <w:r w:rsidR="00E178F3" w:rsidRPr="00E178F3">
        <w:rPr>
          <w:sz w:val="22"/>
          <w:szCs w:val="20"/>
          <w:lang w:eastAsia="de-DE"/>
        </w:rPr>
        <w:t>.100</w:t>
      </w:r>
      <w:r w:rsidR="00E178F3" w:rsidRPr="00E178F3">
        <w:rPr>
          <w:sz w:val="22"/>
          <w:szCs w:val="20"/>
          <w:lang w:eastAsia="de-DE"/>
        </w:rPr>
        <w:tab/>
        <w:t>Ab Eingabetermin, Monate 6.</w:t>
      </w:r>
    </w:p>
    <w:p w14:paraId="00613325" w14:textId="77777777" w:rsidR="008F4D8F" w:rsidRPr="00E178F3" w:rsidRDefault="008F4D8F" w:rsidP="008F4D8F">
      <w:pPr>
        <w:tabs>
          <w:tab w:val="left" w:pos="0"/>
          <w:tab w:val="left" w:pos="567"/>
          <w:tab w:val="left" w:pos="3828"/>
          <w:tab w:val="left" w:pos="4820"/>
          <w:tab w:val="left" w:pos="5954"/>
          <w:tab w:val="left" w:leader="dot" w:pos="9639"/>
        </w:tabs>
        <w:spacing w:before="60" w:after="60"/>
        <w:ind w:left="1276"/>
        <w:rPr>
          <w:sz w:val="22"/>
          <w:szCs w:val="20"/>
          <w:lang w:eastAsia="de-DE"/>
        </w:rPr>
      </w:pPr>
    </w:p>
    <w:p w14:paraId="1CC56AC0" w14:textId="3D2C454B" w:rsidR="00E178F3" w:rsidRPr="00E178F3" w:rsidRDefault="00E178F3" w:rsidP="00331A9F">
      <w:pPr>
        <w:keepNext/>
        <w:tabs>
          <w:tab w:val="left" w:pos="0"/>
          <w:tab w:val="left" w:pos="142"/>
          <w:tab w:val="left" w:pos="1276"/>
          <w:tab w:val="right" w:leader="dot" w:pos="9498"/>
          <w:tab w:val="left" w:leader="dot" w:pos="9639"/>
        </w:tabs>
        <w:spacing w:before="60" w:after="60"/>
        <w:outlineLvl w:val="0"/>
        <w:rPr>
          <w:rFonts w:ascii="Arial Black" w:hAnsi="Arial Black"/>
          <w:sz w:val="28"/>
          <w:szCs w:val="20"/>
          <w:lang w:eastAsia="de-DE"/>
        </w:rPr>
      </w:pPr>
      <w:bookmarkStart w:id="24" w:name="_Toc199316040"/>
      <w:r w:rsidRPr="00E178F3">
        <w:rPr>
          <w:rFonts w:ascii="Arial Black" w:hAnsi="Arial Black"/>
          <w:sz w:val="28"/>
          <w:szCs w:val="20"/>
          <w:lang w:eastAsia="de-DE"/>
        </w:rPr>
        <w:t>300</w:t>
      </w:r>
      <w:r w:rsidR="00D94D14">
        <w:rPr>
          <w:rFonts w:ascii="Arial Black" w:hAnsi="Arial Black"/>
          <w:sz w:val="28"/>
          <w:szCs w:val="20"/>
          <w:lang w:eastAsia="de-DE"/>
        </w:rPr>
        <w:tab/>
      </w:r>
      <w:r w:rsidRPr="00E178F3">
        <w:rPr>
          <w:rFonts w:ascii="Arial Black" w:hAnsi="Arial Black"/>
          <w:sz w:val="28"/>
          <w:szCs w:val="20"/>
          <w:lang w:eastAsia="de-DE"/>
        </w:rPr>
        <w:t>Vorarbeiten</w:t>
      </w:r>
      <w:bookmarkEnd w:id="24"/>
    </w:p>
    <w:p w14:paraId="5C9D0497" w14:textId="77777777" w:rsidR="00E178F3" w:rsidRPr="00E178F3" w:rsidRDefault="00E178F3" w:rsidP="008A15C2">
      <w:pPr>
        <w:keepNext/>
        <w:tabs>
          <w:tab w:val="left" w:pos="142"/>
          <w:tab w:val="left" w:pos="1276"/>
          <w:tab w:val="left" w:pos="4820"/>
          <w:tab w:val="left" w:leader="dot" w:pos="9639"/>
        </w:tabs>
        <w:spacing w:before="60" w:after="60"/>
        <w:ind w:left="142"/>
        <w:outlineLvl w:val="1"/>
        <w:rPr>
          <w:rFonts w:ascii="Arial Black" w:hAnsi="Arial Black"/>
          <w:sz w:val="24"/>
          <w:szCs w:val="20"/>
          <w:lang w:eastAsia="de-DE"/>
        </w:rPr>
      </w:pPr>
      <w:bookmarkStart w:id="25" w:name="_Toc199316041"/>
      <w:r w:rsidRPr="00E178F3">
        <w:rPr>
          <w:rFonts w:ascii="Arial Black" w:hAnsi="Arial Black"/>
          <w:sz w:val="24"/>
          <w:szCs w:val="20"/>
          <w:lang w:eastAsia="de-DE"/>
        </w:rPr>
        <w:t>310</w:t>
      </w:r>
      <w:r w:rsidRPr="00E178F3">
        <w:rPr>
          <w:rFonts w:ascii="Arial Black" w:hAnsi="Arial Black"/>
          <w:sz w:val="24"/>
          <w:szCs w:val="20"/>
          <w:lang w:eastAsia="de-DE"/>
        </w:rPr>
        <w:tab/>
        <w:t>Absperrungen / Signalisationen, Vormarkierungen</w:t>
      </w:r>
      <w:bookmarkEnd w:id="25"/>
    </w:p>
    <w:p w14:paraId="0EC60194" w14:textId="35E9DE9C" w:rsidR="00E178F3" w:rsidRPr="00E178F3" w:rsidRDefault="00E178F3" w:rsidP="008A15C2">
      <w:pPr>
        <w:keepNext/>
        <w:tabs>
          <w:tab w:val="left" w:pos="567"/>
          <w:tab w:val="left" w:pos="1276"/>
          <w:tab w:val="left" w:pos="4820"/>
          <w:tab w:val="left" w:leader="dot" w:pos="9639"/>
        </w:tabs>
        <w:spacing w:before="60" w:after="60"/>
        <w:ind w:left="142"/>
        <w:outlineLvl w:val="2"/>
        <w:rPr>
          <w:rFonts w:ascii="Arial Black" w:hAnsi="Arial Black"/>
          <w:sz w:val="22"/>
          <w:szCs w:val="20"/>
          <w:lang w:eastAsia="de-DE"/>
        </w:rPr>
      </w:pPr>
      <w:r w:rsidRPr="00E178F3">
        <w:rPr>
          <w:rFonts w:ascii="Arial Black" w:hAnsi="Arial Black"/>
          <w:sz w:val="22"/>
          <w:szCs w:val="20"/>
          <w:lang w:eastAsia="de-DE"/>
        </w:rPr>
        <w:t>311</w:t>
      </w:r>
      <w:r w:rsidRPr="00E178F3">
        <w:rPr>
          <w:rFonts w:ascii="Arial Black" w:hAnsi="Arial Black"/>
          <w:sz w:val="22"/>
          <w:szCs w:val="20"/>
          <w:lang w:eastAsia="de-DE"/>
        </w:rPr>
        <w:tab/>
        <w:t>Absperrungen / Signalisationen</w:t>
      </w:r>
    </w:p>
    <w:p w14:paraId="5D3753BF" w14:textId="77777777" w:rsidR="00E178F3" w:rsidRPr="00E178F3" w:rsidRDefault="00E178F3" w:rsidP="00E178F3">
      <w:pPr>
        <w:tabs>
          <w:tab w:val="left" w:pos="567"/>
          <w:tab w:val="left" w:pos="1276"/>
          <w:tab w:val="left" w:pos="4820"/>
          <w:tab w:val="left" w:leader="dot" w:pos="9639"/>
        </w:tabs>
        <w:spacing w:before="60" w:after="60"/>
        <w:ind w:left="1275" w:hanging="708"/>
        <w:rPr>
          <w:sz w:val="22"/>
          <w:szCs w:val="20"/>
          <w:lang w:eastAsia="de-DE"/>
        </w:rPr>
      </w:pPr>
      <w:r w:rsidRPr="00E178F3">
        <w:rPr>
          <w:sz w:val="22"/>
          <w:szCs w:val="20"/>
          <w:lang w:eastAsia="de-DE"/>
        </w:rPr>
        <w:t>.100</w:t>
      </w:r>
      <w:r w:rsidRPr="00E178F3">
        <w:rPr>
          <w:sz w:val="22"/>
          <w:szCs w:val="20"/>
          <w:lang w:eastAsia="de-DE"/>
        </w:rPr>
        <w:tab/>
      </w:r>
      <w:r w:rsidRPr="00E178F3">
        <w:rPr>
          <w:sz w:val="22"/>
          <w:szCs w:val="20"/>
          <w:lang w:eastAsia="de-DE"/>
        </w:rPr>
        <w:tab/>
        <w:t>Für die Absperrungen und Signalisationen von nicht verkehrsfreien Strassen ist der Unternehmer unter Einhaltung der einschlägigen (Sicherheits-) Vorschriften verantwortlich. Dieser Aufwand ist in die Einheitspreise einzurechnen und wird nicht separat vergütet.</w:t>
      </w:r>
    </w:p>
    <w:p w14:paraId="2E949D15" w14:textId="77777777" w:rsidR="00E178F3" w:rsidRPr="00E178F3" w:rsidRDefault="00E178F3" w:rsidP="00E178F3">
      <w:pPr>
        <w:tabs>
          <w:tab w:val="left" w:pos="1276"/>
        </w:tabs>
        <w:overflowPunct w:val="0"/>
        <w:autoSpaceDE w:val="0"/>
        <w:autoSpaceDN w:val="0"/>
        <w:adjustRightInd w:val="0"/>
        <w:spacing w:before="60" w:after="60"/>
        <w:ind w:left="1276" w:hanging="709"/>
        <w:textAlignment w:val="baseline"/>
        <w:rPr>
          <w:sz w:val="22"/>
          <w:szCs w:val="20"/>
          <w:lang w:eastAsia="de-DE"/>
        </w:rPr>
      </w:pPr>
      <w:r w:rsidRPr="00E178F3">
        <w:rPr>
          <w:sz w:val="22"/>
          <w:szCs w:val="20"/>
          <w:lang w:eastAsia="de-DE"/>
        </w:rPr>
        <w:t>.200</w:t>
      </w:r>
      <w:r w:rsidRPr="00E178F3">
        <w:rPr>
          <w:sz w:val="22"/>
          <w:szCs w:val="20"/>
          <w:lang w:eastAsia="de-DE"/>
        </w:rPr>
        <w:tab/>
        <w:t>Ausserordentliche Massnahmen für Verkehrsregelungen werden mit dem Bauherrn abgesprochen und in Regie ausgeführt.</w:t>
      </w:r>
    </w:p>
    <w:p w14:paraId="165AE82D" w14:textId="2A3BA1D9" w:rsidR="00E178F3" w:rsidRPr="00E178F3" w:rsidRDefault="00937FC0" w:rsidP="006502CE">
      <w:pPr>
        <w:tabs>
          <w:tab w:val="left" w:pos="567"/>
        </w:tabs>
        <w:overflowPunct w:val="0"/>
        <w:autoSpaceDE w:val="0"/>
        <w:autoSpaceDN w:val="0"/>
        <w:adjustRightInd w:val="0"/>
        <w:spacing w:before="60" w:after="60"/>
        <w:ind w:left="1276" w:hanging="1276"/>
        <w:textAlignment w:val="baseline"/>
        <w:rPr>
          <w:sz w:val="22"/>
          <w:szCs w:val="20"/>
          <w:lang w:eastAsia="de-DE"/>
        </w:rPr>
      </w:pPr>
      <w:r>
        <w:rPr>
          <w:sz w:val="22"/>
          <w:szCs w:val="20"/>
          <w:lang w:eastAsia="de-DE"/>
        </w:rPr>
        <w:tab/>
      </w:r>
      <w:r w:rsidR="00E178F3" w:rsidRPr="00E178F3">
        <w:rPr>
          <w:sz w:val="22"/>
          <w:szCs w:val="20"/>
          <w:lang w:eastAsia="de-DE"/>
        </w:rPr>
        <w:t>.300</w:t>
      </w:r>
      <w:r w:rsidR="00E178F3" w:rsidRPr="00E178F3">
        <w:rPr>
          <w:sz w:val="22"/>
          <w:szCs w:val="20"/>
          <w:lang w:eastAsia="de-DE"/>
        </w:rPr>
        <w:tab/>
        <w:t>Noch nicht überfahrbare Markierungen werden vom Unternehmer mittels Pylonen vor dem Überfahren geschützt.</w:t>
      </w:r>
    </w:p>
    <w:p w14:paraId="3889CD01" w14:textId="3B9128BF" w:rsidR="00E178F3" w:rsidRPr="00E178F3" w:rsidRDefault="00E178F3" w:rsidP="008A15C2">
      <w:pPr>
        <w:keepNext/>
        <w:tabs>
          <w:tab w:val="left" w:pos="142"/>
          <w:tab w:val="left" w:pos="1276"/>
          <w:tab w:val="left" w:leader="dot" w:pos="9639"/>
        </w:tabs>
        <w:spacing w:before="60" w:after="60"/>
        <w:ind w:left="142"/>
        <w:outlineLvl w:val="2"/>
        <w:rPr>
          <w:rFonts w:ascii="Arial Black" w:hAnsi="Arial Black"/>
          <w:bCs/>
          <w:sz w:val="22"/>
          <w:szCs w:val="20"/>
          <w:lang w:eastAsia="de-DE"/>
        </w:rPr>
      </w:pPr>
      <w:r w:rsidRPr="00E178F3">
        <w:rPr>
          <w:rFonts w:ascii="Arial Black" w:hAnsi="Arial Black"/>
          <w:sz w:val="22"/>
          <w:szCs w:val="20"/>
          <w:lang w:eastAsia="de-DE"/>
        </w:rPr>
        <w:t>312</w:t>
      </w:r>
      <w:r w:rsidR="006502CE">
        <w:rPr>
          <w:rFonts w:ascii="Arial Black" w:hAnsi="Arial Black"/>
          <w:sz w:val="22"/>
          <w:szCs w:val="20"/>
          <w:lang w:eastAsia="de-DE"/>
        </w:rPr>
        <w:tab/>
      </w:r>
      <w:r w:rsidRPr="00E178F3">
        <w:rPr>
          <w:rFonts w:ascii="Arial Black" w:hAnsi="Arial Black"/>
          <w:sz w:val="22"/>
          <w:szCs w:val="20"/>
          <w:lang w:eastAsia="de-DE"/>
        </w:rPr>
        <w:t>Vormarkierungen</w:t>
      </w:r>
    </w:p>
    <w:p w14:paraId="198A8438" w14:textId="77777777" w:rsidR="00E178F3" w:rsidRPr="00E178F3" w:rsidRDefault="00E178F3" w:rsidP="00E178F3">
      <w:pPr>
        <w:tabs>
          <w:tab w:val="num" w:pos="1276"/>
          <w:tab w:val="left" w:pos="4820"/>
          <w:tab w:val="left" w:leader="dot" w:pos="9639"/>
        </w:tabs>
        <w:spacing w:before="60" w:after="60"/>
        <w:ind w:left="1276" w:hanging="709"/>
        <w:rPr>
          <w:sz w:val="22"/>
          <w:szCs w:val="20"/>
          <w:lang w:eastAsia="de-DE"/>
        </w:rPr>
      </w:pPr>
      <w:r w:rsidRPr="00E178F3">
        <w:rPr>
          <w:sz w:val="22"/>
          <w:szCs w:val="20"/>
          <w:lang w:eastAsia="de-DE"/>
        </w:rPr>
        <w:t>.200</w:t>
      </w:r>
      <w:r w:rsidRPr="00E178F3">
        <w:rPr>
          <w:sz w:val="22"/>
          <w:szCs w:val="20"/>
          <w:lang w:eastAsia="de-DE"/>
        </w:rPr>
        <w:tab/>
        <w:t>Vormarkierungen</w:t>
      </w:r>
    </w:p>
    <w:p w14:paraId="71FF1E8D" w14:textId="77777777" w:rsidR="00E178F3" w:rsidRPr="00E178F3" w:rsidRDefault="00E178F3" w:rsidP="00E178F3">
      <w:pPr>
        <w:tabs>
          <w:tab w:val="num" w:pos="1276"/>
          <w:tab w:val="left" w:pos="4820"/>
          <w:tab w:val="left" w:leader="dot" w:pos="9639"/>
        </w:tabs>
        <w:spacing w:before="60" w:after="60"/>
        <w:ind w:left="1276" w:hanging="709"/>
        <w:rPr>
          <w:sz w:val="22"/>
          <w:szCs w:val="20"/>
          <w:lang w:eastAsia="de-DE"/>
        </w:rPr>
      </w:pPr>
      <w:r w:rsidRPr="00E178F3">
        <w:rPr>
          <w:sz w:val="22"/>
          <w:szCs w:val="20"/>
          <w:lang w:eastAsia="de-DE"/>
        </w:rPr>
        <w:t>.210</w:t>
      </w:r>
      <w:r w:rsidRPr="00E178F3">
        <w:rPr>
          <w:sz w:val="22"/>
          <w:szCs w:val="20"/>
          <w:lang w:eastAsia="de-DE"/>
        </w:rPr>
        <w:tab/>
        <w:t>Vormarkierungsarbeiten durch Unternehmer</w:t>
      </w:r>
    </w:p>
    <w:p w14:paraId="6343E8A1" w14:textId="77777777" w:rsidR="00E178F3" w:rsidRPr="00E178F3" w:rsidRDefault="00E178F3" w:rsidP="00E178F3">
      <w:pPr>
        <w:tabs>
          <w:tab w:val="num" w:pos="1276"/>
          <w:tab w:val="left" w:pos="4820"/>
          <w:tab w:val="left" w:leader="dot" w:pos="9639"/>
        </w:tabs>
        <w:spacing w:before="60" w:after="60"/>
        <w:ind w:left="1276"/>
        <w:rPr>
          <w:b/>
          <w:sz w:val="22"/>
          <w:szCs w:val="20"/>
          <w:lang w:eastAsia="de-DE"/>
        </w:rPr>
      </w:pPr>
      <w:r w:rsidRPr="00E178F3">
        <w:rPr>
          <w:sz w:val="22"/>
          <w:szCs w:val="20"/>
          <w:lang w:eastAsia="de-DE"/>
        </w:rPr>
        <w:t>Die Vormarkierung hat mit Vormarkierungsfarbe zu erfolgen und ist nach den Angaben der Kantonspolizei Zürich, Verkehrstechnische Abteilung, Verkehrsanordnungen, und dem jeweiligen Betriebsleiter UBx (TBA, Strasseninspektorat) durch den Unternehmer auszuführen. Die Norm SN 40 868 ist sinngemäss anzuwenden.</w:t>
      </w:r>
    </w:p>
    <w:p w14:paraId="3F40476C" w14:textId="77777777" w:rsidR="00E178F3" w:rsidRPr="00E178F3" w:rsidRDefault="00E178F3" w:rsidP="00E178F3">
      <w:pPr>
        <w:tabs>
          <w:tab w:val="num" w:pos="1276"/>
          <w:tab w:val="left" w:pos="4820"/>
          <w:tab w:val="left" w:leader="dot" w:pos="9639"/>
        </w:tabs>
        <w:spacing w:before="60" w:after="60"/>
        <w:ind w:left="1276"/>
        <w:rPr>
          <w:sz w:val="22"/>
          <w:szCs w:val="20"/>
          <w:lang w:eastAsia="de-DE"/>
        </w:rPr>
      </w:pPr>
      <w:r w:rsidRPr="00E178F3">
        <w:rPr>
          <w:sz w:val="22"/>
          <w:szCs w:val="20"/>
          <w:lang w:eastAsia="de-DE"/>
        </w:rPr>
        <w:t>Die KAPO und der Betriebsleiter überprüfen die Vormarkierung und geben die Arbeitsausführung frei.</w:t>
      </w:r>
    </w:p>
    <w:p w14:paraId="5BD11C27" w14:textId="6B665BF4" w:rsidR="007E3EC1" w:rsidRPr="007E3EC1" w:rsidRDefault="007E3EC1" w:rsidP="00E4575F">
      <w:pPr>
        <w:keepNext/>
        <w:tabs>
          <w:tab w:val="left" w:pos="1276"/>
          <w:tab w:val="left" w:pos="4820"/>
          <w:tab w:val="right" w:leader="dot" w:pos="9498"/>
          <w:tab w:val="left" w:leader="dot" w:pos="9639"/>
        </w:tabs>
        <w:spacing w:before="360"/>
        <w:outlineLvl w:val="0"/>
        <w:rPr>
          <w:rFonts w:ascii="Arial Black" w:hAnsi="Arial Black"/>
          <w:sz w:val="28"/>
          <w:szCs w:val="20"/>
          <w:lang w:eastAsia="de-DE"/>
        </w:rPr>
      </w:pPr>
      <w:bookmarkStart w:id="26" w:name="_Toc387241280"/>
      <w:bookmarkStart w:id="27" w:name="_Toc433135452"/>
      <w:bookmarkStart w:id="28" w:name="_Toc90283673"/>
      <w:r w:rsidRPr="007E3EC1">
        <w:rPr>
          <w:rFonts w:ascii="Arial Black" w:hAnsi="Arial Black"/>
          <w:sz w:val="28"/>
          <w:szCs w:val="20"/>
          <w:lang w:eastAsia="de-DE"/>
        </w:rPr>
        <w:lastRenderedPageBreak/>
        <w:t>600</w:t>
      </w:r>
      <w:r w:rsidRPr="007E3EC1">
        <w:rPr>
          <w:rFonts w:ascii="Arial Black" w:hAnsi="Arial Black"/>
          <w:sz w:val="28"/>
          <w:szCs w:val="20"/>
          <w:lang w:eastAsia="de-DE"/>
        </w:rPr>
        <w:tab/>
      </w:r>
      <w:r w:rsidR="00663F5F">
        <w:rPr>
          <w:rFonts w:ascii="Arial Black" w:hAnsi="Arial Black"/>
          <w:sz w:val="28"/>
          <w:szCs w:val="20"/>
          <w:lang w:eastAsia="de-DE"/>
        </w:rPr>
        <w:t xml:space="preserve">Termine, </w:t>
      </w:r>
      <w:r w:rsidRPr="007E3EC1">
        <w:rPr>
          <w:rFonts w:ascii="Arial Black" w:hAnsi="Arial Black"/>
          <w:sz w:val="28"/>
          <w:szCs w:val="20"/>
          <w:lang w:eastAsia="de-DE"/>
        </w:rPr>
        <w:t>Bauablauf</w:t>
      </w:r>
      <w:bookmarkEnd w:id="26"/>
      <w:bookmarkEnd w:id="27"/>
      <w:bookmarkEnd w:id="28"/>
    </w:p>
    <w:p w14:paraId="0031F41D" w14:textId="4A964B49" w:rsidR="007E3EC1" w:rsidRDefault="007E3EC1" w:rsidP="00E4575F">
      <w:pPr>
        <w:keepNext/>
        <w:tabs>
          <w:tab w:val="left" w:pos="0"/>
          <w:tab w:val="left" w:pos="1276"/>
          <w:tab w:val="left" w:pos="4820"/>
          <w:tab w:val="left" w:leader="dot" w:pos="9639"/>
        </w:tabs>
        <w:spacing w:before="120"/>
        <w:ind w:left="142"/>
        <w:outlineLvl w:val="1"/>
        <w:rPr>
          <w:rFonts w:ascii="Arial Black" w:hAnsi="Arial Black"/>
          <w:sz w:val="24"/>
          <w:szCs w:val="20"/>
          <w:lang w:eastAsia="de-DE"/>
        </w:rPr>
      </w:pPr>
      <w:bookmarkStart w:id="29" w:name="_Toc387241281"/>
      <w:bookmarkStart w:id="30" w:name="_Toc433135453"/>
      <w:bookmarkStart w:id="31" w:name="_Toc90283674"/>
      <w:r w:rsidRPr="007E3EC1">
        <w:rPr>
          <w:rFonts w:ascii="Arial Black" w:hAnsi="Arial Black"/>
          <w:sz w:val="24"/>
          <w:szCs w:val="20"/>
          <w:lang w:eastAsia="de-DE"/>
        </w:rPr>
        <w:t>6</w:t>
      </w:r>
      <w:r w:rsidR="00663F5F">
        <w:rPr>
          <w:rFonts w:ascii="Arial Black" w:hAnsi="Arial Black"/>
          <w:sz w:val="24"/>
          <w:szCs w:val="20"/>
          <w:lang w:eastAsia="de-DE"/>
        </w:rPr>
        <w:t>1</w:t>
      </w:r>
      <w:r w:rsidRPr="007E3EC1">
        <w:rPr>
          <w:rFonts w:ascii="Arial Black" w:hAnsi="Arial Black"/>
          <w:sz w:val="24"/>
          <w:szCs w:val="20"/>
          <w:lang w:eastAsia="de-DE"/>
        </w:rPr>
        <w:t>0</w:t>
      </w:r>
      <w:r w:rsidRPr="007E3EC1">
        <w:rPr>
          <w:rFonts w:ascii="Arial Black" w:hAnsi="Arial Black"/>
          <w:sz w:val="24"/>
          <w:szCs w:val="20"/>
          <w:lang w:eastAsia="de-DE"/>
        </w:rPr>
        <w:tab/>
      </w:r>
      <w:r w:rsidR="00663F5F">
        <w:rPr>
          <w:rFonts w:ascii="Arial Black" w:hAnsi="Arial Black"/>
          <w:sz w:val="24"/>
          <w:szCs w:val="20"/>
          <w:lang w:eastAsia="de-DE"/>
        </w:rPr>
        <w:t>Allgemeines</w:t>
      </w:r>
      <w:r w:rsidRPr="007E3EC1">
        <w:rPr>
          <w:rFonts w:ascii="Arial Black" w:hAnsi="Arial Black"/>
          <w:sz w:val="24"/>
          <w:szCs w:val="20"/>
          <w:lang w:eastAsia="de-DE"/>
        </w:rPr>
        <w:t xml:space="preserve"> Bauprogramm</w:t>
      </w:r>
      <w:bookmarkEnd w:id="29"/>
      <w:bookmarkEnd w:id="30"/>
      <w:bookmarkEnd w:id="31"/>
    </w:p>
    <w:p w14:paraId="02D3155A" w14:textId="268B6420" w:rsidR="00663F5F" w:rsidRDefault="00663F5F" w:rsidP="00B45672">
      <w:pPr>
        <w:keepNext/>
        <w:tabs>
          <w:tab w:val="left" w:pos="567"/>
          <w:tab w:val="left" w:pos="1276"/>
          <w:tab w:val="left" w:pos="4820"/>
          <w:tab w:val="left" w:leader="dot" w:pos="9639"/>
        </w:tabs>
        <w:spacing w:before="120"/>
        <w:ind w:left="1276"/>
        <w:outlineLvl w:val="1"/>
        <w:rPr>
          <w:rFonts w:ascii="Arial Black" w:hAnsi="Arial Black"/>
          <w:sz w:val="22"/>
          <w:szCs w:val="22"/>
          <w:lang w:eastAsia="de-DE"/>
        </w:rPr>
      </w:pPr>
      <w:r w:rsidRPr="00663F5F">
        <w:rPr>
          <w:rFonts w:ascii="Arial Black" w:hAnsi="Arial Black"/>
          <w:sz w:val="22"/>
          <w:szCs w:val="22"/>
          <w:lang w:eastAsia="de-DE"/>
        </w:rPr>
        <w:t>Die vom Bauherrn vorgesehenen Termine sind einzuhalten.</w:t>
      </w:r>
    </w:p>
    <w:p w14:paraId="176EBE40" w14:textId="4523FDB8" w:rsidR="007E3EC1" w:rsidRPr="007E3EC1" w:rsidRDefault="007E3EC1" w:rsidP="00E4575F">
      <w:pPr>
        <w:keepNext/>
        <w:tabs>
          <w:tab w:val="left" w:pos="0"/>
          <w:tab w:val="left" w:pos="1276"/>
          <w:tab w:val="left" w:leader="dot" w:pos="9639"/>
        </w:tabs>
        <w:spacing w:before="120" w:after="60"/>
        <w:ind w:left="142"/>
        <w:outlineLvl w:val="2"/>
        <w:rPr>
          <w:rFonts w:ascii="Arial Black" w:hAnsi="Arial Black"/>
          <w:sz w:val="22"/>
          <w:szCs w:val="20"/>
          <w:lang w:eastAsia="de-DE"/>
        </w:rPr>
      </w:pPr>
      <w:r w:rsidRPr="007E3EC1">
        <w:rPr>
          <w:rFonts w:ascii="Arial Black" w:hAnsi="Arial Black"/>
          <w:sz w:val="22"/>
          <w:szCs w:val="20"/>
          <w:highlight w:val="yellow"/>
          <w:lang w:eastAsia="de-DE"/>
        </w:rPr>
        <w:t>6</w:t>
      </w:r>
      <w:r w:rsidR="00663F5F">
        <w:rPr>
          <w:rFonts w:ascii="Arial Black" w:hAnsi="Arial Black"/>
          <w:sz w:val="22"/>
          <w:szCs w:val="20"/>
          <w:highlight w:val="yellow"/>
          <w:lang w:eastAsia="de-DE"/>
        </w:rPr>
        <w:t>12</w:t>
      </w:r>
      <w:r w:rsidR="009C1A5D">
        <w:rPr>
          <w:rFonts w:ascii="Arial Black" w:hAnsi="Arial Black"/>
          <w:sz w:val="22"/>
          <w:szCs w:val="20"/>
          <w:highlight w:val="yellow"/>
          <w:lang w:eastAsia="de-DE"/>
        </w:rPr>
        <w:tab/>
      </w:r>
      <w:r w:rsidRPr="007E3EC1">
        <w:rPr>
          <w:rFonts w:ascii="Arial Black" w:hAnsi="Arial Black"/>
          <w:sz w:val="22"/>
          <w:szCs w:val="20"/>
          <w:highlight w:val="yellow"/>
          <w:lang w:eastAsia="de-DE"/>
        </w:rPr>
        <w:t>B</w:t>
      </w:r>
      <w:r w:rsidR="00663F5F">
        <w:rPr>
          <w:rFonts w:ascii="Arial Black" w:hAnsi="Arial Black"/>
          <w:sz w:val="22"/>
          <w:szCs w:val="20"/>
          <w:highlight w:val="yellow"/>
          <w:lang w:eastAsia="de-DE"/>
        </w:rPr>
        <w:t>eginn</w:t>
      </w:r>
      <w:r w:rsidRPr="007E3EC1">
        <w:rPr>
          <w:rFonts w:ascii="Arial Black" w:hAnsi="Arial Black"/>
          <w:sz w:val="22"/>
          <w:szCs w:val="20"/>
          <w:highlight w:val="yellow"/>
          <w:lang w:eastAsia="de-DE"/>
        </w:rPr>
        <w:t>.</w:t>
      </w:r>
    </w:p>
    <w:p w14:paraId="0E855C32" w14:textId="669313D8" w:rsidR="007E3EC1" w:rsidRPr="007E3EC1" w:rsidRDefault="007E3EC1" w:rsidP="00B45672">
      <w:pPr>
        <w:tabs>
          <w:tab w:val="left" w:pos="567"/>
          <w:tab w:val="left" w:pos="1276"/>
          <w:tab w:val="left" w:pos="3828"/>
          <w:tab w:val="left" w:pos="5954"/>
          <w:tab w:val="left" w:leader="dot" w:pos="9639"/>
        </w:tabs>
        <w:ind w:left="1276" w:hanging="709"/>
        <w:rPr>
          <w:sz w:val="21"/>
          <w:szCs w:val="21"/>
          <w:lang w:eastAsia="de-DE"/>
        </w:rPr>
      </w:pPr>
      <w:r w:rsidRPr="007E3EC1">
        <w:rPr>
          <w:sz w:val="21"/>
          <w:szCs w:val="21"/>
          <w:lang w:eastAsia="de-DE"/>
        </w:rPr>
        <w:t>.100</w:t>
      </w:r>
      <w:r w:rsidRPr="007E3EC1">
        <w:rPr>
          <w:sz w:val="21"/>
          <w:szCs w:val="21"/>
          <w:lang w:eastAsia="de-DE"/>
        </w:rPr>
        <w:tab/>
      </w:r>
      <w:r w:rsidR="00663F5F">
        <w:rPr>
          <w:sz w:val="21"/>
          <w:szCs w:val="21"/>
          <w:highlight w:val="yellow"/>
          <w:lang w:eastAsia="de-DE"/>
        </w:rPr>
        <w:t xml:space="preserve">Der Beginn der Markierungsarbeiten wird vom Betriebsleiter </w:t>
      </w:r>
      <w:r w:rsidR="00DD0DAF">
        <w:rPr>
          <w:sz w:val="21"/>
          <w:szCs w:val="21"/>
          <w:highlight w:val="yellow"/>
          <w:lang w:eastAsia="de-DE"/>
        </w:rPr>
        <w:t>des Tiefbauamtes, Unterhaltsbezirk xx, bekannt gegeben.</w:t>
      </w:r>
    </w:p>
    <w:p w14:paraId="2D2E9BD3" w14:textId="3F4EB168" w:rsidR="007E3EC1" w:rsidRPr="007E3EC1" w:rsidRDefault="007E3EC1" w:rsidP="007E3EC1">
      <w:pPr>
        <w:tabs>
          <w:tab w:val="left" w:pos="567"/>
          <w:tab w:val="left" w:pos="1276"/>
          <w:tab w:val="left" w:pos="3828"/>
          <w:tab w:val="left" w:pos="5954"/>
          <w:tab w:val="left" w:leader="dot" w:pos="9639"/>
        </w:tabs>
        <w:spacing w:after="120"/>
        <w:ind w:left="1276" w:hanging="709"/>
        <w:rPr>
          <w:sz w:val="21"/>
          <w:szCs w:val="21"/>
          <w:lang w:eastAsia="de-DE"/>
        </w:rPr>
      </w:pPr>
      <w:r w:rsidRPr="007E3EC1">
        <w:rPr>
          <w:sz w:val="21"/>
          <w:szCs w:val="21"/>
          <w:lang w:eastAsia="de-DE"/>
        </w:rPr>
        <w:tab/>
      </w:r>
    </w:p>
    <w:p w14:paraId="701CB962" w14:textId="5E011B2D" w:rsidR="007E3EC1" w:rsidRPr="007E3EC1" w:rsidRDefault="007E3EC1" w:rsidP="007E3EC1">
      <w:pPr>
        <w:tabs>
          <w:tab w:val="left" w:pos="567"/>
          <w:tab w:val="left" w:pos="1276"/>
          <w:tab w:val="left" w:pos="3828"/>
          <w:tab w:val="left" w:pos="5954"/>
          <w:tab w:val="left" w:leader="dot" w:pos="9639"/>
        </w:tabs>
        <w:ind w:left="1276" w:hanging="709"/>
        <w:rPr>
          <w:sz w:val="21"/>
          <w:szCs w:val="21"/>
          <w:lang w:eastAsia="de-DE"/>
        </w:rPr>
      </w:pPr>
      <w:r w:rsidRPr="007E3EC1">
        <w:rPr>
          <w:sz w:val="21"/>
          <w:szCs w:val="21"/>
          <w:lang w:eastAsia="de-DE"/>
        </w:rPr>
        <w:t>.200</w:t>
      </w:r>
      <w:r w:rsidRPr="007E3EC1">
        <w:rPr>
          <w:sz w:val="21"/>
          <w:szCs w:val="21"/>
          <w:lang w:eastAsia="de-DE"/>
        </w:rPr>
        <w:tab/>
      </w:r>
      <w:r w:rsidR="00DD0DAF">
        <w:rPr>
          <w:sz w:val="21"/>
          <w:szCs w:val="21"/>
          <w:lang w:eastAsia="de-DE"/>
        </w:rPr>
        <w:t xml:space="preserve">Vorgesehener Markierungstermin: </w:t>
      </w:r>
      <w:r w:rsidR="00DD0DAF">
        <w:rPr>
          <w:sz w:val="21"/>
          <w:szCs w:val="21"/>
          <w:highlight w:val="yellow"/>
          <w:lang w:eastAsia="de-DE"/>
        </w:rPr>
        <w:t>Tag, XX.YY.ZZZZ; Zeit: ca. uu:uu Uhr</w:t>
      </w:r>
    </w:p>
    <w:p w14:paraId="753C0642" w14:textId="5B06B025" w:rsidR="00847487" w:rsidRDefault="00847487" w:rsidP="00E4575F">
      <w:pPr>
        <w:keepNext/>
        <w:tabs>
          <w:tab w:val="left" w:pos="0"/>
          <w:tab w:val="left" w:pos="1276"/>
          <w:tab w:val="left" w:pos="4820"/>
          <w:tab w:val="left" w:leader="dot" w:pos="9639"/>
        </w:tabs>
        <w:spacing w:before="240" w:after="120"/>
        <w:ind w:left="142"/>
        <w:outlineLvl w:val="1"/>
        <w:rPr>
          <w:rFonts w:ascii="Arial Black" w:hAnsi="Arial Black"/>
          <w:sz w:val="24"/>
          <w:szCs w:val="20"/>
          <w:lang w:eastAsia="de-DE"/>
        </w:rPr>
      </w:pPr>
      <w:bookmarkStart w:id="32" w:name="_Hlk125547011"/>
      <w:r w:rsidRPr="007E3EC1">
        <w:rPr>
          <w:rFonts w:ascii="Arial Black" w:hAnsi="Arial Black"/>
          <w:sz w:val="24"/>
          <w:szCs w:val="20"/>
          <w:lang w:eastAsia="de-DE"/>
        </w:rPr>
        <w:t>6</w:t>
      </w:r>
      <w:r>
        <w:rPr>
          <w:rFonts w:ascii="Arial Black" w:hAnsi="Arial Black"/>
          <w:sz w:val="24"/>
          <w:szCs w:val="20"/>
          <w:lang w:eastAsia="de-DE"/>
        </w:rPr>
        <w:t>2</w:t>
      </w:r>
      <w:r w:rsidRPr="007E3EC1">
        <w:rPr>
          <w:rFonts w:ascii="Arial Black" w:hAnsi="Arial Black"/>
          <w:sz w:val="24"/>
          <w:szCs w:val="20"/>
          <w:lang w:eastAsia="de-DE"/>
        </w:rPr>
        <w:t>0</w:t>
      </w:r>
      <w:r w:rsidRPr="007E3EC1">
        <w:rPr>
          <w:rFonts w:ascii="Arial Black" w:hAnsi="Arial Black"/>
          <w:sz w:val="24"/>
          <w:szCs w:val="20"/>
          <w:lang w:eastAsia="de-DE"/>
        </w:rPr>
        <w:tab/>
      </w:r>
      <w:r>
        <w:rPr>
          <w:rFonts w:ascii="Arial Black" w:hAnsi="Arial Black"/>
          <w:sz w:val="24"/>
          <w:szCs w:val="20"/>
          <w:lang w:eastAsia="de-DE"/>
        </w:rPr>
        <w:t>Ablaufplanung Markierungsarbeiten</w:t>
      </w:r>
    </w:p>
    <w:bookmarkEnd w:id="32"/>
    <w:p w14:paraId="144E5714" w14:textId="6559D5ED" w:rsidR="007E3EC1" w:rsidRDefault="007E3EC1" w:rsidP="00847487">
      <w:pPr>
        <w:tabs>
          <w:tab w:val="left" w:pos="567"/>
          <w:tab w:val="left" w:pos="1276"/>
          <w:tab w:val="left" w:pos="3828"/>
          <w:tab w:val="left" w:pos="5954"/>
          <w:tab w:val="left" w:leader="dot" w:pos="9639"/>
        </w:tabs>
        <w:spacing w:after="120"/>
        <w:ind w:left="1276" w:hanging="709"/>
        <w:rPr>
          <w:sz w:val="21"/>
          <w:szCs w:val="21"/>
          <w:lang w:eastAsia="de-DE"/>
        </w:rPr>
      </w:pPr>
      <w:r w:rsidRPr="007E3EC1">
        <w:rPr>
          <w:sz w:val="21"/>
          <w:szCs w:val="21"/>
          <w:lang w:eastAsia="de-DE"/>
        </w:rPr>
        <w:t>.100</w:t>
      </w:r>
      <w:r w:rsidRPr="007E3EC1">
        <w:rPr>
          <w:sz w:val="21"/>
          <w:szCs w:val="21"/>
          <w:lang w:eastAsia="de-DE"/>
        </w:rPr>
        <w:tab/>
      </w:r>
      <w:r w:rsidR="004A4F05">
        <w:rPr>
          <w:sz w:val="21"/>
          <w:szCs w:val="21"/>
          <w:lang w:eastAsia="de-DE"/>
        </w:rPr>
        <w:t xml:space="preserve">Im </w:t>
      </w:r>
      <w:r w:rsidR="00CA0626">
        <w:rPr>
          <w:sz w:val="21"/>
          <w:szCs w:val="21"/>
          <w:lang w:eastAsia="de-DE"/>
        </w:rPr>
        <w:t>Grunds</w:t>
      </w:r>
      <w:r w:rsidR="004A4F05">
        <w:rPr>
          <w:sz w:val="21"/>
          <w:szCs w:val="21"/>
          <w:lang w:eastAsia="de-DE"/>
        </w:rPr>
        <w:t>atz</w:t>
      </w:r>
      <w:r w:rsidR="00CA0626">
        <w:rPr>
          <w:sz w:val="21"/>
          <w:szCs w:val="21"/>
          <w:lang w:eastAsia="de-DE"/>
        </w:rPr>
        <w:t xml:space="preserve"> ist eine kurze Bauzeit mit einer minimalen Behinderung des Verkehrs und der Anstösser anzustreben.</w:t>
      </w:r>
    </w:p>
    <w:p w14:paraId="22EF4B89" w14:textId="37F137CA" w:rsidR="00CA0626" w:rsidRDefault="00CA0626" w:rsidP="00CA0626">
      <w:pPr>
        <w:tabs>
          <w:tab w:val="left" w:pos="567"/>
          <w:tab w:val="left" w:pos="1276"/>
          <w:tab w:val="left" w:pos="3828"/>
          <w:tab w:val="left" w:pos="5954"/>
          <w:tab w:val="left" w:leader="dot" w:pos="9639"/>
        </w:tabs>
        <w:ind w:left="1276" w:hanging="709"/>
        <w:rPr>
          <w:sz w:val="21"/>
          <w:szCs w:val="21"/>
          <w:lang w:eastAsia="de-DE"/>
        </w:rPr>
      </w:pPr>
      <w:r w:rsidRPr="007E3EC1">
        <w:rPr>
          <w:sz w:val="21"/>
          <w:szCs w:val="21"/>
          <w:lang w:eastAsia="de-DE"/>
        </w:rPr>
        <w:t>.1</w:t>
      </w:r>
      <w:r>
        <w:rPr>
          <w:sz w:val="21"/>
          <w:szCs w:val="21"/>
          <w:lang w:eastAsia="de-DE"/>
        </w:rPr>
        <w:t>1</w:t>
      </w:r>
      <w:r w:rsidRPr="007E3EC1">
        <w:rPr>
          <w:sz w:val="21"/>
          <w:szCs w:val="21"/>
          <w:lang w:eastAsia="de-DE"/>
        </w:rPr>
        <w:t>0</w:t>
      </w:r>
      <w:r w:rsidRPr="007E3EC1">
        <w:rPr>
          <w:sz w:val="21"/>
          <w:szCs w:val="21"/>
          <w:lang w:eastAsia="de-DE"/>
        </w:rPr>
        <w:tab/>
      </w:r>
      <w:r>
        <w:rPr>
          <w:sz w:val="21"/>
          <w:szCs w:val="21"/>
          <w:lang w:eastAsia="de-DE"/>
        </w:rPr>
        <w:t xml:space="preserve">Der Ablauf der Markierungsarbeiten ist mit dem </w:t>
      </w:r>
      <w:r w:rsidR="004A4F05">
        <w:rPr>
          <w:sz w:val="21"/>
          <w:szCs w:val="21"/>
          <w:lang w:eastAsia="de-DE"/>
        </w:rPr>
        <w:t>B</w:t>
      </w:r>
      <w:r>
        <w:rPr>
          <w:sz w:val="21"/>
          <w:szCs w:val="21"/>
          <w:lang w:eastAsia="de-DE"/>
        </w:rPr>
        <w:t>etriebsleiter des Tiefbauamtes, Unterhaltsbezirk xx abzusprechen.</w:t>
      </w:r>
    </w:p>
    <w:p w14:paraId="1B66B5BD" w14:textId="55562CB4" w:rsidR="00857B52" w:rsidRDefault="00857B52" w:rsidP="00CA0626">
      <w:pPr>
        <w:tabs>
          <w:tab w:val="left" w:pos="567"/>
          <w:tab w:val="left" w:pos="1276"/>
          <w:tab w:val="left" w:pos="3828"/>
          <w:tab w:val="left" w:pos="5954"/>
          <w:tab w:val="left" w:leader="dot" w:pos="9639"/>
        </w:tabs>
        <w:ind w:left="1276" w:hanging="709"/>
        <w:rPr>
          <w:sz w:val="21"/>
          <w:szCs w:val="21"/>
          <w:lang w:eastAsia="de-DE"/>
        </w:rPr>
      </w:pPr>
    </w:p>
    <w:p w14:paraId="69ABAE8D" w14:textId="4D303091" w:rsidR="00847487" w:rsidRDefault="00847487" w:rsidP="00E4575F">
      <w:pPr>
        <w:keepNext/>
        <w:tabs>
          <w:tab w:val="left" w:pos="0"/>
          <w:tab w:val="left" w:pos="1276"/>
          <w:tab w:val="left" w:pos="4820"/>
          <w:tab w:val="left" w:leader="dot" w:pos="9639"/>
        </w:tabs>
        <w:spacing w:before="240" w:after="120"/>
        <w:ind w:left="142"/>
        <w:outlineLvl w:val="1"/>
        <w:rPr>
          <w:rFonts w:ascii="Arial Black" w:hAnsi="Arial Black"/>
          <w:sz w:val="24"/>
          <w:szCs w:val="20"/>
          <w:lang w:eastAsia="de-DE"/>
        </w:rPr>
      </w:pPr>
      <w:r w:rsidRPr="007E3EC1">
        <w:rPr>
          <w:rFonts w:ascii="Arial Black" w:hAnsi="Arial Black"/>
          <w:sz w:val="24"/>
          <w:szCs w:val="20"/>
          <w:lang w:eastAsia="de-DE"/>
        </w:rPr>
        <w:t>6</w:t>
      </w:r>
      <w:r>
        <w:rPr>
          <w:rFonts w:ascii="Arial Black" w:hAnsi="Arial Black"/>
          <w:sz w:val="24"/>
          <w:szCs w:val="20"/>
          <w:lang w:eastAsia="de-DE"/>
        </w:rPr>
        <w:t>3</w:t>
      </w:r>
      <w:r w:rsidRPr="007E3EC1">
        <w:rPr>
          <w:rFonts w:ascii="Arial Black" w:hAnsi="Arial Black"/>
          <w:sz w:val="24"/>
          <w:szCs w:val="20"/>
          <w:lang w:eastAsia="de-DE"/>
        </w:rPr>
        <w:t>0</w:t>
      </w:r>
      <w:r w:rsidRPr="007E3EC1">
        <w:rPr>
          <w:rFonts w:ascii="Arial Black" w:hAnsi="Arial Black"/>
          <w:sz w:val="24"/>
          <w:szCs w:val="20"/>
          <w:lang w:eastAsia="de-DE"/>
        </w:rPr>
        <w:tab/>
      </w:r>
      <w:r>
        <w:rPr>
          <w:rFonts w:ascii="Arial Black" w:hAnsi="Arial Black"/>
          <w:sz w:val="24"/>
          <w:szCs w:val="20"/>
          <w:lang w:eastAsia="de-DE"/>
        </w:rPr>
        <w:t>Verkehrsführung Markierungsarbeiten</w:t>
      </w:r>
    </w:p>
    <w:p w14:paraId="3601A863" w14:textId="6A97AE94" w:rsidR="00CA0626" w:rsidRDefault="00CA0626" w:rsidP="00847487">
      <w:pPr>
        <w:tabs>
          <w:tab w:val="left" w:pos="567"/>
          <w:tab w:val="left" w:pos="1276"/>
          <w:tab w:val="left" w:pos="3828"/>
          <w:tab w:val="left" w:pos="5954"/>
          <w:tab w:val="left" w:leader="dot" w:pos="9639"/>
        </w:tabs>
        <w:ind w:left="1276" w:hanging="709"/>
        <w:rPr>
          <w:sz w:val="21"/>
          <w:szCs w:val="21"/>
          <w:lang w:eastAsia="de-DE"/>
        </w:rPr>
      </w:pPr>
      <w:r w:rsidRPr="007E3EC1">
        <w:rPr>
          <w:sz w:val="21"/>
          <w:szCs w:val="21"/>
          <w:lang w:eastAsia="de-DE"/>
        </w:rPr>
        <w:t>.</w:t>
      </w:r>
      <w:r w:rsidR="00847487">
        <w:rPr>
          <w:sz w:val="21"/>
          <w:szCs w:val="21"/>
          <w:lang w:eastAsia="de-DE"/>
        </w:rPr>
        <w:t>1</w:t>
      </w:r>
      <w:r w:rsidRPr="007E3EC1">
        <w:rPr>
          <w:sz w:val="21"/>
          <w:szCs w:val="21"/>
          <w:lang w:eastAsia="de-DE"/>
        </w:rPr>
        <w:t>00</w:t>
      </w:r>
      <w:r w:rsidRPr="007E3EC1">
        <w:rPr>
          <w:sz w:val="21"/>
          <w:szCs w:val="21"/>
          <w:lang w:eastAsia="de-DE"/>
        </w:rPr>
        <w:tab/>
      </w:r>
      <w:r w:rsidR="00847487">
        <w:rPr>
          <w:sz w:val="21"/>
          <w:szCs w:val="21"/>
          <w:lang w:eastAsia="de-DE"/>
        </w:rPr>
        <w:t>Die Markierungsarbeiten dürfen den Verkehr, insbesondere den Öffentlichen Verkehr, nicht behindern.</w:t>
      </w:r>
    </w:p>
    <w:p w14:paraId="581164CA" w14:textId="77777777" w:rsidR="00847487" w:rsidRDefault="00847487" w:rsidP="00847487">
      <w:pPr>
        <w:tabs>
          <w:tab w:val="left" w:pos="567"/>
          <w:tab w:val="left" w:pos="1276"/>
          <w:tab w:val="left" w:pos="3828"/>
          <w:tab w:val="left" w:pos="5954"/>
          <w:tab w:val="left" w:leader="dot" w:pos="9639"/>
        </w:tabs>
        <w:ind w:left="1276" w:hanging="709"/>
        <w:rPr>
          <w:i/>
          <w:sz w:val="21"/>
          <w:szCs w:val="21"/>
          <w:lang w:eastAsia="de-DE"/>
        </w:rPr>
      </w:pPr>
    </w:p>
    <w:p w14:paraId="1FAD6925" w14:textId="01B5C519" w:rsidR="00CA0626" w:rsidRPr="007E3EC1" w:rsidRDefault="00CA0626" w:rsidP="00CA0626">
      <w:pPr>
        <w:tabs>
          <w:tab w:val="left" w:pos="567"/>
          <w:tab w:val="left" w:pos="1276"/>
          <w:tab w:val="left" w:pos="3828"/>
          <w:tab w:val="left" w:pos="5954"/>
          <w:tab w:val="left" w:leader="dot" w:pos="9639"/>
        </w:tabs>
        <w:ind w:left="1276" w:hanging="709"/>
        <w:rPr>
          <w:i/>
          <w:sz w:val="21"/>
          <w:szCs w:val="21"/>
          <w:highlight w:val="cyan"/>
          <w:lang w:eastAsia="de-DE"/>
        </w:rPr>
      </w:pPr>
      <w:r w:rsidRPr="007E3EC1">
        <w:rPr>
          <w:sz w:val="21"/>
          <w:szCs w:val="21"/>
          <w:lang w:eastAsia="de-DE"/>
        </w:rPr>
        <w:t>.</w:t>
      </w:r>
      <w:r w:rsidR="00847487">
        <w:rPr>
          <w:sz w:val="21"/>
          <w:szCs w:val="21"/>
          <w:lang w:eastAsia="de-DE"/>
        </w:rPr>
        <w:t>11</w:t>
      </w:r>
      <w:r w:rsidRPr="007E3EC1">
        <w:rPr>
          <w:sz w:val="21"/>
          <w:szCs w:val="21"/>
          <w:lang w:eastAsia="de-DE"/>
        </w:rPr>
        <w:t>0</w:t>
      </w:r>
      <w:r w:rsidRPr="007E3EC1">
        <w:rPr>
          <w:sz w:val="21"/>
          <w:szCs w:val="21"/>
          <w:lang w:eastAsia="de-DE"/>
        </w:rPr>
        <w:tab/>
      </w:r>
      <w:r w:rsidR="00847487">
        <w:rPr>
          <w:i/>
          <w:sz w:val="21"/>
          <w:szCs w:val="21"/>
          <w:highlight w:val="cyan"/>
          <w:lang w:eastAsia="de-DE"/>
        </w:rPr>
        <w:t>Verkehrsführung 1</w:t>
      </w:r>
    </w:p>
    <w:p w14:paraId="5AA76377" w14:textId="3039DEC1" w:rsidR="00CA0626" w:rsidRPr="007E3EC1" w:rsidRDefault="00847487" w:rsidP="00CA0626">
      <w:pPr>
        <w:tabs>
          <w:tab w:val="left" w:pos="1276"/>
          <w:tab w:val="left" w:pos="3828"/>
          <w:tab w:val="left" w:pos="5954"/>
          <w:tab w:val="left" w:leader="dot" w:pos="9639"/>
        </w:tabs>
        <w:ind w:left="1276"/>
        <w:rPr>
          <w:i/>
          <w:sz w:val="21"/>
          <w:szCs w:val="21"/>
          <w:lang w:eastAsia="de-DE"/>
        </w:rPr>
      </w:pPr>
      <w:r>
        <w:rPr>
          <w:i/>
          <w:sz w:val="21"/>
          <w:szCs w:val="21"/>
          <w:highlight w:val="cyan"/>
          <w:lang w:eastAsia="de-DE"/>
        </w:rPr>
        <w:t>Der Verkehr wird etappenweise mit einer Lichtsignalanlage geregelt.</w:t>
      </w:r>
    </w:p>
    <w:p w14:paraId="629FC0D1" w14:textId="212C4F1A" w:rsidR="00CA0626" w:rsidRDefault="00CA0626" w:rsidP="00CA0626">
      <w:pPr>
        <w:tabs>
          <w:tab w:val="left" w:pos="1276"/>
          <w:tab w:val="left" w:pos="3828"/>
          <w:tab w:val="left" w:pos="5954"/>
          <w:tab w:val="left" w:leader="dot" w:pos="9639"/>
        </w:tabs>
        <w:spacing w:after="120"/>
        <w:ind w:left="1276"/>
        <w:rPr>
          <w:i/>
          <w:sz w:val="21"/>
          <w:szCs w:val="21"/>
          <w:lang w:eastAsia="de-DE"/>
        </w:rPr>
      </w:pPr>
    </w:p>
    <w:p w14:paraId="303CF09A" w14:textId="59D3DAB6" w:rsidR="00CA0626" w:rsidRPr="007E3EC1" w:rsidRDefault="00CA0626" w:rsidP="00CA0626">
      <w:pPr>
        <w:tabs>
          <w:tab w:val="left" w:pos="567"/>
          <w:tab w:val="left" w:pos="1276"/>
          <w:tab w:val="left" w:pos="3828"/>
          <w:tab w:val="left" w:pos="5954"/>
          <w:tab w:val="left" w:leader="dot" w:pos="9639"/>
        </w:tabs>
        <w:ind w:left="1276" w:hanging="709"/>
        <w:rPr>
          <w:i/>
          <w:sz w:val="21"/>
          <w:szCs w:val="21"/>
          <w:highlight w:val="cyan"/>
          <w:lang w:eastAsia="de-DE"/>
        </w:rPr>
      </w:pPr>
      <w:r w:rsidRPr="007E3EC1">
        <w:rPr>
          <w:sz w:val="21"/>
          <w:szCs w:val="21"/>
          <w:lang w:eastAsia="de-DE"/>
        </w:rPr>
        <w:t>.1</w:t>
      </w:r>
      <w:r w:rsidR="00847487">
        <w:rPr>
          <w:sz w:val="21"/>
          <w:szCs w:val="21"/>
          <w:lang w:eastAsia="de-DE"/>
        </w:rPr>
        <w:t>2</w:t>
      </w:r>
      <w:r w:rsidRPr="007E3EC1">
        <w:rPr>
          <w:sz w:val="21"/>
          <w:szCs w:val="21"/>
          <w:lang w:eastAsia="de-DE"/>
        </w:rPr>
        <w:t>0</w:t>
      </w:r>
      <w:r w:rsidRPr="007E3EC1">
        <w:rPr>
          <w:sz w:val="21"/>
          <w:szCs w:val="21"/>
          <w:lang w:eastAsia="de-DE"/>
        </w:rPr>
        <w:tab/>
      </w:r>
      <w:r w:rsidR="00DC4BC7">
        <w:rPr>
          <w:i/>
          <w:sz w:val="21"/>
          <w:szCs w:val="21"/>
          <w:highlight w:val="cyan"/>
          <w:lang w:eastAsia="de-DE"/>
        </w:rPr>
        <w:t>Verkehrsführung 2</w:t>
      </w:r>
    </w:p>
    <w:p w14:paraId="7148D720" w14:textId="05B8589A" w:rsidR="00DF768E" w:rsidRDefault="0061161E" w:rsidP="00CA0626">
      <w:pPr>
        <w:tabs>
          <w:tab w:val="left" w:pos="1276"/>
          <w:tab w:val="left" w:pos="3828"/>
          <w:tab w:val="left" w:pos="5954"/>
          <w:tab w:val="left" w:leader="dot" w:pos="9639"/>
        </w:tabs>
        <w:ind w:left="1276"/>
        <w:rPr>
          <w:i/>
          <w:sz w:val="21"/>
          <w:szCs w:val="21"/>
          <w:highlight w:val="cyan"/>
          <w:lang w:eastAsia="de-DE"/>
        </w:rPr>
      </w:pPr>
      <w:r>
        <w:rPr>
          <w:i/>
          <w:sz w:val="21"/>
          <w:szCs w:val="21"/>
          <w:highlight w:val="cyan"/>
          <w:lang w:eastAsia="de-DE"/>
        </w:rPr>
        <w:t xml:space="preserve">Während des Einbahnregimes mit halbseitiger Verkehrsführung in Richtung </w:t>
      </w:r>
      <w:r w:rsidR="00636092">
        <w:rPr>
          <w:i/>
          <w:sz w:val="21"/>
          <w:szCs w:val="21"/>
          <w:highlight w:val="cyan"/>
          <w:lang w:eastAsia="de-DE"/>
        </w:rPr>
        <w:t>xy</w:t>
      </w:r>
      <w:r>
        <w:rPr>
          <w:i/>
          <w:sz w:val="21"/>
          <w:szCs w:val="21"/>
          <w:highlight w:val="cyan"/>
          <w:lang w:eastAsia="de-DE"/>
        </w:rPr>
        <w:t xml:space="preserve">. </w:t>
      </w:r>
    </w:p>
    <w:p w14:paraId="2CE711A6" w14:textId="0B311803" w:rsidR="00CA0626" w:rsidRPr="007E3EC1" w:rsidRDefault="00636092" w:rsidP="00CA0626">
      <w:pPr>
        <w:tabs>
          <w:tab w:val="left" w:pos="1276"/>
          <w:tab w:val="left" w:pos="3828"/>
          <w:tab w:val="left" w:pos="5954"/>
          <w:tab w:val="left" w:leader="dot" w:pos="9639"/>
        </w:tabs>
        <w:ind w:left="1276"/>
        <w:rPr>
          <w:i/>
          <w:sz w:val="21"/>
          <w:szCs w:val="21"/>
          <w:lang w:eastAsia="de-DE"/>
        </w:rPr>
      </w:pPr>
      <w:r>
        <w:rPr>
          <w:i/>
          <w:sz w:val="21"/>
          <w:szCs w:val="21"/>
          <w:highlight w:val="cyan"/>
          <w:lang w:eastAsia="de-DE"/>
        </w:rPr>
        <w:t>Für den ÖV im Gegenverkehr ist eine spezielle Lichtsignalanlage installiert</w:t>
      </w:r>
      <w:r w:rsidR="0061161E">
        <w:rPr>
          <w:i/>
          <w:sz w:val="21"/>
          <w:szCs w:val="21"/>
          <w:highlight w:val="cyan"/>
          <w:lang w:eastAsia="de-DE"/>
        </w:rPr>
        <w:t xml:space="preserve">. </w:t>
      </w:r>
    </w:p>
    <w:p w14:paraId="6AC21131" w14:textId="77777777" w:rsidR="0061161E" w:rsidRDefault="0061161E" w:rsidP="00847487">
      <w:pPr>
        <w:tabs>
          <w:tab w:val="left" w:pos="567"/>
          <w:tab w:val="left" w:pos="1276"/>
          <w:tab w:val="left" w:pos="3828"/>
          <w:tab w:val="left" w:pos="5954"/>
          <w:tab w:val="left" w:leader="dot" w:pos="9639"/>
        </w:tabs>
        <w:ind w:left="1276" w:hanging="709"/>
        <w:rPr>
          <w:sz w:val="21"/>
          <w:szCs w:val="21"/>
          <w:lang w:eastAsia="de-DE"/>
        </w:rPr>
      </w:pPr>
    </w:p>
    <w:p w14:paraId="2BD28BB7" w14:textId="0CFBE170" w:rsidR="00847487" w:rsidRPr="007E3EC1" w:rsidRDefault="00847487" w:rsidP="00847487">
      <w:pPr>
        <w:tabs>
          <w:tab w:val="left" w:pos="567"/>
          <w:tab w:val="left" w:pos="1276"/>
          <w:tab w:val="left" w:pos="3828"/>
          <w:tab w:val="left" w:pos="5954"/>
          <w:tab w:val="left" w:leader="dot" w:pos="9639"/>
        </w:tabs>
        <w:ind w:left="1276" w:hanging="709"/>
        <w:rPr>
          <w:i/>
          <w:sz w:val="21"/>
          <w:szCs w:val="21"/>
          <w:highlight w:val="cyan"/>
          <w:lang w:eastAsia="de-DE"/>
        </w:rPr>
      </w:pPr>
      <w:r w:rsidRPr="007E3EC1">
        <w:rPr>
          <w:sz w:val="21"/>
          <w:szCs w:val="21"/>
          <w:lang w:eastAsia="de-DE"/>
        </w:rPr>
        <w:t>.1</w:t>
      </w:r>
      <w:r>
        <w:rPr>
          <w:sz w:val="21"/>
          <w:szCs w:val="21"/>
          <w:lang w:eastAsia="de-DE"/>
        </w:rPr>
        <w:t>3</w:t>
      </w:r>
      <w:r w:rsidRPr="007E3EC1">
        <w:rPr>
          <w:sz w:val="21"/>
          <w:szCs w:val="21"/>
          <w:lang w:eastAsia="de-DE"/>
        </w:rPr>
        <w:t>0</w:t>
      </w:r>
      <w:r w:rsidRPr="007E3EC1">
        <w:rPr>
          <w:sz w:val="21"/>
          <w:szCs w:val="21"/>
          <w:lang w:eastAsia="de-DE"/>
        </w:rPr>
        <w:tab/>
      </w:r>
      <w:r w:rsidR="00DF768E">
        <w:rPr>
          <w:i/>
          <w:sz w:val="21"/>
          <w:szCs w:val="21"/>
          <w:highlight w:val="cyan"/>
          <w:lang w:eastAsia="de-DE"/>
        </w:rPr>
        <w:t>Verkehrsführung 3</w:t>
      </w:r>
    </w:p>
    <w:p w14:paraId="6756438A" w14:textId="77777777" w:rsidR="00636092" w:rsidRDefault="00636092" w:rsidP="00847487">
      <w:pPr>
        <w:tabs>
          <w:tab w:val="left" w:pos="1276"/>
          <w:tab w:val="left" w:pos="3828"/>
          <w:tab w:val="left" w:pos="5954"/>
          <w:tab w:val="left" w:leader="dot" w:pos="9639"/>
        </w:tabs>
        <w:ind w:left="1276"/>
        <w:rPr>
          <w:i/>
          <w:sz w:val="21"/>
          <w:szCs w:val="21"/>
          <w:highlight w:val="cyan"/>
          <w:lang w:eastAsia="de-DE"/>
        </w:rPr>
      </w:pPr>
      <w:r>
        <w:rPr>
          <w:i/>
          <w:sz w:val="21"/>
          <w:szCs w:val="21"/>
          <w:highlight w:val="cyan"/>
          <w:lang w:eastAsia="de-DE"/>
        </w:rPr>
        <w:t xml:space="preserve">Die Markierungsarbeiten erfolgen während der Totalsperrung des Durchgangsverkehrs. </w:t>
      </w:r>
    </w:p>
    <w:p w14:paraId="4746B163" w14:textId="454EBA2C" w:rsidR="00847487" w:rsidRDefault="00636092" w:rsidP="00847487">
      <w:pPr>
        <w:tabs>
          <w:tab w:val="left" w:pos="1276"/>
          <w:tab w:val="left" w:pos="3828"/>
          <w:tab w:val="left" w:pos="5954"/>
          <w:tab w:val="left" w:leader="dot" w:pos="9639"/>
        </w:tabs>
        <w:ind w:left="1276"/>
        <w:rPr>
          <w:i/>
          <w:sz w:val="21"/>
          <w:szCs w:val="21"/>
          <w:lang w:eastAsia="de-DE"/>
        </w:rPr>
      </w:pPr>
      <w:r>
        <w:rPr>
          <w:i/>
          <w:sz w:val="21"/>
          <w:szCs w:val="21"/>
          <w:highlight w:val="cyan"/>
          <w:lang w:eastAsia="de-DE"/>
        </w:rPr>
        <w:t>In einer ersten Bauphase werden die Anwohner ….. , anschliessend …… .</w:t>
      </w:r>
    </w:p>
    <w:p w14:paraId="6DF404F4" w14:textId="77777777" w:rsidR="00051D89" w:rsidRDefault="00051D89" w:rsidP="00847487">
      <w:pPr>
        <w:tabs>
          <w:tab w:val="left" w:pos="567"/>
          <w:tab w:val="left" w:pos="1276"/>
          <w:tab w:val="left" w:pos="3828"/>
          <w:tab w:val="left" w:pos="5954"/>
          <w:tab w:val="left" w:leader="dot" w:pos="9639"/>
        </w:tabs>
        <w:ind w:left="1276" w:hanging="709"/>
        <w:rPr>
          <w:sz w:val="21"/>
          <w:szCs w:val="21"/>
          <w:lang w:eastAsia="de-DE"/>
        </w:rPr>
      </w:pPr>
    </w:p>
    <w:p w14:paraId="40AB3CDF" w14:textId="43354710" w:rsidR="00847487" w:rsidRPr="007E3EC1" w:rsidRDefault="00847487" w:rsidP="00847487">
      <w:pPr>
        <w:tabs>
          <w:tab w:val="left" w:pos="567"/>
          <w:tab w:val="left" w:pos="1276"/>
          <w:tab w:val="left" w:pos="3828"/>
          <w:tab w:val="left" w:pos="5954"/>
          <w:tab w:val="left" w:leader="dot" w:pos="9639"/>
        </w:tabs>
        <w:ind w:left="1276" w:hanging="709"/>
        <w:rPr>
          <w:i/>
          <w:sz w:val="21"/>
          <w:szCs w:val="21"/>
          <w:highlight w:val="cyan"/>
          <w:lang w:eastAsia="de-DE"/>
        </w:rPr>
      </w:pPr>
      <w:r w:rsidRPr="007E3EC1">
        <w:rPr>
          <w:sz w:val="21"/>
          <w:szCs w:val="21"/>
          <w:lang w:eastAsia="de-DE"/>
        </w:rPr>
        <w:tab/>
      </w:r>
      <w:r w:rsidR="00636092">
        <w:rPr>
          <w:i/>
          <w:sz w:val="21"/>
          <w:szCs w:val="21"/>
          <w:highlight w:val="cyan"/>
          <w:lang w:eastAsia="de-DE"/>
        </w:rPr>
        <w:t>Der ÖV</w:t>
      </w:r>
      <w:r w:rsidR="00C936E6">
        <w:rPr>
          <w:i/>
          <w:sz w:val="21"/>
          <w:szCs w:val="21"/>
          <w:highlight w:val="cyan"/>
          <w:lang w:eastAsia="de-DE"/>
        </w:rPr>
        <w:t xml:space="preserve"> auf der ……..strasse wird während der gesamten Markierungszeit mit entsprechenden Signalisationen und Massnahmen aufrechterhalten.</w:t>
      </w:r>
    </w:p>
    <w:p w14:paraId="68F23D3E" w14:textId="33946E27" w:rsidR="00CA0626" w:rsidRDefault="00CA0626" w:rsidP="00CA0626">
      <w:pPr>
        <w:tabs>
          <w:tab w:val="left" w:pos="1276"/>
          <w:tab w:val="left" w:pos="3828"/>
          <w:tab w:val="left" w:pos="5954"/>
          <w:tab w:val="left" w:leader="dot" w:pos="9639"/>
        </w:tabs>
        <w:spacing w:after="120"/>
        <w:rPr>
          <w:i/>
          <w:sz w:val="21"/>
          <w:szCs w:val="21"/>
          <w:lang w:eastAsia="de-DE"/>
        </w:rPr>
      </w:pPr>
    </w:p>
    <w:p w14:paraId="32320334" w14:textId="6437B957" w:rsidR="007E3EC1" w:rsidRPr="007E3EC1" w:rsidRDefault="007E3EC1" w:rsidP="007E3EC1">
      <w:pPr>
        <w:sectPr w:rsidR="007E3EC1" w:rsidRPr="007E3EC1" w:rsidSect="00087560">
          <w:headerReference w:type="default" r:id="rId9"/>
          <w:footerReference w:type="default" r:id="rId10"/>
          <w:pgSz w:w="11906" w:h="16838"/>
          <w:pgMar w:top="1977" w:right="749" w:bottom="1276" w:left="1417" w:header="708" w:footer="234" w:gutter="0"/>
          <w:pgNumType w:start="1"/>
          <w:cols w:space="708"/>
          <w:docGrid w:linePitch="360"/>
        </w:sectPr>
      </w:pPr>
    </w:p>
    <w:p w14:paraId="626923F8" w14:textId="5AA29CC0" w:rsidR="00866BB5" w:rsidRPr="00857B52" w:rsidRDefault="003E5125" w:rsidP="00FA0DFA">
      <w:pPr>
        <w:pStyle w:val="Titel"/>
        <w:rPr>
          <w:rFonts w:ascii="Arial Black" w:hAnsi="Arial Black"/>
        </w:rPr>
      </w:pPr>
      <w:r w:rsidRPr="00857B52">
        <w:rPr>
          <w:rFonts w:ascii="Arial Black" w:hAnsi="Arial Black"/>
        </w:rPr>
        <w:lastRenderedPageBreak/>
        <w:t>3.</w:t>
      </w:r>
      <w:r w:rsidR="00FA0DFA" w:rsidRPr="00857B52">
        <w:rPr>
          <w:rFonts w:ascii="Arial Black" w:hAnsi="Arial Black"/>
        </w:rPr>
        <w:t xml:space="preserve"> Leistungsverzeichnis</w:t>
      </w:r>
    </w:p>
    <w:p w14:paraId="2A358642" w14:textId="58FE57E6" w:rsidR="00FA0DFA" w:rsidRPr="00134E96" w:rsidRDefault="00FA0DFA" w:rsidP="00FA0DFA">
      <w:pPr>
        <w:rPr>
          <w:rStyle w:val="Kommentarnoprint"/>
        </w:rPr>
      </w:pPr>
      <w:r w:rsidRPr="00FD469E">
        <w:t>siehe separate Dokument</w:t>
      </w:r>
      <w:r w:rsidR="00AD359A">
        <w:t>e</w:t>
      </w:r>
      <w:r w:rsidR="002B7388">
        <w:rPr>
          <w:noProof/>
        </w:rPr>
        <mc:AlternateContent>
          <mc:Choice Requires="wps">
            <w:drawing>
              <wp:anchor distT="0" distB="0" distL="114300" distR="114300" simplePos="0" relativeHeight="251663360" behindDoc="0" locked="0" layoutInCell="1" allowOverlap="1" wp14:anchorId="65EC9380" wp14:editId="3FE37C87">
                <wp:simplePos x="0" y="0"/>
                <wp:positionH relativeFrom="column">
                  <wp:posOffset>1431290</wp:posOffset>
                </wp:positionH>
                <wp:positionV relativeFrom="paragraph">
                  <wp:posOffset>2750185</wp:posOffset>
                </wp:positionV>
                <wp:extent cx="3243580" cy="481965"/>
                <wp:effectExtent l="939800" t="0" r="940435" b="0"/>
                <wp:wrapNone/>
                <wp:docPr id="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80580">
                          <a:off x="0" y="0"/>
                          <a:ext cx="3243580" cy="481965"/>
                        </a:xfrm>
                        <a:prstGeom prst="rect">
                          <a:avLst/>
                        </a:prstGeom>
                        <a:extLst>
                          <a:ext uri="{909E8E84-426E-40DD-AFC4-6F175D3DCCD1}">
                            <a14:hiddenFill xmlns:a14="http://schemas.microsoft.com/office/drawing/2010/main">
                              <a:solidFill>
                                <a:srgbClr val="FFFFFF">
                                  <a:alpha val="31000"/>
                                </a:srgbClr>
                              </a:solidFill>
                            </a14:hiddenFill>
                          </a:ext>
                          <a:ext uri="{AF507438-7753-43E0-B8FC-AC1667EBCBE1}">
                            <a14:hiddenEffects xmlns:a14="http://schemas.microsoft.com/office/drawing/2010/main">
                              <a:effectLst/>
                            </a14:hiddenEffects>
                          </a:ext>
                        </a:extLst>
                      </wps:spPr>
                      <wps:txbx>
                        <w:txbxContent>
                          <w:p w14:paraId="24B77CEC" w14:textId="6EE3DF02" w:rsidR="002B7388" w:rsidRDefault="002B7388" w:rsidP="00783731">
                            <w:pPr>
                              <w:pStyle w:val="Standard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EC9380" id="_x0000_t202" coordsize="21600,21600" o:spt="202" path="m,l,21600r21600,l21600,xe">
                <v:stroke joinstyle="miter"/>
                <v:path gradientshapeok="t" o:connecttype="rect"/>
              </v:shapetype>
              <v:shape id="WordArt 10" o:spid="_x0000_s1026" type="#_x0000_t202" style="position:absolute;margin-left:112.7pt;margin-top:216.55pt;width:255.4pt;height:37.95pt;rotation:-347404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y19QEAAMQDAAAOAAAAZHJzL2Uyb0RvYy54bWysU8Fu2zAMvQ/YPwi6N7aTpsiMOEXWrrt0&#10;a4Fm6FmR5NibJWqUEjt/P0pxk2G7DfNBsCjq8T3yaXk7mI4dNPoWbMWLSc6ZthJUa3cV/7Z5uFpw&#10;5oOwSnRgdcWP2vPb1ft3y96VegoNdEojIxDry95VvAnBlVnmZaON8BNw2tJhDWhEoC3uMoWiJ3TT&#10;ZdM8v8l6QOUQpPaeovenQ75K+HWtZXiqa68D6ypO3EJaMa3buGarpSh3KFzTypGG+AcWRrSWip6h&#10;7kUQbI/tX1CmlQge6jCRYDKo61bqpIHUFPkfal4a4XTSQs3x7twm//9g5dfDi3tGFoaPMNAAkwjv&#10;HkH+8MzCXSPsTq8RoW+0UFS44Odworc5Ohprim70ED6plnpcxL5mvfPliB/n4UsfK237L6DoitgH&#10;SNWGGg1DoGtXs2KRzxd5ClNvGDGioR3Pg6ICTFJwNr2exTwm6ex6UXy4maeKooxgcQ4OffiswbD4&#10;U3EkIyRUcXj0IZK7pIxMI7kTzTBsB0qJjLegjsS5J4NU3P/cC9Skf2/ugPxEomsE80oOXGNS/VZ5&#10;M7wKdGPtQKyfuzeDJALJKYpZYWIj1HcCMh357iA6Ns/pG9WMySPZE2q8692auvfQJiUXnqMSskoS&#10;ONo6evH3fcq6PL7VLwAAAP//AwBQSwMEFAAGAAgAAAAhAP1sPCXgAAAACwEAAA8AAABkcnMvZG93&#10;bnJldi54bWxMj8FqwzAQRO+F/oPYQG+NbBHHxvU6hEKhh16ShvSqWLJlYq2MJSfu31c9tbcddph5&#10;U+0WO7CbnnzvCCFdJ8A0NU711CGcPt+eC2A+SFJycKQRvrWHXf34UMlSuTsd9O0YOhZDyJcSwYQw&#10;lpz7xmgr/dqNmuKvdZOVIcqp42qS9xhuBy6SZMut7Ck2GDnqV6Ob63G2CMW7Lb7mj37MW2HObXY6&#10;jHthEJ9Wy/4FWNBL+DPDL35EhzoyXdxMyrMBYbMRET0giDTLgUVHlhbxuCDkYpsBryv+f0P9AwAA&#10;//8DAFBLAQItABQABgAIAAAAIQC2gziS/gAAAOEBAAATAAAAAAAAAAAAAAAAAAAAAABbQ29udGVu&#10;dF9UeXBlc10ueG1sUEsBAi0AFAAGAAgAAAAhADj9If/WAAAAlAEAAAsAAAAAAAAAAAAAAAAALwEA&#10;AF9yZWxzLy5yZWxzUEsBAi0AFAAGAAgAAAAhAP9X3LX1AQAAxAMAAA4AAAAAAAAAAAAAAAAALgIA&#10;AGRycy9lMm9Eb2MueG1sUEsBAi0AFAAGAAgAAAAhAP1sPCXgAAAACwEAAA8AAAAAAAAAAAAAAAAA&#10;TwQAAGRycy9kb3ducmV2LnhtbFBLBQYAAAAABAAEAPMAAABcBQAAAAA=&#10;" filled="f" stroked="f">
                <v:fill opacity="20303f"/>
                <o:lock v:ext="edit" shapetype="t"/>
                <v:textbox style="mso-fit-shape-to-text:t">
                  <w:txbxContent>
                    <w:p w14:paraId="24B77CEC" w14:textId="6EE3DF02" w:rsidR="002B7388" w:rsidRDefault="002B7388" w:rsidP="00783731">
                      <w:pPr>
                        <w:pStyle w:val="StandardWeb"/>
                        <w:spacing w:before="0" w:beforeAutospacing="0" w:after="0" w:afterAutospacing="0"/>
                      </w:pPr>
                    </w:p>
                  </w:txbxContent>
                </v:textbox>
              </v:shape>
            </w:pict>
          </mc:Fallback>
        </mc:AlternateContent>
      </w:r>
    </w:p>
    <w:p w14:paraId="457B2789" w14:textId="77777777" w:rsidR="00FA0DFA" w:rsidRPr="00134E96" w:rsidRDefault="00FA0DFA" w:rsidP="00FA0DFA">
      <w:pPr>
        <w:rPr>
          <w:rStyle w:val="Kommentarnoprint"/>
        </w:rPr>
      </w:pPr>
    </w:p>
    <w:p w14:paraId="20A894DA" w14:textId="77777777" w:rsidR="00FA0DFA" w:rsidRPr="00134E96" w:rsidRDefault="00FA0DFA" w:rsidP="00FA0DFA">
      <w:pPr>
        <w:rPr>
          <w:rStyle w:val="Kommentarnoprint"/>
        </w:rPr>
      </w:pPr>
    </w:p>
    <w:p w14:paraId="7E63401D" w14:textId="77777777" w:rsidR="00FA0DFA" w:rsidRPr="00134E96" w:rsidRDefault="00FA0DFA" w:rsidP="00FA0DFA">
      <w:pPr>
        <w:rPr>
          <w:rStyle w:val="Kommentarnoprint"/>
        </w:rPr>
      </w:pPr>
      <w:r w:rsidRPr="00134E96">
        <w:rPr>
          <w:rStyle w:val="Kommentarnoprint"/>
        </w:rPr>
        <w:t>|_______________________________________________________________________ |</w:t>
      </w:r>
    </w:p>
    <w:p w14:paraId="409F9F55" w14:textId="77777777" w:rsidR="00FA0DFA" w:rsidRPr="00134E96" w:rsidRDefault="00FA0DFA" w:rsidP="00FA0DFA">
      <w:pPr>
        <w:rPr>
          <w:rStyle w:val="Kommentarnoprint"/>
        </w:rPr>
      </w:pPr>
      <w:r w:rsidRPr="00134E96">
        <w:rPr>
          <w:rStyle w:val="Kommentarnoprint"/>
        </w:rPr>
        <w:t>| Bitte vergessen Sie nicht, am Ende das Inhaltsverzeichnis mit F9 zu aktualisieren! |</w:t>
      </w:r>
    </w:p>
    <w:p w14:paraId="46B05107" w14:textId="77777777" w:rsidR="00FA0DFA" w:rsidRPr="00134E96" w:rsidRDefault="00FA0DFA" w:rsidP="00FA0DFA">
      <w:pPr>
        <w:pStyle w:val="StandardmitEinzug"/>
        <w:ind w:left="0"/>
        <w:rPr>
          <w:rStyle w:val="Kommentarnoprint"/>
        </w:rPr>
      </w:pPr>
      <w:r w:rsidRPr="00134E96">
        <w:rPr>
          <w:rStyle w:val="Kommentarnoprint"/>
        </w:rPr>
        <w:t>|‾‾‾‾‾‾‾‾‾‾‾‾‾‾‾‾‾‾‾‾‾‾‾‾‾‾‾‾‾‾‾‾‾‾‾‾‾‾‾‾‾‾‾‾‾‾‾‾‾‾‾‾‾‾‾‾‾‾‾‾‾‾‾‾‾‾‾‾‾‾‾ |</w:t>
      </w:r>
    </w:p>
    <w:p w14:paraId="75214884" w14:textId="77777777" w:rsidR="005306EE" w:rsidRDefault="005306EE" w:rsidP="00927EF0"/>
    <w:sectPr w:rsidR="005306EE" w:rsidSect="00087560">
      <w:headerReference w:type="default" r:id="rId11"/>
      <w:pgSz w:w="11906" w:h="16838"/>
      <w:pgMar w:top="1977" w:right="749" w:bottom="1276" w:left="1417" w:header="708" w:footer="2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B0B01" w14:textId="77777777" w:rsidR="00AF351F" w:rsidRDefault="00AF351F">
      <w:r>
        <w:separator/>
      </w:r>
    </w:p>
  </w:endnote>
  <w:endnote w:type="continuationSeparator" w:id="0">
    <w:p w14:paraId="3A60EDE7" w14:textId="77777777" w:rsidR="00AF351F" w:rsidRDefault="00AF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Univers (WN)">
    <w:altName w:val="Arial"/>
    <w:panose1 w:val="00000000000000000000"/>
    <w:charset w:val="00"/>
    <w:family w:val="auto"/>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3" w:type="dxa"/>
      <w:shd w:val="clear" w:color="auto" w:fill="95B3D7" w:themeFill="accent1" w:themeFillTint="99"/>
      <w:tblCellMar>
        <w:left w:w="0" w:type="dxa"/>
      </w:tblCellMar>
      <w:tblLook w:val="04A0" w:firstRow="1" w:lastRow="0" w:firstColumn="1" w:lastColumn="0" w:noHBand="0" w:noVBand="1"/>
    </w:tblPr>
    <w:tblGrid>
      <w:gridCol w:w="5211"/>
      <w:gridCol w:w="3828"/>
      <w:gridCol w:w="704"/>
    </w:tblGrid>
    <w:tr w:rsidR="001365A3" w:rsidRPr="00B44432" w14:paraId="51EAB878" w14:textId="77777777" w:rsidTr="00AF29AF">
      <w:trPr>
        <w:trHeight w:val="453"/>
      </w:trPr>
      <w:tc>
        <w:tcPr>
          <w:tcW w:w="5211" w:type="dxa"/>
          <w:shd w:val="clear" w:color="auto" w:fill="auto"/>
          <w:vAlign w:val="center"/>
        </w:tcPr>
        <w:p w14:paraId="301235D9" w14:textId="5414063F" w:rsidR="001365A3" w:rsidRPr="00B44432" w:rsidRDefault="00543D6D" w:rsidP="00B44432">
          <w:pPr>
            <w:pStyle w:val="Fuzeile"/>
          </w:pPr>
          <w:r>
            <w:fldChar w:fldCharType="begin"/>
          </w:r>
          <w:r>
            <w:instrText xml:space="preserve"> FILENAME   \* MERGEFORMAT </w:instrText>
          </w:r>
          <w:r>
            <w:fldChar w:fldCharType="separate"/>
          </w:r>
          <w:r w:rsidR="0086297D">
            <w:rPr>
              <w:noProof/>
            </w:rPr>
            <w:t>641.00.</w:t>
          </w:r>
          <w:r w:rsidR="004912BF">
            <w:rPr>
              <w:noProof/>
            </w:rPr>
            <w:t>70 1.Angebot 2.Besondere Bestimmungen 3.LV</w:t>
          </w:r>
          <w:r w:rsidR="0086297D">
            <w:rPr>
              <w:noProof/>
            </w:rPr>
            <w:t>.docx</w:t>
          </w:r>
          <w:r>
            <w:rPr>
              <w:noProof/>
            </w:rPr>
            <w:fldChar w:fldCharType="end"/>
          </w:r>
          <w:r w:rsidR="002948B0">
            <w:rPr>
              <w:noProof/>
            </w:rPr>
            <w:t xml:space="preserve">  </w:t>
          </w:r>
        </w:p>
      </w:tc>
      <w:tc>
        <w:tcPr>
          <w:tcW w:w="3828" w:type="dxa"/>
          <w:shd w:val="clear" w:color="auto" w:fill="C2D69B" w:themeFill="accent3" w:themeFillTint="99"/>
          <w:vAlign w:val="center"/>
        </w:tcPr>
        <w:p w14:paraId="45A88333" w14:textId="5D19DDB9" w:rsidR="001365A3" w:rsidRPr="00B44432" w:rsidRDefault="001365A3" w:rsidP="00401C67">
          <w:pPr>
            <w:pStyle w:val="Fuzeile"/>
            <w:rPr>
              <w:rStyle w:val="Hervorhebung"/>
              <w:b w:val="0"/>
              <w:iCs w:val="0"/>
              <w:color w:val="FFFFFF" w:themeColor="background1"/>
            </w:rPr>
          </w:pPr>
          <w:r>
            <w:rPr>
              <w:rStyle w:val="Hervorhebung"/>
              <w:b w:val="0"/>
              <w:iCs w:val="0"/>
              <w:color w:val="FFFFFF" w:themeColor="background1"/>
            </w:rPr>
            <w:t xml:space="preserve">  </w:t>
          </w:r>
          <w:r w:rsidR="003E5125">
            <w:rPr>
              <w:rStyle w:val="Hervorhebung"/>
              <w:b w:val="0"/>
              <w:iCs w:val="0"/>
              <w:color w:val="FFFFFF" w:themeColor="background1"/>
            </w:rPr>
            <w:t>Dienst</w:t>
          </w:r>
          <w:r w:rsidRPr="00B44432">
            <w:rPr>
              <w:rStyle w:val="Hervorhebung"/>
              <w:b w:val="0"/>
              <w:iCs w:val="0"/>
              <w:color w:val="FFFFFF" w:themeColor="background1"/>
            </w:rPr>
            <w:t>leistungen</w:t>
          </w:r>
          <w:r>
            <w:rPr>
              <w:rStyle w:val="Hervorhebung"/>
              <w:b w:val="0"/>
              <w:iCs w:val="0"/>
              <w:color w:val="FFFFFF" w:themeColor="background1"/>
            </w:rPr>
            <w:t xml:space="preserve"> / Version: </w:t>
          </w:r>
          <w:r w:rsidR="00515A51">
            <w:rPr>
              <w:rStyle w:val="Hervorhebung"/>
              <w:b w:val="0"/>
              <w:iCs w:val="0"/>
              <w:color w:val="FFFFFF" w:themeColor="background1"/>
            </w:rPr>
            <w:t>0</w:t>
          </w:r>
          <w:r w:rsidR="003E5125">
            <w:rPr>
              <w:rStyle w:val="Hervorhebung"/>
              <w:b w:val="0"/>
              <w:iCs w:val="0"/>
              <w:color w:val="FFFFFF" w:themeColor="background1"/>
            </w:rPr>
            <w:t>1</w:t>
          </w:r>
          <w:r>
            <w:rPr>
              <w:rStyle w:val="Hervorhebung"/>
              <w:b w:val="0"/>
              <w:iCs w:val="0"/>
              <w:color w:val="FFFFFF" w:themeColor="background1"/>
            </w:rPr>
            <w:t>-20</w:t>
          </w:r>
          <w:r w:rsidR="00FD4DED">
            <w:rPr>
              <w:rStyle w:val="Hervorhebung"/>
              <w:b w:val="0"/>
              <w:iCs w:val="0"/>
              <w:color w:val="FFFFFF" w:themeColor="background1"/>
            </w:rPr>
            <w:t>2</w:t>
          </w:r>
          <w:r w:rsidR="003E5125">
            <w:rPr>
              <w:rStyle w:val="Hervorhebung"/>
              <w:b w:val="0"/>
              <w:iCs w:val="0"/>
              <w:color w:val="FFFFFF" w:themeColor="background1"/>
            </w:rPr>
            <w:t>3</w:t>
          </w:r>
        </w:p>
      </w:tc>
      <w:tc>
        <w:tcPr>
          <w:tcW w:w="704" w:type="dxa"/>
          <w:shd w:val="clear" w:color="auto" w:fill="C2D69B" w:themeFill="accent3" w:themeFillTint="99"/>
          <w:vAlign w:val="center"/>
        </w:tcPr>
        <w:p w14:paraId="6CBE0C4C" w14:textId="415DE3AA" w:rsidR="001365A3" w:rsidRPr="00B44432" w:rsidRDefault="001365A3" w:rsidP="00B44432">
          <w:pPr>
            <w:pStyle w:val="Fuzeile"/>
            <w:jc w:val="right"/>
            <w:rPr>
              <w:rStyle w:val="Hervorhebung"/>
              <w:b w:val="0"/>
              <w:iCs w:val="0"/>
              <w:color w:val="FFFFFF" w:themeColor="background1"/>
            </w:rPr>
          </w:pPr>
          <w:r w:rsidRPr="00B44432">
            <w:rPr>
              <w:rStyle w:val="Hervorhebung"/>
              <w:b w:val="0"/>
              <w:iCs w:val="0"/>
              <w:color w:val="FFFFFF" w:themeColor="background1"/>
            </w:rPr>
            <w:fldChar w:fldCharType="begin"/>
          </w:r>
          <w:r w:rsidRPr="00B44432">
            <w:rPr>
              <w:rStyle w:val="Hervorhebung"/>
              <w:b w:val="0"/>
              <w:iCs w:val="0"/>
              <w:color w:val="FFFFFF" w:themeColor="background1"/>
            </w:rPr>
            <w:instrText xml:space="preserve"> PAGE   \* MERGEFORMAT </w:instrText>
          </w:r>
          <w:r w:rsidRPr="00B44432">
            <w:rPr>
              <w:rStyle w:val="Hervorhebung"/>
              <w:b w:val="0"/>
              <w:iCs w:val="0"/>
              <w:color w:val="FFFFFF" w:themeColor="background1"/>
            </w:rPr>
            <w:fldChar w:fldCharType="separate"/>
          </w:r>
          <w:r w:rsidR="00450893">
            <w:rPr>
              <w:rStyle w:val="Hervorhebung"/>
              <w:b w:val="0"/>
              <w:iCs w:val="0"/>
              <w:noProof/>
              <w:color w:val="FFFFFF" w:themeColor="background1"/>
            </w:rPr>
            <w:t>1</w:t>
          </w:r>
          <w:r w:rsidRPr="00B44432">
            <w:rPr>
              <w:rStyle w:val="Hervorhebung"/>
              <w:b w:val="0"/>
              <w:iCs w:val="0"/>
              <w:color w:val="FFFFFF" w:themeColor="background1"/>
            </w:rPr>
            <w:fldChar w:fldCharType="end"/>
          </w:r>
          <w:r w:rsidRPr="00B44432">
            <w:rPr>
              <w:rStyle w:val="Hervorhebung"/>
              <w:b w:val="0"/>
              <w:iCs w:val="0"/>
              <w:color w:val="FFFFFF" w:themeColor="background1"/>
            </w:rPr>
            <w:t>/</w:t>
          </w:r>
          <w:r w:rsidRPr="00B44432">
            <w:rPr>
              <w:rStyle w:val="Hervorhebung"/>
              <w:b w:val="0"/>
              <w:iCs w:val="0"/>
              <w:color w:val="FFFFFF" w:themeColor="background1"/>
            </w:rPr>
            <w:fldChar w:fldCharType="begin"/>
          </w:r>
          <w:r w:rsidRPr="00B44432">
            <w:rPr>
              <w:rStyle w:val="Hervorhebung"/>
              <w:b w:val="0"/>
              <w:iCs w:val="0"/>
              <w:color w:val="FFFFFF" w:themeColor="background1"/>
            </w:rPr>
            <w:instrText xml:space="preserve"> SECTIONPAGES  \# "0" \* Arabic  \* MERGEFORMAT </w:instrText>
          </w:r>
          <w:r w:rsidRPr="00B44432">
            <w:rPr>
              <w:rStyle w:val="Hervorhebung"/>
              <w:b w:val="0"/>
              <w:iCs w:val="0"/>
              <w:color w:val="FFFFFF" w:themeColor="background1"/>
            </w:rPr>
            <w:fldChar w:fldCharType="separate"/>
          </w:r>
          <w:r w:rsidR="00543D6D">
            <w:rPr>
              <w:rStyle w:val="Hervorhebung"/>
              <w:b w:val="0"/>
              <w:iCs w:val="0"/>
              <w:noProof/>
              <w:color w:val="FFFFFF" w:themeColor="background1"/>
            </w:rPr>
            <w:t>1</w:t>
          </w:r>
          <w:r w:rsidRPr="00B44432">
            <w:rPr>
              <w:rStyle w:val="Hervorhebung"/>
              <w:b w:val="0"/>
              <w:iCs w:val="0"/>
              <w:color w:val="FFFFFF" w:themeColor="background1"/>
            </w:rPr>
            <w:fldChar w:fldCharType="end"/>
          </w:r>
        </w:p>
      </w:tc>
    </w:tr>
  </w:tbl>
  <w:p w14:paraId="34B3ACFC" w14:textId="77777777" w:rsidR="001365A3" w:rsidRPr="0092412D" w:rsidRDefault="001365A3" w:rsidP="009241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683FC" w14:textId="77777777" w:rsidR="00AF351F" w:rsidRDefault="00AF351F">
      <w:r>
        <w:separator/>
      </w:r>
    </w:p>
  </w:footnote>
  <w:footnote w:type="continuationSeparator" w:id="0">
    <w:p w14:paraId="131DEC16" w14:textId="77777777" w:rsidR="00AF351F" w:rsidRDefault="00AF3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CellMar>
        <w:left w:w="0" w:type="dxa"/>
        <w:right w:w="0" w:type="dxa"/>
      </w:tblCellMar>
      <w:tblLook w:val="04A0" w:firstRow="1" w:lastRow="0" w:firstColumn="1" w:lastColumn="0" w:noHBand="0" w:noVBand="1"/>
    </w:tblPr>
    <w:tblGrid>
      <w:gridCol w:w="3330"/>
      <w:gridCol w:w="6417"/>
    </w:tblGrid>
    <w:tr w:rsidR="001365A3" w:rsidRPr="00B577C2" w14:paraId="74ED4F63" w14:textId="77777777" w:rsidTr="00087560">
      <w:tc>
        <w:tcPr>
          <w:tcW w:w="3085" w:type="dxa"/>
          <w:shd w:val="clear" w:color="auto" w:fill="auto"/>
        </w:tcPr>
        <w:p w14:paraId="157CD765" w14:textId="77777777" w:rsidR="001365A3" w:rsidRPr="00B577C2" w:rsidRDefault="001365A3" w:rsidP="00A03FCF">
          <w:pPr>
            <w:keepNext/>
            <w:tabs>
              <w:tab w:val="left" w:pos="465"/>
            </w:tabs>
            <w:rPr>
              <w:noProof/>
            </w:rPr>
          </w:pPr>
          <w:r>
            <w:rPr>
              <w:noProof/>
            </w:rPr>
            <w:drawing>
              <wp:inline distT="0" distB="0" distL="0" distR="0" wp14:anchorId="069482FC" wp14:editId="0A71ADA8">
                <wp:extent cx="2085975" cy="723900"/>
                <wp:effectExtent l="19050" t="0" r="9525"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723900"/>
                        </a:xfrm>
                        <a:prstGeom prst="rect">
                          <a:avLst/>
                        </a:prstGeom>
                        <a:noFill/>
                        <a:ln w="9525">
                          <a:noFill/>
                          <a:miter lim="800000"/>
                          <a:headEnd/>
                          <a:tailEnd/>
                        </a:ln>
                      </pic:spPr>
                    </pic:pic>
                  </a:graphicData>
                </a:graphic>
              </wp:inline>
            </w:drawing>
          </w:r>
        </w:p>
      </w:tc>
      <w:tc>
        <w:tcPr>
          <w:tcW w:w="6662" w:type="dxa"/>
          <w:shd w:val="clear" w:color="auto" w:fill="auto"/>
        </w:tcPr>
        <w:p w14:paraId="715FFFC7" w14:textId="77777777" w:rsidR="001365A3" w:rsidRPr="00FA40C9" w:rsidRDefault="001365A3" w:rsidP="00FA40C9">
          <w:pPr>
            <w:jc w:val="right"/>
          </w:pPr>
          <w:r w:rsidRPr="004A379F">
            <w:rPr>
              <w:highlight w:val="cyan"/>
            </w:rPr>
            <w:t>&lt;Projekttitel</w:t>
          </w:r>
          <w:r w:rsidR="002B7388">
            <w:rPr>
              <w:highlight w:val="cyan"/>
            </w:rPr>
            <w:t>, 84[x]-[xxxxx]</w:t>
          </w:r>
          <w:r w:rsidRPr="004A379F">
            <w:rPr>
              <w:highlight w:val="cyan"/>
            </w:rPr>
            <w:t>&gt;</w:t>
          </w:r>
        </w:p>
        <w:p w14:paraId="0AE45714" w14:textId="5DFEE21F" w:rsidR="002B0D82" w:rsidRPr="00B577C2" w:rsidRDefault="003F4ED4" w:rsidP="003F4ED4">
          <w:pPr>
            <w:pStyle w:val="Listenabsatz"/>
            <w:jc w:val="right"/>
            <w:rPr>
              <w:noProof/>
            </w:rPr>
          </w:pPr>
          <w:r>
            <w:t>Submission Markierungsarbeiten</w:t>
          </w:r>
        </w:p>
      </w:tc>
    </w:tr>
  </w:tbl>
  <w:p w14:paraId="4F0B80D9" w14:textId="77777777" w:rsidR="001365A3" w:rsidRPr="00B577C2" w:rsidRDefault="001365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CellMar>
        <w:left w:w="0" w:type="dxa"/>
        <w:right w:w="0" w:type="dxa"/>
      </w:tblCellMar>
      <w:tblLook w:val="04A0" w:firstRow="1" w:lastRow="0" w:firstColumn="1" w:lastColumn="0" w:noHBand="0" w:noVBand="1"/>
    </w:tblPr>
    <w:tblGrid>
      <w:gridCol w:w="3330"/>
      <w:gridCol w:w="6417"/>
    </w:tblGrid>
    <w:tr w:rsidR="001365A3" w:rsidRPr="00B577C2" w14:paraId="7AC9C10B" w14:textId="77777777" w:rsidTr="00087560">
      <w:tc>
        <w:tcPr>
          <w:tcW w:w="3085" w:type="dxa"/>
          <w:shd w:val="clear" w:color="auto" w:fill="auto"/>
        </w:tcPr>
        <w:p w14:paraId="7DC3F75C" w14:textId="77777777" w:rsidR="001365A3" w:rsidRPr="00B577C2" w:rsidRDefault="001365A3" w:rsidP="00A03FCF">
          <w:pPr>
            <w:keepNext/>
            <w:tabs>
              <w:tab w:val="left" w:pos="465"/>
            </w:tabs>
            <w:rPr>
              <w:noProof/>
            </w:rPr>
          </w:pPr>
          <w:r>
            <w:rPr>
              <w:noProof/>
            </w:rPr>
            <w:drawing>
              <wp:inline distT="0" distB="0" distL="0" distR="0" wp14:anchorId="461FAAAC" wp14:editId="47E35B81">
                <wp:extent cx="2085975" cy="723900"/>
                <wp:effectExtent l="19050" t="0" r="9525"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723900"/>
                        </a:xfrm>
                        <a:prstGeom prst="rect">
                          <a:avLst/>
                        </a:prstGeom>
                        <a:noFill/>
                        <a:ln w="9525">
                          <a:noFill/>
                          <a:miter lim="800000"/>
                          <a:headEnd/>
                          <a:tailEnd/>
                        </a:ln>
                      </pic:spPr>
                    </pic:pic>
                  </a:graphicData>
                </a:graphic>
              </wp:inline>
            </w:drawing>
          </w:r>
        </w:p>
      </w:tc>
      <w:tc>
        <w:tcPr>
          <w:tcW w:w="6662" w:type="dxa"/>
          <w:shd w:val="clear" w:color="auto" w:fill="auto"/>
        </w:tcPr>
        <w:p w14:paraId="61F57257" w14:textId="7F867E3C" w:rsidR="001365A3" w:rsidRPr="00FA40C9" w:rsidRDefault="001365A3" w:rsidP="00FA40C9">
          <w:pPr>
            <w:jc w:val="right"/>
          </w:pPr>
          <w:r w:rsidRPr="004A379F">
            <w:rPr>
              <w:highlight w:val="cyan"/>
            </w:rPr>
            <w:t>&lt;Projekttitel&gt;</w:t>
          </w:r>
        </w:p>
        <w:p w14:paraId="20305F6E" w14:textId="3908C779" w:rsidR="001365A3" w:rsidRPr="00B577C2" w:rsidRDefault="00635023" w:rsidP="00635023">
          <w:pPr>
            <w:tabs>
              <w:tab w:val="left" w:pos="5340"/>
            </w:tabs>
            <w:jc w:val="right"/>
            <w:rPr>
              <w:noProof/>
            </w:rPr>
          </w:pPr>
          <w:r>
            <w:rPr>
              <w:noProof/>
            </w:rPr>
            <w:tab/>
            <w:t xml:space="preserve"> </w:t>
          </w:r>
        </w:p>
      </w:tc>
    </w:tr>
  </w:tbl>
  <w:p w14:paraId="28FFCB24" w14:textId="77777777" w:rsidR="001365A3" w:rsidRPr="00B577C2" w:rsidRDefault="001365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8A8E06"/>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6914A24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8D3AE2"/>
    <w:multiLevelType w:val="multilevel"/>
    <w:tmpl w:val="A1C0ECA4"/>
    <w:styleLink w:val="FormatvorlageMitGliederungLinks0cmHngend063cm"/>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CD4F3D"/>
    <w:multiLevelType w:val="hybridMultilevel"/>
    <w:tmpl w:val="A94657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3747AAB"/>
    <w:multiLevelType w:val="hybridMultilevel"/>
    <w:tmpl w:val="8C3EB6A6"/>
    <w:lvl w:ilvl="0" w:tplc="8E643F1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4D32253"/>
    <w:multiLevelType w:val="multilevel"/>
    <w:tmpl w:val="524C8326"/>
    <w:styleLink w:val="Listenummeriert2Level"/>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15:restartNumberingAfterBreak="0">
    <w:nsid w:val="1BF546C3"/>
    <w:multiLevelType w:val="multilevel"/>
    <w:tmpl w:val="0807001F"/>
    <w:styleLink w:val="111111"/>
    <w:lvl w:ilvl="0">
      <w:start w:val="1"/>
      <w:numFmt w:val="decimal"/>
      <w:pStyle w:val="berschrift1"/>
      <w:lvlText w:val="%1."/>
      <w:lvlJc w:val="left"/>
      <w:pPr>
        <w:tabs>
          <w:tab w:val="num" w:pos="502"/>
        </w:tabs>
        <w:ind w:left="502" w:hanging="360"/>
      </w:pPr>
    </w:lvl>
    <w:lvl w:ilvl="1">
      <w:start w:val="1"/>
      <w:numFmt w:val="decimal"/>
      <w:pStyle w:val="berschrift2"/>
      <w:lvlText w:val="%1.%2."/>
      <w:lvlJc w:val="left"/>
      <w:pPr>
        <w:tabs>
          <w:tab w:val="num" w:pos="934"/>
        </w:tabs>
        <w:ind w:left="934" w:hanging="432"/>
      </w:pPr>
    </w:lvl>
    <w:lvl w:ilvl="2">
      <w:start w:val="1"/>
      <w:numFmt w:val="decimal"/>
      <w:pStyle w:val="berschrift3"/>
      <w:lvlText w:val="%1.%2.%3."/>
      <w:lvlJc w:val="left"/>
      <w:pPr>
        <w:tabs>
          <w:tab w:val="num" w:pos="1582"/>
        </w:tabs>
        <w:ind w:left="1366" w:hanging="504"/>
      </w:pPr>
    </w:lvl>
    <w:lvl w:ilvl="3">
      <w:start w:val="1"/>
      <w:numFmt w:val="decimal"/>
      <w:lvlText w:val="%1.%2.%3.%4."/>
      <w:lvlJc w:val="left"/>
      <w:pPr>
        <w:tabs>
          <w:tab w:val="num" w:pos="2302"/>
        </w:tabs>
        <w:ind w:left="1870" w:hanging="648"/>
      </w:pPr>
    </w:lvl>
    <w:lvl w:ilvl="4">
      <w:start w:val="1"/>
      <w:numFmt w:val="decimal"/>
      <w:pStyle w:val="berschrift5"/>
      <w:lvlText w:val="%1.%2.%3.%4.%5."/>
      <w:lvlJc w:val="left"/>
      <w:pPr>
        <w:tabs>
          <w:tab w:val="num" w:pos="2662"/>
        </w:tabs>
        <w:ind w:left="2374" w:hanging="792"/>
      </w:pPr>
    </w:lvl>
    <w:lvl w:ilvl="5">
      <w:start w:val="1"/>
      <w:numFmt w:val="decimal"/>
      <w:pStyle w:val="berschrift6"/>
      <w:lvlText w:val="%1.%2.%3.%4.%5.%6."/>
      <w:lvlJc w:val="left"/>
      <w:pPr>
        <w:tabs>
          <w:tab w:val="num" w:pos="3382"/>
        </w:tabs>
        <w:ind w:left="2878" w:hanging="936"/>
      </w:pPr>
    </w:lvl>
    <w:lvl w:ilvl="6">
      <w:start w:val="1"/>
      <w:numFmt w:val="decimal"/>
      <w:pStyle w:val="berschrift7"/>
      <w:lvlText w:val="%1.%2.%3.%4.%5.%6.%7."/>
      <w:lvlJc w:val="left"/>
      <w:pPr>
        <w:tabs>
          <w:tab w:val="num" w:pos="3742"/>
        </w:tabs>
        <w:ind w:left="3382" w:hanging="1080"/>
      </w:pPr>
    </w:lvl>
    <w:lvl w:ilvl="7">
      <w:start w:val="1"/>
      <w:numFmt w:val="decimal"/>
      <w:pStyle w:val="berschrift8"/>
      <w:lvlText w:val="%1.%2.%3.%4.%5.%6.%7.%8."/>
      <w:lvlJc w:val="left"/>
      <w:pPr>
        <w:tabs>
          <w:tab w:val="num" w:pos="4462"/>
        </w:tabs>
        <w:ind w:left="3886" w:hanging="1224"/>
      </w:pPr>
    </w:lvl>
    <w:lvl w:ilvl="8">
      <w:start w:val="1"/>
      <w:numFmt w:val="decimal"/>
      <w:pStyle w:val="berschrift9"/>
      <w:lvlText w:val="%1.%2.%3.%4.%5.%6.%7.%8.%9."/>
      <w:lvlJc w:val="left"/>
      <w:pPr>
        <w:tabs>
          <w:tab w:val="num" w:pos="4822"/>
        </w:tabs>
        <w:ind w:left="4462" w:hanging="1440"/>
      </w:pPr>
    </w:lvl>
  </w:abstractNum>
  <w:abstractNum w:abstractNumId="7" w15:restartNumberingAfterBreak="0">
    <w:nsid w:val="20384B29"/>
    <w:multiLevelType w:val="hybridMultilevel"/>
    <w:tmpl w:val="73E20D9C"/>
    <w:lvl w:ilvl="0" w:tplc="C048404C">
      <w:start w:val="261"/>
      <w:numFmt w:val="bullet"/>
      <w:lvlText w:val="-"/>
      <w:lvlJc w:val="left"/>
      <w:pPr>
        <w:ind w:left="1996" w:hanging="360"/>
      </w:pPr>
      <w:rPr>
        <w:rFonts w:ascii="Times New Roman" w:hAnsi="Times New Roman" w:hint="default"/>
      </w:rPr>
    </w:lvl>
    <w:lvl w:ilvl="1" w:tplc="08070003" w:tentative="1">
      <w:start w:val="1"/>
      <w:numFmt w:val="bullet"/>
      <w:lvlText w:val="o"/>
      <w:lvlJc w:val="left"/>
      <w:pPr>
        <w:ind w:left="2716" w:hanging="360"/>
      </w:pPr>
      <w:rPr>
        <w:rFonts w:ascii="Courier New" w:hAnsi="Courier New" w:cs="Courier New" w:hint="default"/>
      </w:rPr>
    </w:lvl>
    <w:lvl w:ilvl="2" w:tplc="08070005" w:tentative="1">
      <w:start w:val="1"/>
      <w:numFmt w:val="bullet"/>
      <w:lvlText w:val=""/>
      <w:lvlJc w:val="left"/>
      <w:pPr>
        <w:ind w:left="3436" w:hanging="360"/>
      </w:pPr>
      <w:rPr>
        <w:rFonts w:ascii="Wingdings" w:hAnsi="Wingdings" w:hint="default"/>
      </w:rPr>
    </w:lvl>
    <w:lvl w:ilvl="3" w:tplc="08070001" w:tentative="1">
      <w:start w:val="1"/>
      <w:numFmt w:val="bullet"/>
      <w:lvlText w:val=""/>
      <w:lvlJc w:val="left"/>
      <w:pPr>
        <w:ind w:left="4156" w:hanging="360"/>
      </w:pPr>
      <w:rPr>
        <w:rFonts w:ascii="Symbol" w:hAnsi="Symbol" w:hint="default"/>
      </w:rPr>
    </w:lvl>
    <w:lvl w:ilvl="4" w:tplc="08070003" w:tentative="1">
      <w:start w:val="1"/>
      <w:numFmt w:val="bullet"/>
      <w:lvlText w:val="o"/>
      <w:lvlJc w:val="left"/>
      <w:pPr>
        <w:ind w:left="4876" w:hanging="360"/>
      </w:pPr>
      <w:rPr>
        <w:rFonts w:ascii="Courier New" w:hAnsi="Courier New" w:cs="Courier New" w:hint="default"/>
      </w:rPr>
    </w:lvl>
    <w:lvl w:ilvl="5" w:tplc="08070005" w:tentative="1">
      <w:start w:val="1"/>
      <w:numFmt w:val="bullet"/>
      <w:lvlText w:val=""/>
      <w:lvlJc w:val="left"/>
      <w:pPr>
        <w:ind w:left="5596" w:hanging="360"/>
      </w:pPr>
      <w:rPr>
        <w:rFonts w:ascii="Wingdings" w:hAnsi="Wingdings" w:hint="default"/>
      </w:rPr>
    </w:lvl>
    <w:lvl w:ilvl="6" w:tplc="08070001" w:tentative="1">
      <w:start w:val="1"/>
      <w:numFmt w:val="bullet"/>
      <w:lvlText w:val=""/>
      <w:lvlJc w:val="left"/>
      <w:pPr>
        <w:ind w:left="6316" w:hanging="360"/>
      </w:pPr>
      <w:rPr>
        <w:rFonts w:ascii="Symbol" w:hAnsi="Symbol" w:hint="default"/>
      </w:rPr>
    </w:lvl>
    <w:lvl w:ilvl="7" w:tplc="08070003" w:tentative="1">
      <w:start w:val="1"/>
      <w:numFmt w:val="bullet"/>
      <w:lvlText w:val="o"/>
      <w:lvlJc w:val="left"/>
      <w:pPr>
        <w:ind w:left="7036" w:hanging="360"/>
      </w:pPr>
      <w:rPr>
        <w:rFonts w:ascii="Courier New" w:hAnsi="Courier New" w:cs="Courier New" w:hint="default"/>
      </w:rPr>
    </w:lvl>
    <w:lvl w:ilvl="8" w:tplc="08070005" w:tentative="1">
      <w:start w:val="1"/>
      <w:numFmt w:val="bullet"/>
      <w:lvlText w:val=""/>
      <w:lvlJc w:val="left"/>
      <w:pPr>
        <w:ind w:left="7756" w:hanging="360"/>
      </w:pPr>
      <w:rPr>
        <w:rFonts w:ascii="Wingdings" w:hAnsi="Wingdings" w:hint="default"/>
      </w:rPr>
    </w:lvl>
  </w:abstractNum>
  <w:abstractNum w:abstractNumId="8" w15:restartNumberingAfterBreak="0">
    <w:nsid w:val="2375700A"/>
    <w:multiLevelType w:val="hybridMultilevel"/>
    <w:tmpl w:val="B1A47F98"/>
    <w:lvl w:ilvl="0" w:tplc="73BC5710">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40047A7"/>
    <w:multiLevelType w:val="multilevel"/>
    <w:tmpl w:val="BCAA5C54"/>
    <w:styleLink w:val="ZahlStrich"/>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813108"/>
    <w:multiLevelType w:val="hybridMultilevel"/>
    <w:tmpl w:val="60FE5ACA"/>
    <w:lvl w:ilvl="0" w:tplc="C048404C">
      <w:start w:val="261"/>
      <w:numFmt w:val="bullet"/>
      <w:lvlText w:val="-"/>
      <w:lvlJc w:val="left"/>
      <w:pPr>
        <w:ind w:left="1996" w:hanging="360"/>
      </w:pPr>
      <w:rPr>
        <w:rFonts w:ascii="Times New Roman" w:hAnsi="Times New Roman" w:hint="default"/>
      </w:rPr>
    </w:lvl>
    <w:lvl w:ilvl="1" w:tplc="08070003" w:tentative="1">
      <w:start w:val="1"/>
      <w:numFmt w:val="bullet"/>
      <w:lvlText w:val="o"/>
      <w:lvlJc w:val="left"/>
      <w:pPr>
        <w:ind w:left="2716" w:hanging="360"/>
      </w:pPr>
      <w:rPr>
        <w:rFonts w:ascii="Courier New" w:hAnsi="Courier New" w:cs="Courier New" w:hint="default"/>
      </w:rPr>
    </w:lvl>
    <w:lvl w:ilvl="2" w:tplc="08070005" w:tentative="1">
      <w:start w:val="1"/>
      <w:numFmt w:val="bullet"/>
      <w:lvlText w:val=""/>
      <w:lvlJc w:val="left"/>
      <w:pPr>
        <w:ind w:left="3436" w:hanging="360"/>
      </w:pPr>
      <w:rPr>
        <w:rFonts w:ascii="Wingdings" w:hAnsi="Wingdings" w:hint="default"/>
      </w:rPr>
    </w:lvl>
    <w:lvl w:ilvl="3" w:tplc="08070001" w:tentative="1">
      <w:start w:val="1"/>
      <w:numFmt w:val="bullet"/>
      <w:lvlText w:val=""/>
      <w:lvlJc w:val="left"/>
      <w:pPr>
        <w:ind w:left="4156" w:hanging="360"/>
      </w:pPr>
      <w:rPr>
        <w:rFonts w:ascii="Symbol" w:hAnsi="Symbol" w:hint="default"/>
      </w:rPr>
    </w:lvl>
    <w:lvl w:ilvl="4" w:tplc="08070003" w:tentative="1">
      <w:start w:val="1"/>
      <w:numFmt w:val="bullet"/>
      <w:lvlText w:val="o"/>
      <w:lvlJc w:val="left"/>
      <w:pPr>
        <w:ind w:left="4876" w:hanging="360"/>
      </w:pPr>
      <w:rPr>
        <w:rFonts w:ascii="Courier New" w:hAnsi="Courier New" w:cs="Courier New" w:hint="default"/>
      </w:rPr>
    </w:lvl>
    <w:lvl w:ilvl="5" w:tplc="08070005" w:tentative="1">
      <w:start w:val="1"/>
      <w:numFmt w:val="bullet"/>
      <w:lvlText w:val=""/>
      <w:lvlJc w:val="left"/>
      <w:pPr>
        <w:ind w:left="5596" w:hanging="360"/>
      </w:pPr>
      <w:rPr>
        <w:rFonts w:ascii="Wingdings" w:hAnsi="Wingdings" w:hint="default"/>
      </w:rPr>
    </w:lvl>
    <w:lvl w:ilvl="6" w:tplc="08070001" w:tentative="1">
      <w:start w:val="1"/>
      <w:numFmt w:val="bullet"/>
      <w:lvlText w:val=""/>
      <w:lvlJc w:val="left"/>
      <w:pPr>
        <w:ind w:left="6316" w:hanging="360"/>
      </w:pPr>
      <w:rPr>
        <w:rFonts w:ascii="Symbol" w:hAnsi="Symbol" w:hint="default"/>
      </w:rPr>
    </w:lvl>
    <w:lvl w:ilvl="7" w:tplc="08070003" w:tentative="1">
      <w:start w:val="1"/>
      <w:numFmt w:val="bullet"/>
      <w:lvlText w:val="o"/>
      <w:lvlJc w:val="left"/>
      <w:pPr>
        <w:ind w:left="7036" w:hanging="360"/>
      </w:pPr>
      <w:rPr>
        <w:rFonts w:ascii="Courier New" w:hAnsi="Courier New" w:cs="Courier New" w:hint="default"/>
      </w:rPr>
    </w:lvl>
    <w:lvl w:ilvl="8" w:tplc="08070005" w:tentative="1">
      <w:start w:val="1"/>
      <w:numFmt w:val="bullet"/>
      <w:lvlText w:val=""/>
      <w:lvlJc w:val="left"/>
      <w:pPr>
        <w:ind w:left="7756" w:hanging="360"/>
      </w:pPr>
      <w:rPr>
        <w:rFonts w:ascii="Wingdings" w:hAnsi="Wingdings" w:hint="default"/>
      </w:rPr>
    </w:lvl>
  </w:abstractNum>
  <w:abstractNum w:abstractNumId="11" w15:restartNumberingAfterBreak="0">
    <w:nsid w:val="2F0A59A9"/>
    <w:multiLevelType w:val="hybridMultilevel"/>
    <w:tmpl w:val="78223A3A"/>
    <w:lvl w:ilvl="0" w:tplc="325EAE20">
      <w:start w:val="1"/>
      <w:numFmt w:val="decimal"/>
      <w:lvlText w:val="%1)"/>
      <w:lvlJc w:val="left"/>
      <w:pPr>
        <w:ind w:left="1571" w:hanging="360"/>
      </w:pPr>
    </w:lvl>
    <w:lvl w:ilvl="1" w:tplc="08070019">
      <w:start w:val="1"/>
      <w:numFmt w:val="lowerLetter"/>
      <w:lvlText w:val="%2."/>
      <w:lvlJc w:val="left"/>
      <w:pPr>
        <w:ind w:left="2291" w:hanging="360"/>
      </w:pPr>
    </w:lvl>
    <w:lvl w:ilvl="2" w:tplc="0807001B">
      <w:start w:val="1"/>
      <w:numFmt w:val="lowerRoman"/>
      <w:lvlText w:val="%3."/>
      <w:lvlJc w:val="right"/>
      <w:pPr>
        <w:ind w:left="3011" w:hanging="180"/>
      </w:pPr>
    </w:lvl>
    <w:lvl w:ilvl="3" w:tplc="0807000F" w:tentative="1">
      <w:start w:val="1"/>
      <w:numFmt w:val="decimal"/>
      <w:lvlText w:val="%4."/>
      <w:lvlJc w:val="left"/>
      <w:pPr>
        <w:ind w:left="3731" w:hanging="360"/>
      </w:pPr>
    </w:lvl>
    <w:lvl w:ilvl="4" w:tplc="08070019" w:tentative="1">
      <w:start w:val="1"/>
      <w:numFmt w:val="lowerLetter"/>
      <w:lvlText w:val="%5."/>
      <w:lvlJc w:val="left"/>
      <w:pPr>
        <w:ind w:left="4451" w:hanging="360"/>
      </w:pPr>
    </w:lvl>
    <w:lvl w:ilvl="5" w:tplc="0807001B" w:tentative="1">
      <w:start w:val="1"/>
      <w:numFmt w:val="lowerRoman"/>
      <w:lvlText w:val="%6."/>
      <w:lvlJc w:val="right"/>
      <w:pPr>
        <w:ind w:left="5171" w:hanging="180"/>
      </w:pPr>
    </w:lvl>
    <w:lvl w:ilvl="6" w:tplc="0807000F" w:tentative="1">
      <w:start w:val="1"/>
      <w:numFmt w:val="decimal"/>
      <w:lvlText w:val="%7."/>
      <w:lvlJc w:val="left"/>
      <w:pPr>
        <w:ind w:left="5891" w:hanging="360"/>
      </w:pPr>
    </w:lvl>
    <w:lvl w:ilvl="7" w:tplc="08070019" w:tentative="1">
      <w:start w:val="1"/>
      <w:numFmt w:val="lowerLetter"/>
      <w:lvlText w:val="%8."/>
      <w:lvlJc w:val="left"/>
      <w:pPr>
        <w:ind w:left="6611" w:hanging="360"/>
      </w:pPr>
    </w:lvl>
    <w:lvl w:ilvl="8" w:tplc="0807001B" w:tentative="1">
      <w:start w:val="1"/>
      <w:numFmt w:val="lowerRoman"/>
      <w:lvlText w:val="%9."/>
      <w:lvlJc w:val="right"/>
      <w:pPr>
        <w:ind w:left="7331" w:hanging="180"/>
      </w:pPr>
    </w:lvl>
  </w:abstractNum>
  <w:abstractNum w:abstractNumId="12" w15:restartNumberingAfterBreak="0">
    <w:nsid w:val="317041ED"/>
    <w:multiLevelType w:val="multilevel"/>
    <w:tmpl w:val="D936A6EA"/>
    <w:lvl w:ilvl="0">
      <w:start w:val="1"/>
      <w:numFmt w:val="decimal"/>
      <w:pStyle w:val="ListenummerierteingercktLevel2"/>
      <w:lvlText w:val="%1."/>
      <w:lvlJc w:val="left"/>
      <w:pPr>
        <w:tabs>
          <w:tab w:val="num" w:pos="1004"/>
        </w:tabs>
        <w:ind w:left="1004" w:hanging="720"/>
      </w:p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13" w15:restartNumberingAfterBreak="0">
    <w:nsid w:val="40C17525"/>
    <w:multiLevelType w:val="hybridMultilevel"/>
    <w:tmpl w:val="016CC692"/>
    <w:lvl w:ilvl="0" w:tplc="E584A6A4">
      <w:start w:val="1"/>
      <w:numFmt w:val="bullet"/>
      <w:lvlText w:val=""/>
      <w:lvlJc w:val="left"/>
      <w:pPr>
        <w:tabs>
          <w:tab w:val="num" w:pos="-1817"/>
        </w:tabs>
        <w:ind w:left="-1817" w:hanging="360"/>
      </w:pPr>
      <w:rPr>
        <w:rFonts w:ascii="Wingdings" w:hAnsi="Wingdings" w:hint="default"/>
      </w:rPr>
    </w:lvl>
    <w:lvl w:ilvl="1" w:tplc="08070003">
      <w:start w:val="1"/>
      <w:numFmt w:val="bullet"/>
      <w:lvlText w:val="-"/>
      <w:lvlJc w:val="left"/>
      <w:pPr>
        <w:tabs>
          <w:tab w:val="num" w:pos="-1210"/>
        </w:tabs>
        <w:ind w:left="-1210" w:hanging="567"/>
      </w:pPr>
      <w:rPr>
        <w:rFonts w:ascii="Courier New" w:hAnsi="Courier New" w:hint="default"/>
      </w:rPr>
    </w:lvl>
    <w:lvl w:ilvl="2" w:tplc="08070005" w:tentative="1">
      <w:start w:val="1"/>
      <w:numFmt w:val="bullet"/>
      <w:lvlText w:val=""/>
      <w:lvlJc w:val="left"/>
      <w:pPr>
        <w:tabs>
          <w:tab w:val="num" w:pos="-697"/>
        </w:tabs>
        <w:ind w:left="-697" w:hanging="360"/>
      </w:pPr>
      <w:rPr>
        <w:rFonts w:ascii="Wingdings" w:hAnsi="Wingdings" w:hint="default"/>
      </w:rPr>
    </w:lvl>
    <w:lvl w:ilvl="3" w:tplc="08070001" w:tentative="1">
      <w:start w:val="1"/>
      <w:numFmt w:val="bullet"/>
      <w:lvlText w:val=""/>
      <w:lvlJc w:val="left"/>
      <w:pPr>
        <w:tabs>
          <w:tab w:val="num" w:pos="23"/>
        </w:tabs>
        <w:ind w:left="23" w:hanging="360"/>
      </w:pPr>
      <w:rPr>
        <w:rFonts w:ascii="Symbol" w:hAnsi="Symbol" w:hint="default"/>
      </w:rPr>
    </w:lvl>
    <w:lvl w:ilvl="4" w:tplc="08070003" w:tentative="1">
      <w:start w:val="1"/>
      <w:numFmt w:val="bullet"/>
      <w:lvlText w:val="o"/>
      <w:lvlJc w:val="left"/>
      <w:pPr>
        <w:tabs>
          <w:tab w:val="num" w:pos="743"/>
        </w:tabs>
        <w:ind w:left="743" w:hanging="360"/>
      </w:pPr>
      <w:rPr>
        <w:rFonts w:ascii="Courier New" w:hAnsi="Courier New" w:hint="default"/>
      </w:rPr>
    </w:lvl>
    <w:lvl w:ilvl="5" w:tplc="08070005" w:tentative="1">
      <w:start w:val="1"/>
      <w:numFmt w:val="bullet"/>
      <w:lvlText w:val=""/>
      <w:lvlJc w:val="left"/>
      <w:pPr>
        <w:tabs>
          <w:tab w:val="num" w:pos="1463"/>
        </w:tabs>
        <w:ind w:left="1463" w:hanging="360"/>
      </w:pPr>
      <w:rPr>
        <w:rFonts w:ascii="Wingdings" w:hAnsi="Wingdings" w:hint="default"/>
      </w:rPr>
    </w:lvl>
    <w:lvl w:ilvl="6" w:tplc="08070001" w:tentative="1">
      <w:start w:val="1"/>
      <w:numFmt w:val="bullet"/>
      <w:lvlText w:val=""/>
      <w:lvlJc w:val="left"/>
      <w:pPr>
        <w:tabs>
          <w:tab w:val="num" w:pos="2183"/>
        </w:tabs>
        <w:ind w:left="2183" w:hanging="360"/>
      </w:pPr>
      <w:rPr>
        <w:rFonts w:ascii="Symbol" w:hAnsi="Symbol" w:hint="default"/>
      </w:rPr>
    </w:lvl>
    <w:lvl w:ilvl="7" w:tplc="08070003" w:tentative="1">
      <w:start w:val="1"/>
      <w:numFmt w:val="bullet"/>
      <w:lvlText w:val="o"/>
      <w:lvlJc w:val="left"/>
      <w:pPr>
        <w:tabs>
          <w:tab w:val="num" w:pos="2903"/>
        </w:tabs>
        <w:ind w:left="2903" w:hanging="360"/>
      </w:pPr>
      <w:rPr>
        <w:rFonts w:ascii="Courier New" w:hAnsi="Courier New" w:hint="default"/>
      </w:rPr>
    </w:lvl>
    <w:lvl w:ilvl="8" w:tplc="08070005" w:tentative="1">
      <w:start w:val="1"/>
      <w:numFmt w:val="bullet"/>
      <w:lvlText w:val=""/>
      <w:lvlJc w:val="left"/>
      <w:pPr>
        <w:tabs>
          <w:tab w:val="num" w:pos="3623"/>
        </w:tabs>
        <w:ind w:left="3623" w:hanging="360"/>
      </w:pPr>
      <w:rPr>
        <w:rFonts w:ascii="Wingdings" w:hAnsi="Wingdings" w:hint="default"/>
      </w:rPr>
    </w:lvl>
  </w:abstractNum>
  <w:abstractNum w:abstractNumId="14" w15:restartNumberingAfterBreak="0">
    <w:nsid w:val="43D805A9"/>
    <w:multiLevelType w:val="multilevel"/>
    <w:tmpl w:val="B1A47F98"/>
    <w:styleLink w:val="FormatvorlageAufgezhltWingdingsSymbolLinks317cmHngen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A4A508A"/>
    <w:multiLevelType w:val="hybridMultilevel"/>
    <w:tmpl w:val="2598ADDE"/>
    <w:lvl w:ilvl="0" w:tplc="C048404C">
      <w:start w:val="261"/>
      <w:numFmt w:val="bullet"/>
      <w:lvlText w:val="-"/>
      <w:lvlJc w:val="left"/>
      <w:pPr>
        <w:ind w:left="1996" w:hanging="360"/>
      </w:pPr>
      <w:rPr>
        <w:rFonts w:ascii="Times New Roman" w:hAnsi="Times New Roman" w:hint="default"/>
      </w:rPr>
    </w:lvl>
    <w:lvl w:ilvl="1" w:tplc="08070003" w:tentative="1">
      <w:start w:val="1"/>
      <w:numFmt w:val="bullet"/>
      <w:lvlText w:val="o"/>
      <w:lvlJc w:val="left"/>
      <w:pPr>
        <w:ind w:left="2716" w:hanging="360"/>
      </w:pPr>
      <w:rPr>
        <w:rFonts w:ascii="Courier New" w:hAnsi="Courier New" w:cs="Courier New" w:hint="default"/>
      </w:rPr>
    </w:lvl>
    <w:lvl w:ilvl="2" w:tplc="08070005" w:tentative="1">
      <w:start w:val="1"/>
      <w:numFmt w:val="bullet"/>
      <w:lvlText w:val=""/>
      <w:lvlJc w:val="left"/>
      <w:pPr>
        <w:ind w:left="3436" w:hanging="360"/>
      </w:pPr>
      <w:rPr>
        <w:rFonts w:ascii="Wingdings" w:hAnsi="Wingdings" w:hint="default"/>
      </w:rPr>
    </w:lvl>
    <w:lvl w:ilvl="3" w:tplc="08070001" w:tentative="1">
      <w:start w:val="1"/>
      <w:numFmt w:val="bullet"/>
      <w:lvlText w:val=""/>
      <w:lvlJc w:val="left"/>
      <w:pPr>
        <w:ind w:left="4156" w:hanging="360"/>
      </w:pPr>
      <w:rPr>
        <w:rFonts w:ascii="Symbol" w:hAnsi="Symbol" w:hint="default"/>
      </w:rPr>
    </w:lvl>
    <w:lvl w:ilvl="4" w:tplc="08070003" w:tentative="1">
      <w:start w:val="1"/>
      <w:numFmt w:val="bullet"/>
      <w:lvlText w:val="o"/>
      <w:lvlJc w:val="left"/>
      <w:pPr>
        <w:ind w:left="4876" w:hanging="360"/>
      </w:pPr>
      <w:rPr>
        <w:rFonts w:ascii="Courier New" w:hAnsi="Courier New" w:cs="Courier New" w:hint="default"/>
      </w:rPr>
    </w:lvl>
    <w:lvl w:ilvl="5" w:tplc="08070005" w:tentative="1">
      <w:start w:val="1"/>
      <w:numFmt w:val="bullet"/>
      <w:lvlText w:val=""/>
      <w:lvlJc w:val="left"/>
      <w:pPr>
        <w:ind w:left="5596" w:hanging="360"/>
      </w:pPr>
      <w:rPr>
        <w:rFonts w:ascii="Wingdings" w:hAnsi="Wingdings" w:hint="default"/>
      </w:rPr>
    </w:lvl>
    <w:lvl w:ilvl="6" w:tplc="08070001" w:tentative="1">
      <w:start w:val="1"/>
      <w:numFmt w:val="bullet"/>
      <w:lvlText w:val=""/>
      <w:lvlJc w:val="left"/>
      <w:pPr>
        <w:ind w:left="6316" w:hanging="360"/>
      </w:pPr>
      <w:rPr>
        <w:rFonts w:ascii="Symbol" w:hAnsi="Symbol" w:hint="default"/>
      </w:rPr>
    </w:lvl>
    <w:lvl w:ilvl="7" w:tplc="08070003" w:tentative="1">
      <w:start w:val="1"/>
      <w:numFmt w:val="bullet"/>
      <w:lvlText w:val="o"/>
      <w:lvlJc w:val="left"/>
      <w:pPr>
        <w:ind w:left="7036" w:hanging="360"/>
      </w:pPr>
      <w:rPr>
        <w:rFonts w:ascii="Courier New" w:hAnsi="Courier New" w:cs="Courier New" w:hint="default"/>
      </w:rPr>
    </w:lvl>
    <w:lvl w:ilvl="8" w:tplc="08070005" w:tentative="1">
      <w:start w:val="1"/>
      <w:numFmt w:val="bullet"/>
      <w:lvlText w:val=""/>
      <w:lvlJc w:val="left"/>
      <w:pPr>
        <w:ind w:left="7756" w:hanging="360"/>
      </w:pPr>
      <w:rPr>
        <w:rFonts w:ascii="Wingdings" w:hAnsi="Wingdings" w:hint="default"/>
      </w:rPr>
    </w:lvl>
  </w:abstractNum>
  <w:abstractNum w:abstractNumId="16" w15:restartNumberingAfterBreak="0">
    <w:nsid w:val="54CD0789"/>
    <w:multiLevelType w:val="hybridMultilevel"/>
    <w:tmpl w:val="87FC2D74"/>
    <w:lvl w:ilvl="0" w:tplc="04070001">
      <w:start w:val="1"/>
      <w:numFmt w:val="bullet"/>
      <w:pStyle w:val="ListemitAbsatz"/>
      <w:lvlText w:val=""/>
      <w:lvlJc w:val="left"/>
      <w:pPr>
        <w:tabs>
          <w:tab w:val="num" w:pos="1494"/>
        </w:tabs>
        <w:ind w:left="1494" w:hanging="360"/>
      </w:pPr>
      <w:rPr>
        <w:rFonts w:ascii="Symbol" w:hAnsi="Symbol" w:hint="default"/>
      </w:rPr>
    </w:lvl>
    <w:lvl w:ilvl="1" w:tplc="04070003">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52B1123"/>
    <w:multiLevelType w:val="multilevel"/>
    <w:tmpl w:val="147C26F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7A763AF"/>
    <w:multiLevelType w:val="singleLevel"/>
    <w:tmpl w:val="EBA26E94"/>
    <w:lvl w:ilvl="0">
      <w:start w:val="330"/>
      <w:numFmt w:val="decimal"/>
      <w:lvlText w:val="%1"/>
      <w:lvlJc w:val="left"/>
      <w:pPr>
        <w:tabs>
          <w:tab w:val="num" w:pos="1275"/>
        </w:tabs>
        <w:ind w:left="1275" w:hanging="1275"/>
      </w:pPr>
      <w:rPr>
        <w:rFonts w:hint="default"/>
      </w:rPr>
    </w:lvl>
  </w:abstractNum>
  <w:abstractNum w:abstractNumId="19" w15:restartNumberingAfterBreak="0">
    <w:nsid w:val="623B3FCD"/>
    <w:multiLevelType w:val="multilevel"/>
    <w:tmpl w:val="0807001F"/>
    <w:styleLink w:val="Formatvorlag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CB3E0F"/>
    <w:multiLevelType w:val="multilevel"/>
    <w:tmpl w:val="B1A47F98"/>
    <w:styleLink w:val="FormatvorlageAufgezhltCourierNewLinks19cmHngend063cm"/>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41D458E"/>
    <w:multiLevelType w:val="multilevel"/>
    <w:tmpl w:val="9A94A3BE"/>
    <w:styleLink w:val="FormatvorlageMitGliederungLinks0cmHngend063cm1"/>
    <w:lvl w:ilvl="0">
      <w:start w:val="1"/>
      <w:numFmt w:val="decimal"/>
      <w:lvlText w:val="%1)"/>
      <w:lvlJc w:val="left"/>
      <w:pPr>
        <w:ind w:left="360" w:hanging="360"/>
      </w:pPr>
      <w:rPr>
        <w:rFonts w:hint="default"/>
      </w:rPr>
    </w:lvl>
    <w:lvl w:ilv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4E36A95"/>
    <w:multiLevelType w:val="multilevel"/>
    <w:tmpl w:val="745EB670"/>
    <w:styleLink w:val="Zahlen"/>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B4F4819"/>
    <w:multiLevelType w:val="hybridMultilevel"/>
    <w:tmpl w:val="3190DBF0"/>
    <w:lvl w:ilvl="0" w:tplc="44DC0E60">
      <w:start w:val="1"/>
      <w:numFmt w:val="bullet"/>
      <w:lvlText w:val=""/>
      <w:lvlJc w:val="left"/>
      <w:pPr>
        <w:ind w:left="2651" w:hanging="360"/>
      </w:pPr>
      <w:rPr>
        <w:rFonts w:ascii="Symbol" w:hAnsi="Symbol" w:hint="default"/>
      </w:rPr>
    </w:lvl>
    <w:lvl w:ilvl="1" w:tplc="08070003" w:tentative="1">
      <w:start w:val="1"/>
      <w:numFmt w:val="bullet"/>
      <w:lvlText w:val="o"/>
      <w:lvlJc w:val="left"/>
      <w:pPr>
        <w:ind w:left="3371" w:hanging="360"/>
      </w:pPr>
      <w:rPr>
        <w:rFonts w:ascii="Courier New" w:hAnsi="Courier New" w:cs="Courier New" w:hint="default"/>
      </w:rPr>
    </w:lvl>
    <w:lvl w:ilvl="2" w:tplc="08070005" w:tentative="1">
      <w:start w:val="1"/>
      <w:numFmt w:val="bullet"/>
      <w:lvlText w:val=""/>
      <w:lvlJc w:val="left"/>
      <w:pPr>
        <w:ind w:left="4091" w:hanging="360"/>
      </w:pPr>
      <w:rPr>
        <w:rFonts w:ascii="Wingdings" w:hAnsi="Wingdings" w:hint="default"/>
      </w:rPr>
    </w:lvl>
    <w:lvl w:ilvl="3" w:tplc="08070001" w:tentative="1">
      <w:start w:val="1"/>
      <w:numFmt w:val="bullet"/>
      <w:lvlText w:val=""/>
      <w:lvlJc w:val="left"/>
      <w:pPr>
        <w:ind w:left="4811" w:hanging="360"/>
      </w:pPr>
      <w:rPr>
        <w:rFonts w:ascii="Symbol" w:hAnsi="Symbol" w:hint="default"/>
      </w:rPr>
    </w:lvl>
    <w:lvl w:ilvl="4" w:tplc="08070003" w:tentative="1">
      <w:start w:val="1"/>
      <w:numFmt w:val="bullet"/>
      <w:lvlText w:val="o"/>
      <w:lvlJc w:val="left"/>
      <w:pPr>
        <w:ind w:left="5531" w:hanging="360"/>
      </w:pPr>
      <w:rPr>
        <w:rFonts w:ascii="Courier New" w:hAnsi="Courier New" w:cs="Courier New" w:hint="default"/>
      </w:rPr>
    </w:lvl>
    <w:lvl w:ilvl="5" w:tplc="08070005" w:tentative="1">
      <w:start w:val="1"/>
      <w:numFmt w:val="bullet"/>
      <w:lvlText w:val=""/>
      <w:lvlJc w:val="left"/>
      <w:pPr>
        <w:ind w:left="6251" w:hanging="360"/>
      </w:pPr>
      <w:rPr>
        <w:rFonts w:ascii="Wingdings" w:hAnsi="Wingdings" w:hint="default"/>
      </w:rPr>
    </w:lvl>
    <w:lvl w:ilvl="6" w:tplc="08070001" w:tentative="1">
      <w:start w:val="1"/>
      <w:numFmt w:val="bullet"/>
      <w:lvlText w:val=""/>
      <w:lvlJc w:val="left"/>
      <w:pPr>
        <w:ind w:left="6971" w:hanging="360"/>
      </w:pPr>
      <w:rPr>
        <w:rFonts w:ascii="Symbol" w:hAnsi="Symbol" w:hint="default"/>
      </w:rPr>
    </w:lvl>
    <w:lvl w:ilvl="7" w:tplc="08070003" w:tentative="1">
      <w:start w:val="1"/>
      <w:numFmt w:val="bullet"/>
      <w:lvlText w:val="o"/>
      <w:lvlJc w:val="left"/>
      <w:pPr>
        <w:ind w:left="7691" w:hanging="360"/>
      </w:pPr>
      <w:rPr>
        <w:rFonts w:ascii="Courier New" w:hAnsi="Courier New" w:cs="Courier New" w:hint="default"/>
      </w:rPr>
    </w:lvl>
    <w:lvl w:ilvl="8" w:tplc="08070005" w:tentative="1">
      <w:start w:val="1"/>
      <w:numFmt w:val="bullet"/>
      <w:lvlText w:val=""/>
      <w:lvlJc w:val="left"/>
      <w:pPr>
        <w:ind w:left="8411" w:hanging="360"/>
      </w:pPr>
      <w:rPr>
        <w:rFonts w:ascii="Wingdings" w:hAnsi="Wingdings" w:hint="default"/>
      </w:rPr>
    </w:lvl>
  </w:abstractNum>
  <w:abstractNum w:abstractNumId="24" w15:restartNumberingAfterBreak="0">
    <w:nsid w:val="7B681B2F"/>
    <w:multiLevelType w:val="multilevel"/>
    <w:tmpl w:val="E6AC0A24"/>
    <w:lvl w:ilvl="0">
      <w:start w:val="1"/>
      <w:numFmt w:val="decimal"/>
      <w:lvlText w:val="%1"/>
      <w:lvlJc w:val="left"/>
      <w:pPr>
        <w:tabs>
          <w:tab w:val="num" w:pos="851"/>
        </w:tabs>
        <w:ind w:left="851" w:hanging="851"/>
      </w:pPr>
      <w:rPr>
        <w:rFonts w:ascii="Arial Black" w:hAnsi="Arial Black"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Black" w:hAnsi="Arial Black" w:cs="Times New Roman" w:hint="default"/>
        <w:b w:val="0"/>
      </w:rPr>
    </w:lvl>
    <w:lvl w:ilvl="2">
      <w:start w:val="1"/>
      <w:numFmt w:val="decimal"/>
      <w:lvlText w:val="%1.%2.%3"/>
      <w:lvlJc w:val="left"/>
      <w:pPr>
        <w:tabs>
          <w:tab w:val="num" w:pos="2269"/>
        </w:tabs>
        <w:ind w:left="2269" w:hanging="851"/>
      </w:pPr>
      <w:rPr>
        <w:rFonts w:cs="Times New Roman" w:hint="default"/>
      </w:rPr>
    </w:lvl>
    <w:lvl w:ilvl="3">
      <w:start w:val="1"/>
      <w:numFmt w:val="decimal"/>
      <w:lvlText w:val="%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2.%3.%4%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num w:numId="1">
    <w:abstractNumId w:val="6"/>
  </w:num>
  <w:num w:numId="2">
    <w:abstractNumId w:val="17"/>
  </w:num>
  <w:num w:numId="3">
    <w:abstractNumId w:val="16"/>
  </w:num>
  <w:num w:numId="4">
    <w:abstractNumId w:val="3"/>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9"/>
  </w:num>
  <w:num w:numId="18">
    <w:abstractNumId w:val="14"/>
  </w:num>
  <w:num w:numId="19">
    <w:abstractNumId w:val="19"/>
  </w:num>
  <w:num w:numId="20">
    <w:abstractNumId w:val="20"/>
  </w:num>
  <w:num w:numId="21">
    <w:abstractNumId w:val="21"/>
  </w:num>
  <w:num w:numId="22">
    <w:abstractNumId w:val="2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0" w:nlCheck="1" w:checkStyle="0"/>
  <w:activeWritingStyle w:appName="MSWord" w:lang="fr-CH" w:vendorID="64" w:dllVersion="0" w:nlCheck="1" w:checkStyle="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0"/>
  <w:styleLockTheme/>
  <w:styleLockQFSet/>
  <w:defaultTabStop w:val="709"/>
  <w:autoHyphenation/>
  <w:hyphenationZone w:val="22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412"/>
    <w:rsid w:val="00000002"/>
    <w:rsid w:val="00000208"/>
    <w:rsid w:val="00000BA6"/>
    <w:rsid w:val="00002066"/>
    <w:rsid w:val="00002258"/>
    <w:rsid w:val="00004A3C"/>
    <w:rsid w:val="0000512C"/>
    <w:rsid w:val="000053B9"/>
    <w:rsid w:val="00005D85"/>
    <w:rsid w:val="00007010"/>
    <w:rsid w:val="00007719"/>
    <w:rsid w:val="00011EFD"/>
    <w:rsid w:val="00012EB8"/>
    <w:rsid w:val="00014AB4"/>
    <w:rsid w:val="00015FCA"/>
    <w:rsid w:val="00016AC5"/>
    <w:rsid w:val="0002079D"/>
    <w:rsid w:val="00026CFB"/>
    <w:rsid w:val="00027231"/>
    <w:rsid w:val="000305B8"/>
    <w:rsid w:val="00030B27"/>
    <w:rsid w:val="000317BF"/>
    <w:rsid w:val="000320D9"/>
    <w:rsid w:val="00033A58"/>
    <w:rsid w:val="000341B6"/>
    <w:rsid w:val="00034C04"/>
    <w:rsid w:val="000350E8"/>
    <w:rsid w:val="00035499"/>
    <w:rsid w:val="000369B8"/>
    <w:rsid w:val="000371FC"/>
    <w:rsid w:val="00037B92"/>
    <w:rsid w:val="0004070F"/>
    <w:rsid w:val="00044E6D"/>
    <w:rsid w:val="000461FC"/>
    <w:rsid w:val="000475C6"/>
    <w:rsid w:val="00051085"/>
    <w:rsid w:val="0005186F"/>
    <w:rsid w:val="00051BA1"/>
    <w:rsid w:val="00051D89"/>
    <w:rsid w:val="0005454F"/>
    <w:rsid w:val="00055B8A"/>
    <w:rsid w:val="00062322"/>
    <w:rsid w:val="0006265C"/>
    <w:rsid w:val="00063ECD"/>
    <w:rsid w:val="0006512A"/>
    <w:rsid w:val="000659EC"/>
    <w:rsid w:val="00065FBF"/>
    <w:rsid w:val="0006623F"/>
    <w:rsid w:val="000664F3"/>
    <w:rsid w:val="000665FA"/>
    <w:rsid w:val="0006661D"/>
    <w:rsid w:val="000666D6"/>
    <w:rsid w:val="00066C2B"/>
    <w:rsid w:val="00066DF0"/>
    <w:rsid w:val="0006709C"/>
    <w:rsid w:val="000732FB"/>
    <w:rsid w:val="00074369"/>
    <w:rsid w:val="00074A67"/>
    <w:rsid w:val="00075676"/>
    <w:rsid w:val="00080D17"/>
    <w:rsid w:val="000811A0"/>
    <w:rsid w:val="0008281C"/>
    <w:rsid w:val="00082D24"/>
    <w:rsid w:val="00083637"/>
    <w:rsid w:val="0008428A"/>
    <w:rsid w:val="00084CA7"/>
    <w:rsid w:val="00085EC8"/>
    <w:rsid w:val="00086AC8"/>
    <w:rsid w:val="00087560"/>
    <w:rsid w:val="00090AD7"/>
    <w:rsid w:val="0009204B"/>
    <w:rsid w:val="000935C9"/>
    <w:rsid w:val="00096577"/>
    <w:rsid w:val="00096781"/>
    <w:rsid w:val="00097676"/>
    <w:rsid w:val="00097A1C"/>
    <w:rsid w:val="000A09F9"/>
    <w:rsid w:val="000A19A8"/>
    <w:rsid w:val="000A252B"/>
    <w:rsid w:val="000A264F"/>
    <w:rsid w:val="000A3A69"/>
    <w:rsid w:val="000A5A81"/>
    <w:rsid w:val="000A5D45"/>
    <w:rsid w:val="000B00EC"/>
    <w:rsid w:val="000B0376"/>
    <w:rsid w:val="000B1209"/>
    <w:rsid w:val="000B19EB"/>
    <w:rsid w:val="000B2B7E"/>
    <w:rsid w:val="000B2ECC"/>
    <w:rsid w:val="000B546E"/>
    <w:rsid w:val="000B6389"/>
    <w:rsid w:val="000B6644"/>
    <w:rsid w:val="000B74D5"/>
    <w:rsid w:val="000C24C7"/>
    <w:rsid w:val="000C289F"/>
    <w:rsid w:val="000C3579"/>
    <w:rsid w:val="000C378B"/>
    <w:rsid w:val="000C39A6"/>
    <w:rsid w:val="000C4FDD"/>
    <w:rsid w:val="000C5F12"/>
    <w:rsid w:val="000C7D65"/>
    <w:rsid w:val="000D2565"/>
    <w:rsid w:val="000D312D"/>
    <w:rsid w:val="000D558C"/>
    <w:rsid w:val="000D5BF1"/>
    <w:rsid w:val="000D7970"/>
    <w:rsid w:val="000E1290"/>
    <w:rsid w:val="000E2F3C"/>
    <w:rsid w:val="000E4201"/>
    <w:rsid w:val="000E7D58"/>
    <w:rsid w:val="000F0E8B"/>
    <w:rsid w:val="000F1E87"/>
    <w:rsid w:val="000F2B17"/>
    <w:rsid w:val="000F36C5"/>
    <w:rsid w:val="000F698C"/>
    <w:rsid w:val="000F6D5D"/>
    <w:rsid w:val="00102332"/>
    <w:rsid w:val="00103122"/>
    <w:rsid w:val="00103A17"/>
    <w:rsid w:val="00107FE7"/>
    <w:rsid w:val="00110313"/>
    <w:rsid w:val="00113411"/>
    <w:rsid w:val="00114840"/>
    <w:rsid w:val="00114860"/>
    <w:rsid w:val="00114A58"/>
    <w:rsid w:val="001158C0"/>
    <w:rsid w:val="00115ACD"/>
    <w:rsid w:val="00120743"/>
    <w:rsid w:val="00120D88"/>
    <w:rsid w:val="0012123B"/>
    <w:rsid w:val="001220A2"/>
    <w:rsid w:val="00122516"/>
    <w:rsid w:val="00122CA7"/>
    <w:rsid w:val="00124CB9"/>
    <w:rsid w:val="00125A07"/>
    <w:rsid w:val="0012678B"/>
    <w:rsid w:val="001276C0"/>
    <w:rsid w:val="00130D0F"/>
    <w:rsid w:val="00131B27"/>
    <w:rsid w:val="00132F3A"/>
    <w:rsid w:val="00135F69"/>
    <w:rsid w:val="001365A3"/>
    <w:rsid w:val="00136BD0"/>
    <w:rsid w:val="00137000"/>
    <w:rsid w:val="001370BD"/>
    <w:rsid w:val="00137C54"/>
    <w:rsid w:val="00137EE5"/>
    <w:rsid w:val="001414B0"/>
    <w:rsid w:val="00141DF0"/>
    <w:rsid w:val="001430A1"/>
    <w:rsid w:val="00143932"/>
    <w:rsid w:val="001458D5"/>
    <w:rsid w:val="00145C57"/>
    <w:rsid w:val="00145E88"/>
    <w:rsid w:val="001460FF"/>
    <w:rsid w:val="00151427"/>
    <w:rsid w:val="00151ED1"/>
    <w:rsid w:val="0015207C"/>
    <w:rsid w:val="00154D59"/>
    <w:rsid w:val="001556FC"/>
    <w:rsid w:val="001567C0"/>
    <w:rsid w:val="00160957"/>
    <w:rsid w:val="00161063"/>
    <w:rsid w:val="00161D38"/>
    <w:rsid w:val="001642EA"/>
    <w:rsid w:val="001657FE"/>
    <w:rsid w:val="001664E4"/>
    <w:rsid w:val="00167D77"/>
    <w:rsid w:val="00167E2B"/>
    <w:rsid w:val="00170069"/>
    <w:rsid w:val="001728AF"/>
    <w:rsid w:val="00173604"/>
    <w:rsid w:val="001748BB"/>
    <w:rsid w:val="001771D6"/>
    <w:rsid w:val="001813F6"/>
    <w:rsid w:val="00185715"/>
    <w:rsid w:val="001862AA"/>
    <w:rsid w:val="00186564"/>
    <w:rsid w:val="0019440B"/>
    <w:rsid w:val="00194CC7"/>
    <w:rsid w:val="001A24F0"/>
    <w:rsid w:val="001A2793"/>
    <w:rsid w:val="001A2CFD"/>
    <w:rsid w:val="001A388D"/>
    <w:rsid w:val="001A551D"/>
    <w:rsid w:val="001A6DBE"/>
    <w:rsid w:val="001A6E86"/>
    <w:rsid w:val="001B0958"/>
    <w:rsid w:val="001B2F41"/>
    <w:rsid w:val="001C2CAB"/>
    <w:rsid w:val="001C3735"/>
    <w:rsid w:val="001C4337"/>
    <w:rsid w:val="001C4673"/>
    <w:rsid w:val="001C5FF3"/>
    <w:rsid w:val="001C6E10"/>
    <w:rsid w:val="001C7C04"/>
    <w:rsid w:val="001C7F11"/>
    <w:rsid w:val="001D0D46"/>
    <w:rsid w:val="001D0FCD"/>
    <w:rsid w:val="001D1944"/>
    <w:rsid w:val="001D482C"/>
    <w:rsid w:val="001D5AC1"/>
    <w:rsid w:val="001E3D03"/>
    <w:rsid w:val="001E4373"/>
    <w:rsid w:val="001E6199"/>
    <w:rsid w:val="001E6B10"/>
    <w:rsid w:val="001E7CC3"/>
    <w:rsid w:val="001E7E85"/>
    <w:rsid w:val="001F05ED"/>
    <w:rsid w:val="001F11DF"/>
    <w:rsid w:val="001F1C51"/>
    <w:rsid w:val="001F29AE"/>
    <w:rsid w:val="001F4294"/>
    <w:rsid w:val="001F527D"/>
    <w:rsid w:val="001F5B64"/>
    <w:rsid w:val="001F5FB0"/>
    <w:rsid w:val="001F7499"/>
    <w:rsid w:val="001F78EB"/>
    <w:rsid w:val="002001D9"/>
    <w:rsid w:val="00200358"/>
    <w:rsid w:val="002018F7"/>
    <w:rsid w:val="00202189"/>
    <w:rsid w:val="00204B0E"/>
    <w:rsid w:val="00204ECB"/>
    <w:rsid w:val="00205D29"/>
    <w:rsid w:val="00206996"/>
    <w:rsid w:val="002109F0"/>
    <w:rsid w:val="002115BA"/>
    <w:rsid w:val="0021241A"/>
    <w:rsid w:val="00212694"/>
    <w:rsid w:val="00213615"/>
    <w:rsid w:val="0021396D"/>
    <w:rsid w:val="00213E92"/>
    <w:rsid w:val="00214FA5"/>
    <w:rsid w:val="00217849"/>
    <w:rsid w:val="00221988"/>
    <w:rsid w:val="00221A31"/>
    <w:rsid w:val="002224B8"/>
    <w:rsid w:val="00222A5E"/>
    <w:rsid w:val="00224109"/>
    <w:rsid w:val="00225FD5"/>
    <w:rsid w:val="00226D8D"/>
    <w:rsid w:val="00226E7E"/>
    <w:rsid w:val="00227351"/>
    <w:rsid w:val="00230A77"/>
    <w:rsid w:val="00230D24"/>
    <w:rsid w:val="0023161C"/>
    <w:rsid w:val="002328A6"/>
    <w:rsid w:val="00236621"/>
    <w:rsid w:val="00236624"/>
    <w:rsid w:val="00240DF1"/>
    <w:rsid w:val="002422EA"/>
    <w:rsid w:val="002425E0"/>
    <w:rsid w:val="0024269E"/>
    <w:rsid w:val="002448CE"/>
    <w:rsid w:val="002473D5"/>
    <w:rsid w:val="00247D8A"/>
    <w:rsid w:val="0025300E"/>
    <w:rsid w:val="00256303"/>
    <w:rsid w:val="00256AEE"/>
    <w:rsid w:val="002607ED"/>
    <w:rsid w:val="00261B2C"/>
    <w:rsid w:val="00264A4C"/>
    <w:rsid w:val="00264C6C"/>
    <w:rsid w:val="00264DA3"/>
    <w:rsid w:val="002656F2"/>
    <w:rsid w:val="002676AD"/>
    <w:rsid w:val="002677E0"/>
    <w:rsid w:val="0026794F"/>
    <w:rsid w:val="00272078"/>
    <w:rsid w:val="00275301"/>
    <w:rsid w:val="002766A7"/>
    <w:rsid w:val="00276B92"/>
    <w:rsid w:val="00277AD1"/>
    <w:rsid w:val="00277C79"/>
    <w:rsid w:val="00277DF6"/>
    <w:rsid w:val="00277F0F"/>
    <w:rsid w:val="00283619"/>
    <w:rsid w:val="00283F60"/>
    <w:rsid w:val="00287768"/>
    <w:rsid w:val="00290E3A"/>
    <w:rsid w:val="00291957"/>
    <w:rsid w:val="00292481"/>
    <w:rsid w:val="00293063"/>
    <w:rsid w:val="002948B0"/>
    <w:rsid w:val="00294D95"/>
    <w:rsid w:val="00295E16"/>
    <w:rsid w:val="0029614E"/>
    <w:rsid w:val="002964C4"/>
    <w:rsid w:val="00297FAA"/>
    <w:rsid w:val="002A0BE0"/>
    <w:rsid w:val="002A1794"/>
    <w:rsid w:val="002A218B"/>
    <w:rsid w:val="002A22FE"/>
    <w:rsid w:val="002A2560"/>
    <w:rsid w:val="002A3B3D"/>
    <w:rsid w:val="002A6BB8"/>
    <w:rsid w:val="002B0D82"/>
    <w:rsid w:val="002B2827"/>
    <w:rsid w:val="002B2EB3"/>
    <w:rsid w:val="002B38B9"/>
    <w:rsid w:val="002B4A2D"/>
    <w:rsid w:val="002B50D5"/>
    <w:rsid w:val="002B69DA"/>
    <w:rsid w:val="002B7388"/>
    <w:rsid w:val="002C06C2"/>
    <w:rsid w:val="002C147C"/>
    <w:rsid w:val="002C292F"/>
    <w:rsid w:val="002C39CA"/>
    <w:rsid w:val="002C5440"/>
    <w:rsid w:val="002D03B8"/>
    <w:rsid w:val="002D14FC"/>
    <w:rsid w:val="002D3D3F"/>
    <w:rsid w:val="002D5506"/>
    <w:rsid w:val="002D61D4"/>
    <w:rsid w:val="002E0351"/>
    <w:rsid w:val="002E2956"/>
    <w:rsid w:val="002E32DF"/>
    <w:rsid w:val="002E4A12"/>
    <w:rsid w:val="002E530D"/>
    <w:rsid w:val="002E632E"/>
    <w:rsid w:val="002E7207"/>
    <w:rsid w:val="002E73BD"/>
    <w:rsid w:val="002E7C1F"/>
    <w:rsid w:val="002F2112"/>
    <w:rsid w:val="002F2497"/>
    <w:rsid w:val="002F2C05"/>
    <w:rsid w:val="002F38EB"/>
    <w:rsid w:val="002F4AF5"/>
    <w:rsid w:val="002F553E"/>
    <w:rsid w:val="002F68B4"/>
    <w:rsid w:val="0030001F"/>
    <w:rsid w:val="003019D7"/>
    <w:rsid w:val="0030688A"/>
    <w:rsid w:val="00306CA1"/>
    <w:rsid w:val="00307C85"/>
    <w:rsid w:val="00312296"/>
    <w:rsid w:val="00313665"/>
    <w:rsid w:val="00314229"/>
    <w:rsid w:val="003170DD"/>
    <w:rsid w:val="003172CF"/>
    <w:rsid w:val="003203AF"/>
    <w:rsid w:val="00320709"/>
    <w:rsid w:val="00320C44"/>
    <w:rsid w:val="00321993"/>
    <w:rsid w:val="0032248B"/>
    <w:rsid w:val="00322D2D"/>
    <w:rsid w:val="0032344B"/>
    <w:rsid w:val="00324E0E"/>
    <w:rsid w:val="00324E17"/>
    <w:rsid w:val="003251D5"/>
    <w:rsid w:val="00325D88"/>
    <w:rsid w:val="003263C1"/>
    <w:rsid w:val="00326749"/>
    <w:rsid w:val="003302FF"/>
    <w:rsid w:val="00331A9F"/>
    <w:rsid w:val="00334914"/>
    <w:rsid w:val="00335513"/>
    <w:rsid w:val="00335AD5"/>
    <w:rsid w:val="00335EBB"/>
    <w:rsid w:val="00336B8B"/>
    <w:rsid w:val="0033709F"/>
    <w:rsid w:val="003403AA"/>
    <w:rsid w:val="003406A0"/>
    <w:rsid w:val="00343F49"/>
    <w:rsid w:val="003474C8"/>
    <w:rsid w:val="0035013A"/>
    <w:rsid w:val="00351C37"/>
    <w:rsid w:val="003525BE"/>
    <w:rsid w:val="003535BD"/>
    <w:rsid w:val="00354046"/>
    <w:rsid w:val="003552C9"/>
    <w:rsid w:val="00356C95"/>
    <w:rsid w:val="003574AC"/>
    <w:rsid w:val="00360808"/>
    <w:rsid w:val="0036082D"/>
    <w:rsid w:val="00360846"/>
    <w:rsid w:val="00363AFE"/>
    <w:rsid w:val="003641F1"/>
    <w:rsid w:val="00364303"/>
    <w:rsid w:val="003658A6"/>
    <w:rsid w:val="00365D11"/>
    <w:rsid w:val="003703DF"/>
    <w:rsid w:val="00371E20"/>
    <w:rsid w:val="00372954"/>
    <w:rsid w:val="00374191"/>
    <w:rsid w:val="00380D0A"/>
    <w:rsid w:val="00383430"/>
    <w:rsid w:val="003849BA"/>
    <w:rsid w:val="003854C8"/>
    <w:rsid w:val="00390C6C"/>
    <w:rsid w:val="00390F63"/>
    <w:rsid w:val="003920F0"/>
    <w:rsid w:val="003935C4"/>
    <w:rsid w:val="003941DA"/>
    <w:rsid w:val="003954F3"/>
    <w:rsid w:val="00395897"/>
    <w:rsid w:val="003969FF"/>
    <w:rsid w:val="00397FC3"/>
    <w:rsid w:val="003A146C"/>
    <w:rsid w:val="003A2015"/>
    <w:rsid w:val="003A205F"/>
    <w:rsid w:val="003A27FC"/>
    <w:rsid w:val="003A4D52"/>
    <w:rsid w:val="003A680A"/>
    <w:rsid w:val="003A68B3"/>
    <w:rsid w:val="003A6F89"/>
    <w:rsid w:val="003A7437"/>
    <w:rsid w:val="003A785C"/>
    <w:rsid w:val="003A78A6"/>
    <w:rsid w:val="003B0FB9"/>
    <w:rsid w:val="003B27F2"/>
    <w:rsid w:val="003B308A"/>
    <w:rsid w:val="003B4863"/>
    <w:rsid w:val="003B5D7C"/>
    <w:rsid w:val="003B69BC"/>
    <w:rsid w:val="003B710E"/>
    <w:rsid w:val="003B77BB"/>
    <w:rsid w:val="003B7858"/>
    <w:rsid w:val="003C3FC9"/>
    <w:rsid w:val="003C4FD2"/>
    <w:rsid w:val="003C5DE3"/>
    <w:rsid w:val="003C6071"/>
    <w:rsid w:val="003C63FD"/>
    <w:rsid w:val="003C64DF"/>
    <w:rsid w:val="003C6F44"/>
    <w:rsid w:val="003C7673"/>
    <w:rsid w:val="003E1F82"/>
    <w:rsid w:val="003E239F"/>
    <w:rsid w:val="003E2B85"/>
    <w:rsid w:val="003E5125"/>
    <w:rsid w:val="003E6D6D"/>
    <w:rsid w:val="003E7A0C"/>
    <w:rsid w:val="003F190D"/>
    <w:rsid w:val="003F292E"/>
    <w:rsid w:val="003F294C"/>
    <w:rsid w:val="003F404C"/>
    <w:rsid w:val="003F4ED4"/>
    <w:rsid w:val="003F6E16"/>
    <w:rsid w:val="003F717A"/>
    <w:rsid w:val="00401C67"/>
    <w:rsid w:val="00402E04"/>
    <w:rsid w:val="0040412E"/>
    <w:rsid w:val="004078BD"/>
    <w:rsid w:val="00407EC8"/>
    <w:rsid w:val="004108E3"/>
    <w:rsid w:val="00412636"/>
    <w:rsid w:val="00412C47"/>
    <w:rsid w:val="00413B1F"/>
    <w:rsid w:val="004157A3"/>
    <w:rsid w:val="0041642A"/>
    <w:rsid w:val="00416B86"/>
    <w:rsid w:val="00416C60"/>
    <w:rsid w:val="00417641"/>
    <w:rsid w:val="004204D0"/>
    <w:rsid w:val="00422255"/>
    <w:rsid w:val="00424826"/>
    <w:rsid w:val="00425F03"/>
    <w:rsid w:val="00426547"/>
    <w:rsid w:val="004275AB"/>
    <w:rsid w:val="00430738"/>
    <w:rsid w:val="00432500"/>
    <w:rsid w:val="0043269E"/>
    <w:rsid w:val="00433B94"/>
    <w:rsid w:val="004340CF"/>
    <w:rsid w:val="00442334"/>
    <w:rsid w:val="0044294B"/>
    <w:rsid w:val="00442C70"/>
    <w:rsid w:val="00442DEB"/>
    <w:rsid w:val="00444532"/>
    <w:rsid w:val="00446995"/>
    <w:rsid w:val="004470E5"/>
    <w:rsid w:val="00447730"/>
    <w:rsid w:val="0044797C"/>
    <w:rsid w:val="00450893"/>
    <w:rsid w:val="00453285"/>
    <w:rsid w:val="0045427D"/>
    <w:rsid w:val="00454C8A"/>
    <w:rsid w:val="00457AE4"/>
    <w:rsid w:val="00457FD9"/>
    <w:rsid w:val="00466AAF"/>
    <w:rsid w:val="00467FDA"/>
    <w:rsid w:val="004716C3"/>
    <w:rsid w:val="00473A1E"/>
    <w:rsid w:val="0047483C"/>
    <w:rsid w:val="00474A0A"/>
    <w:rsid w:val="00475051"/>
    <w:rsid w:val="004759F6"/>
    <w:rsid w:val="004760DA"/>
    <w:rsid w:val="00481459"/>
    <w:rsid w:val="00482ACE"/>
    <w:rsid w:val="00483832"/>
    <w:rsid w:val="00483B9E"/>
    <w:rsid w:val="00485E07"/>
    <w:rsid w:val="00486EC2"/>
    <w:rsid w:val="0048784E"/>
    <w:rsid w:val="00487CDF"/>
    <w:rsid w:val="00487EE3"/>
    <w:rsid w:val="004912BF"/>
    <w:rsid w:val="00491B7B"/>
    <w:rsid w:val="00493342"/>
    <w:rsid w:val="00493595"/>
    <w:rsid w:val="00493BC2"/>
    <w:rsid w:val="004953BA"/>
    <w:rsid w:val="004973E1"/>
    <w:rsid w:val="00497C62"/>
    <w:rsid w:val="004A06C3"/>
    <w:rsid w:val="004A1C0C"/>
    <w:rsid w:val="004A24D9"/>
    <w:rsid w:val="004A379F"/>
    <w:rsid w:val="004A3A9C"/>
    <w:rsid w:val="004A3ABA"/>
    <w:rsid w:val="004A4F05"/>
    <w:rsid w:val="004A5208"/>
    <w:rsid w:val="004A57F0"/>
    <w:rsid w:val="004A6EFE"/>
    <w:rsid w:val="004B06F3"/>
    <w:rsid w:val="004B1FB0"/>
    <w:rsid w:val="004B20D2"/>
    <w:rsid w:val="004B2F47"/>
    <w:rsid w:val="004B4DBC"/>
    <w:rsid w:val="004B6757"/>
    <w:rsid w:val="004B780E"/>
    <w:rsid w:val="004C0395"/>
    <w:rsid w:val="004C279C"/>
    <w:rsid w:val="004C3148"/>
    <w:rsid w:val="004C3E4C"/>
    <w:rsid w:val="004C4782"/>
    <w:rsid w:val="004C5AEF"/>
    <w:rsid w:val="004C757E"/>
    <w:rsid w:val="004D006F"/>
    <w:rsid w:val="004D3D87"/>
    <w:rsid w:val="004D5ED8"/>
    <w:rsid w:val="004D60E6"/>
    <w:rsid w:val="004D7545"/>
    <w:rsid w:val="004E03AB"/>
    <w:rsid w:val="004E0957"/>
    <w:rsid w:val="004E0DF0"/>
    <w:rsid w:val="004E1EAF"/>
    <w:rsid w:val="004E66A7"/>
    <w:rsid w:val="004F02BC"/>
    <w:rsid w:val="004F4529"/>
    <w:rsid w:val="004F4E7D"/>
    <w:rsid w:val="0050059A"/>
    <w:rsid w:val="005008CE"/>
    <w:rsid w:val="005013CB"/>
    <w:rsid w:val="0050232C"/>
    <w:rsid w:val="00503302"/>
    <w:rsid w:val="00507286"/>
    <w:rsid w:val="00507A27"/>
    <w:rsid w:val="00511796"/>
    <w:rsid w:val="00511A95"/>
    <w:rsid w:val="00511D84"/>
    <w:rsid w:val="005122B2"/>
    <w:rsid w:val="00513C35"/>
    <w:rsid w:val="00515A51"/>
    <w:rsid w:val="0051612B"/>
    <w:rsid w:val="00520729"/>
    <w:rsid w:val="00522D34"/>
    <w:rsid w:val="00523D80"/>
    <w:rsid w:val="00524126"/>
    <w:rsid w:val="0052525B"/>
    <w:rsid w:val="005276B9"/>
    <w:rsid w:val="00527A2B"/>
    <w:rsid w:val="00527D71"/>
    <w:rsid w:val="005306EE"/>
    <w:rsid w:val="00534327"/>
    <w:rsid w:val="005343D4"/>
    <w:rsid w:val="00534EEF"/>
    <w:rsid w:val="00536C06"/>
    <w:rsid w:val="00537226"/>
    <w:rsid w:val="0053731A"/>
    <w:rsid w:val="0054018F"/>
    <w:rsid w:val="00542A7F"/>
    <w:rsid w:val="00543D6D"/>
    <w:rsid w:val="00544AFD"/>
    <w:rsid w:val="00547BB8"/>
    <w:rsid w:val="00547F6F"/>
    <w:rsid w:val="00551029"/>
    <w:rsid w:val="005510F8"/>
    <w:rsid w:val="00552A6C"/>
    <w:rsid w:val="0055564E"/>
    <w:rsid w:val="00560063"/>
    <w:rsid w:val="00560B8F"/>
    <w:rsid w:val="00561706"/>
    <w:rsid w:val="00561A80"/>
    <w:rsid w:val="0056482F"/>
    <w:rsid w:val="0056491A"/>
    <w:rsid w:val="00566F81"/>
    <w:rsid w:val="0056770E"/>
    <w:rsid w:val="00571626"/>
    <w:rsid w:val="005722F1"/>
    <w:rsid w:val="00572753"/>
    <w:rsid w:val="00573235"/>
    <w:rsid w:val="005735AF"/>
    <w:rsid w:val="005758A4"/>
    <w:rsid w:val="00583D7B"/>
    <w:rsid w:val="00585CCD"/>
    <w:rsid w:val="00585EF3"/>
    <w:rsid w:val="00586522"/>
    <w:rsid w:val="00587536"/>
    <w:rsid w:val="0059104B"/>
    <w:rsid w:val="00594977"/>
    <w:rsid w:val="00594C14"/>
    <w:rsid w:val="005951A2"/>
    <w:rsid w:val="00595D60"/>
    <w:rsid w:val="00595F9B"/>
    <w:rsid w:val="0059622F"/>
    <w:rsid w:val="0059631E"/>
    <w:rsid w:val="00596966"/>
    <w:rsid w:val="005A0602"/>
    <w:rsid w:val="005A2C26"/>
    <w:rsid w:val="005A59E6"/>
    <w:rsid w:val="005A5C94"/>
    <w:rsid w:val="005A61CD"/>
    <w:rsid w:val="005A65CD"/>
    <w:rsid w:val="005A7C9E"/>
    <w:rsid w:val="005B2592"/>
    <w:rsid w:val="005B7090"/>
    <w:rsid w:val="005C1DFB"/>
    <w:rsid w:val="005C3B9A"/>
    <w:rsid w:val="005C6E98"/>
    <w:rsid w:val="005C7B16"/>
    <w:rsid w:val="005D213C"/>
    <w:rsid w:val="005D39EE"/>
    <w:rsid w:val="005D5180"/>
    <w:rsid w:val="005D682E"/>
    <w:rsid w:val="005D684B"/>
    <w:rsid w:val="005D6AAF"/>
    <w:rsid w:val="005D6AE2"/>
    <w:rsid w:val="005D783C"/>
    <w:rsid w:val="005E02C8"/>
    <w:rsid w:val="005E1657"/>
    <w:rsid w:val="005E2115"/>
    <w:rsid w:val="005E39F5"/>
    <w:rsid w:val="005E4698"/>
    <w:rsid w:val="005E5312"/>
    <w:rsid w:val="005E5BA0"/>
    <w:rsid w:val="005E6389"/>
    <w:rsid w:val="005F0DDF"/>
    <w:rsid w:val="005F2EF9"/>
    <w:rsid w:val="005F3CEF"/>
    <w:rsid w:val="005F4501"/>
    <w:rsid w:val="005F4606"/>
    <w:rsid w:val="005F46FB"/>
    <w:rsid w:val="005F5D1A"/>
    <w:rsid w:val="005F75CC"/>
    <w:rsid w:val="0060116F"/>
    <w:rsid w:val="00601811"/>
    <w:rsid w:val="006026C6"/>
    <w:rsid w:val="0060631D"/>
    <w:rsid w:val="006115F1"/>
    <w:rsid w:val="0061161E"/>
    <w:rsid w:val="00614A2B"/>
    <w:rsid w:val="00615F98"/>
    <w:rsid w:val="00617F4A"/>
    <w:rsid w:val="00622333"/>
    <w:rsid w:val="006246F2"/>
    <w:rsid w:val="00624CF8"/>
    <w:rsid w:val="0062672D"/>
    <w:rsid w:val="00630B8F"/>
    <w:rsid w:val="0063104E"/>
    <w:rsid w:val="00631ABE"/>
    <w:rsid w:val="00632290"/>
    <w:rsid w:val="006338BE"/>
    <w:rsid w:val="00633C10"/>
    <w:rsid w:val="0063471C"/>
    <w:rsid w:val="00635023"/>
    <w:rsid w:val="00636092"/>
    <w:rsid w:val="006363E4"/>
    <w:rsid w:val="00636F47"/>
    <w:rsid w:val="006374C1"/>
    <w:rsid w:val="00642859"/>
    <w:rsid w:val="00643DD4"/>
    <w:rsid w:val="00647946"/>
    <w:rsid w:val="0065009B"/>
    <w:rsid w:val="006502CE"/>
    <w:rsid w:val="00651AF3"/>
    <w:rsid w:val="00651E75"/>
    <w:rsid w:val="006537CF"/>
    <w:rsid w:val="006540B4"/>
    <w:rsid w:val="006552BB"/>
    <w:rsid w:val="0065550D"/>
    <w:rsid w:val="00657981"/>
    <w:rsid w:val="00660AE0"/>
    <w:rsid w:val="00660B1A"/>
    <w:rsid w:val="00660C83"/>
    <w:rsid w:val="00661BD8"/>
    <w:rsid w:val="00662C1B"/>
    <w:rsid w:val="00663F5F"/>
    <w:rsid w:val="00665189"/>
    <w:rsid w:val="00665601"/>
    <w:rsid w:val="0066607B"/>
    <w:rsid w:val="0066627E"/>
    <w:rsid w:val="00666913"/>
    <w:rsid w:val="006702C8"/>
    <w:rsid w:val="00670FBD"/>
    <w:rsid w:val="0067156D"/>
    <w:rsid w:val="00672366"/>
    <w:rsid w:val="006724FC"/>
    <w:rsid w:val="00674FE1"/>
    <w:rsid w:val="00675AAF"/>
    <w:rsid w:val="00676AC1"/>
    <w:rsid w:val="00677194"/>
    <w:rsid w:val="00677885"/>
    <w:rsid w:val="0068122B"/>
    <w:rsid w:val="00681A93"/>
    <w:rsid w:val="006830AE"/>
    <w:rsid w:val="0068314B"/>
    <w:rsid w:val="00683244"/>
    <w:rsid w:val="006840A1"/>
    <w:rsid w:val="0068770B"/>
    <w:rsid w:val="00690459"/>
    <w:rsid w:val="006910B3"/>
    <w:rsid w:val="00691E24"/>
    <w:rsid w:val="00692100"/>
    <w:rsid w:val="006938AA"/>
    <w:rsid w:val="00693C0C"/>
    <w:rsid w:val="006944BA"/>
    <w:rsid w:val="00694510"/>
    <w:rsid w:val="00694BC1"/>
    <w:rsid w:val="00695184"/>
    <w:rsid w:val="006952C2"/>
    <w:rsid w:val="00695859"/>
    <w:rsid w:val="0069615A"/>
    <w:rsid w:val="00696677"/>
    <w:rsid w:val="006971F4"/>
    <w:rsid w:val="006974BD"/>
    <w:rsid w:val="00697EB7"/>
    <w:rsid w:val="006A2037"/>
    <w:rsid w:val="006A21D6"/>
    <w:rsid w:val="006A35EA"/>
    <w:rsid w:val="006A5D00"/>
    <w:rsid w:val="006B259C"/>
    <w:rsid w:val="006B6BF4"/>
    <w:rsid w:val="006B708D"/>
    <w:rsid w:val="006B7C52"/>
    <w:rsid w:val="006C2779"/>
    <w:rsid w:val="006C3110"/>
    <w:rsid w:val="006C35E1"/>
    <w:rsid w:val="006C3C00"/>
    <w:rsid w:val="006C48B7"/>
    <w:rsid w:val="006C4CD6"/>
    <w:rsid w:val="006C7346"/>
    <w:rsid w:val="006D0B42"/>
    <w:rsid w:val="006D18A8"/>
    <w:rsid w:val="006D1F76"/>
    <w:rsid w:val="006D760E"/>
    <w:rsid w:val="006E00A5"/>
    <w:rsid w:val="006E2AAF"/>
    <w:rsid w:val="006E2E9F"/>
    <w:rsid w:val="006E3BF2"/>
    <w:rsid w:val="006E65B5"/>
    <w:rsid w:val="006E67EB"/>
    <w:rsid w:val="006E7F2C"/>
    <w:rsid w:val="006F0027"/>
    <w:rsid w:val="006F01DA"/>
    <w:rsid w:val="006F3C34"/>
    <w:rsid w:val="006F3FC3"/>
    <w:rsid w:val="006F41FA"/>
    <w:rsid w:val="006F4B1F"/>
    <w:rsid w:val="00702ACB"/>
    <w:rsid w:val="00704E64"/>
    <w:rsid w:val="007109E4"/>
    <w:rsid w:val="00714DC1"/>
    <w:rsid w:val="00721CF6"/>
    <w:rsid w:val="00722219"/>
    <w:rsid w:val="0072236A"/>
    <w:rsid w:val="00724533"/>
    <w:rsid w:val="0072521C"/>
    <w:rsid w:val="00725F65"/>
    <w:rsid w:val="007262CC"/>
    <w:rsid w:val="0072737E"/>
    <w:rsid w:val="00730A1A"/>
    <w:rsid w:val="00731031"/>
    <w:rsid w:val="00731422"/>
    <w:rsid w:val="0073172F"/>
    <w:rsid w:val="00731D62"/>
    <w:rsid w:val="00731DC5"/>
    <w:rsid w:val="00731FF0"/>
    <w:rsid w:val="00732D57"/>
    <w:rsid w:val="00733845"/>
    <w:rsid w:val="00734036"/>
    <w:rsid w:val="007345C9"/>
    <w:rsid w:val="00735A8D"/>
    <w:rsid w:val="00741DCB"/>
    <w:rsid w:val="007432CF"/>
    <w:rsid w:val="007457AF"/>
    <w:rsid w:val="0074603F"/>
    <w:rsid w:val="007465E8"/>
    <w:rsid w:val="007501FD"/>
    <w:rsid w:val="007514D1"/>
    <w:rsid w:val="00751BBA"/>
    <w:rsid w:val="00751E0B"/>
    <w:rsid w:val="007523DB"/>
    <w:rsid w:val="007524A3"/>
    <w:rsid w:val="007541B1"/>
    <w:rsid w:val="00754A92"/>
    <w:rsid w:val="007556EE"/>
    <w:rsid w:val="007559D4"/>
    <w:rsid w:val="0075614E"/>
    <w:rsid w:val="0076243D"/>
    <w:rsid w:val="00762ADD"/>
    <w:rsid w:val="00762E54"/>
    <w:rsid w:val="007637C4"/>
    <w:rsid w:val="007639F7"/>
    <w:rsid w:val="00767238"/>
    <w:rsid w:val="00774B3D"/>
    <w:rsid w:val="0077591C"/>
    <w:rsid w:val="007774F8"/>
    <w:rsid w:val="00780B65"/>
    <w:rsid w:val="00781412"/>
    <w:rsid w:val="00781461"/>
    <w:rsid w:val="0078164A"/>
    <w:rsid w:val="00781EBC"/>
    <w:rsid w:val="007831F6"/>
    <w:rsid w:val="00783731"/>
    <w:rsid w:val="00784824"/>
    <w:rsid w:val="0078760B"/>
    <w:rsid w:val="007877A9"/>
    <w:rsid w:val="00787EBA"/>
    <w:rsid w:val="0079125F"/>
    <w:rsid w:val="00792077"/>
    <w:rsid w:val="00794F75"/>
    <w:rsid w:val="007958DC"/>
    <w:rsid w:val="0079734F"/>
    <w:rsid w:val="007A1C97"/>
    <w:rsid w:val="007A1E06"/>
    <w:rsid w:val="007A3F7F"/>
    <w:rsid w:val="007A405E"/>
    <w:rsid w:val="007A4A10"/>
    <w:rsid w:val="007A4C2E"/>
    <w:rsid w:val="007A6579"/>
    <w:rsid w:val="007A6F36"/>
    <w:rsid w:val="007A7856"/>
    <w:rsid w:val="007B129B"/>
    <w:rsid w:val="007B37C9"/>
    <w:rsid w:val="007B3B50"/>
    <w:rsid w:val="007C18E8"/>
    <w:rsid w:val="007C23AA"/>
    <w:rsid w:val="007C33E4"/>
    <w:rsid w:val="007C39B3"/>
    <w:rsid w:val="007C3BAB"/>
    <w:rsid w:val="007C403B"/>
    <w:rsid w:val="007C4970"/>
    <w:rsid w:val="007C55D6"/>
    <w:rsid w:val="007D1402"/>
    <w:rsid w:val="007D1685"/>
    <w:rsid w:val="007D289B"/>
    <w:rsid w:val="007D2AF6"/>
    <w:rsid w:val="007D4E98"/>
    <w:rsid w:val="007D7905"/>
    <w:rsid w:val="007D7A59"/>
    <w:rsid w:val="007E23D2"/>
    <w:rsid w:val="007E24FC"/>
    <w:rsid w:val="007E3EC1"/>
    <w:rsid w:val="007E4A9D"/>
    <w:rsid w:val="007E4B58"/>
    <w:rsid w:val="007E5B69"/>
    <w:rsid w:val="007E6C9A"/>
    <w:rsid w:val="007E6EA7"/>
    <w:rsid w:val="007F131E"/>
    <w:rsid w:val="007F2D39"/>
    <w:rsid w:val="007F54F6"/>
    <w:rsid w:val="007F5F92"/>
    <w:rsid w:val="007F6D9D"/>
    <w:rsid w:val="00800C8B"/>
    <w:rsid w:val="00801AE0"/>
    <w:rsid w:val="008034D7"/>
    <w:rsid w:val="00806709"/>
    <w:rsid w:val="00806806"/>
    <w:rsid w:val="00806EB5"/>
    <w:rsid w:val="00811086"/>
    <w:rsid w:val="008110F7"/>
    <w:rsid w:val="00811EDD"/>
    <w:rsid w:val="008125B1"/>
    <w:rsid w:val="008143A4"/>
    <w:rsid w:val="00816CB7"/>
    <w:rsid w:val="008171EC"/>
    <w:rsid w:val="00821D25"/>
    <w:rsid w:val="00822008"/>
    <w:rsid w:val="0082394C"/>
    <w:rsid w:val="00826682"/>
    <w:rsid w:val="00826A2A"/>
    <w:rsid w:val="00827779"/>
    <w:rsid w:val="00827CF8"/>
    <w:rsid w:val="008304EA"/>
    <w:rsid w:val="00832D70"/>
    <w:rsid w:val="00833AC9"/>
    <w:rsid w:val="00836329"/>
    <w:rsid w:val="00837A69"/>
    <w:rsid w:val="00841A6E"/>
    <w:rsid w:val="00843F99"/>
    <w:rsid w:val="00844502"/>
    <w:rsid w:val="00845D11"/>
    <w:rsid w:val="00845F8C"/>
    <w:rsid w:val="008473EC"/>
    <w:rsid w:val="00847429"/>
    <w:rsid w:val="00847487"/>
    <w:rsid w:val="00850FE0"/>
    <w:rsid w:val="008538F5"/>
    <w:rsid w:val="008540CE"/>
    <w:rsid w:val="00854BA3"/>
    <w:rsid w:val="008567B3"/>
    <w:rsid w:val="00857B52"/>
    <w:rsid w:val="0086168B"/>
    <w:rsid w:val="00861724"/>
    <w:rsid w:val="0086297D"/>
    <w:rsid w:val="0086361B"/>
    <w:rsid w:val="008656B6"/>
    <w:rsid w:val="00865A43"/>
    <w:rsid w:val="00866BB5"/>
    <w:rsid w:val="00875137"/>
    <w:rsid w:val="008770F1"/>
    <w:rsid w:val="00877712"/>
    <w:rsid w:val="00877F19"/>
    <w:rsid w:val="008808DF"/>
    <w:rsid w:val="00882758"/>
    <w:rsid w:val="0088284B"/>
    <w:rsid w:val="00883184"/>
    <w:rsid w:val="0088431D"/>
    <w:rsid w:val="008845CF"/>
    <w:rsid w:val="00885244"/>
    <w:rsid w:val="00885AFB"/>
    <w:rsid w:val="00885BE1"/>
    <w:rsid w:val="0088644F"/>
    <w:rsid w:val="00892784"/>
    <w:rsid w:val="00892A38"/>
    <w:rsid w:val="008934B4"/>
    <w:rsid w:val="00893E80"/>
    <w:rsid w:val="00894690"/>
    <w:rsid w:val="008949A3"/>
    <w:rsid w:val="00894DAA"/>
    <w:rsid w:val="00896266"/>
    <w:rsid w:val="008A06A7"/>
    <w:rsid w:val="008A10BC"/>
    <w:rsid w:val="008A15C2"/>
    <w:rsid w:val="008A1985"/>
    <w:rsid w:val="008A28CD"/>
    <w:rsid w:val="008A4E8F"/>
    <w:rsid w:val="008A52CB"/>
    <w:rsid w:val="008A5ACB"/>
    <w:rsid w:val="008A6987"/>
    <w:rsid w:val="008A6E6C"/>
    <w:rsid w:val="008A7A2E"/>
    <w:rsid w:val="008A7FA1"/>
    <w:rsid w:val="008B0FE7"/>
    <w:rsid w:val="008B3470"/>
    <w:rsid w:val="008B36A1"/>
    <w:rsid w:val="008B3B9D"/>
    <w:rsid w:val="008B409A"/>
    <w:rsid w:val="008B4358"/>
    <w:rsid w:val="008B6055"/>
    <w:rsid w:val="008C0CBB"/>
    <w:rsid w:val="008C17B8"/>
    <w:rsid w:val="008C2A3C"/>
    <w:rsid w:val="008C4532"/>
    <w:rsid w:val="008C4C59"/>
    <w:rsid w:val="008D008E"/>
    <w:rsid w:val="008D1092"/>
    <w:rsid w:val="008D1FBF"/>
    <w:rsid w:val="008D24F6"/>
    <w:rsid w:val="008D5235"/>
    <w:rsid w:val="008D674E"/>
    <w:rsid w:val="008D6788"/>
    <w:rsid w:val="008D6B75"/>
    <w:rsid w:val="008D71B1"/>
    <w:rsid w:val="008D782B"/>
    <w:rsid w:val="008E3CBF"/>
    <w:rsid w:val="008E491D"/>
    <w:rsid w:val="008E4D08"/>
    <w:rsid w:val="008F2A6D"/>
    <w:rsid w:val="008F3FE4"/>
    <w:rsid w:val="008F4148"/>
    <w:rsid w:val="008F4D8F"/>
    <w:rsid w:val="008F5026"/>
    <w:rsid w:val="008F7900"/>
    <w:rsid w:val="009024CC"/>
    <w:rsid w:val="009025E2"/>
    <w:rsid w:val="00902D31"/>
    <w:rsid w:val="009031CF"/>
    <w:rsid w:val="00903BE6"/>
    <w:rsid w:val="009046CD"/>
    <w:rsid w:val="00905D3C"/>
    <w:rsid w:val="00905F51"/>
    <w:rsid w:val="00906F38"/>
    <w:rsid w:val="00910B44"/>
    <w:rsid w:val="0091141D"/>
    <w:rsid w:val="009116F0"/>
    <w:rsid w:val="00913550"/>
    <w:rsid w:val="0091392C"/>
    <w:rsid w:val="00914D4F"/>
    <w:rsid w:val="00916684"/>
    <w:rsid w:val="0091706A"/>
    <w:rsid w:val="00921B84"/>
    <w:rsid w:val="0092209E"/>
    <w:rsid w:val="00922F9C"/>
    <w:rsid w:val="0092412D"/>
    <w:rsid w:val="009248C9"/>
    <w:rsid w:val="00924E70"/>
    <w:rsid w:val="009251FA"/>
    <w:rsid w:val="00927EF0"/>
    <w:rsid w:val="0093117E"/>
    <w:rsid w:val="00931761"/>
    <w:rsid w:val="00931E85"/>
    <w:rsid w:val="0093200B"/>
    <w:rsid w:val="009343C8"/>
    <w:rsid w:val="00934A96"/>
    <w:rsid w:val="00934C24"/>
    <w:rsid w:val="00937FC0"/>
    <w:rsid w:val="0094157C"/>
    <w:rsid w:val="009415A7"/>
    <w:rsid w:val="00942732"/>
    <w:rsid w:val="00943932"/>
    <w:rsid w:val="0094519E"/>
    <w:rsid w:val="00945851"/>
    <w:rsid w:val="009521CF"/>
    <w:rsid w:val="009524AA"/>
    <w:rsid w:val="009555C0"/>
    <w:rsid w:val="00955A76"/>
    <w:rsid w:val="00956403"/>
    <w:rsid w:val="00956F90"/>
    <w:rsid w:val="009576C0"/>
    <w:rsid w:val="00957902"/>
    <w:rsid w:val="00957B24"/>
    <w:rsid w:val="00960810"/>
    <w:rsid w:val="00960DFB"/>
    <w:rsid w:val="0096247F"/>
    <w:rsid w:val="00962E45"/>
    <w:rsid w:val="00963038"/>
    <w:rsid w:val="009651B5"/>
    <w:rsid w:val="00965DD7"/>
    <w:rsid w:val="009662BE"/>
    <w:rsid w:val="0096791A"/>
    <w:rsid w:val="0097031C"/>
    <w:rsid w:val="0097086B"/>
    <w:rsid w:val="00970D60"/>
    <w:rsid w:val="0097159B"/>
    <w:rsid w:val="00971CD5"/>
    <w:rsid w:val="00973902"/>
    <w:rsid w:val="009739A1"/>
    <w:rsid w:val="00975D94"/>
    <w:rsid w:val="009773DA"/>
    <w:rsid w:val="00977721"/>
    <w:rsid w:val="00977B6B"/>
    <w:rsid w:val="009803FF"/>
    <w:rsid w:val="0098100D"/>
    <w:rsid w:val="00983528"/>
    <w:rsid w:val="00985121"/>
    <w:rsid w:val="009864BA"/>
    <w:rsid w:val="00986D8D"/>
    <w:rsid w:val="00987FFE"/>
    <w:rsid w:val="00990FF6"/>
    <w:rsid w:val="0099127B"/>
    <w:rsid w:val="00992CF1"/>
    <w:rsid w:val="00993F36"/>
    <w:rsid w:val="009A2814"/>
    <w:rsid w:val="009A2A19"/>
    <w:rsid w:val="009A4B4B"/>
    <w:rsid w:val="009A4B73"/>
    <w:rsid w:val="009A56BB"/>
    <w:rsid w:val="009A5DD7"/>
    <w:rsid w:val="009A789B"/>
    <w:rsid w:val="009B3174"/>
    <w:rsid w:val="009B4642"/>
    <w:rsid w:val="009B4B82"/>
    <w:rsid w:val="009B4EDC"/>
    <w:rsid w:val="009B6557"/>
    <w:rsid w:val="009C06E9"/>
    <w:rsid w:val="009C16F7"/>
    <w:rsid w:val="009C199C"/>
    <w:rsid w:val="009C1A5D"/>
    <w:rsid w:val="009C3083"/>
    <w:rsid w:val="009C36E3"/>
    <w:rsid w:val="009C4F09"/>
    <w:rsid w:val="009C5572"/>
    <w:rsid w:val="009C5A59"/>
    <w:rsid w:val="009C66FF"/>
    <w:rsid w:val="009C6E45"/>
    <w:rsid w:val="009C6F00"/>
    <w:rsid w:val="009C7AC0"/>
    <w:rsid w:val="009D207F"/>
    <w:rsid w:val="009D23DD"/>
    <w:rsid w:val="009D39CF"/>
    <w:rsid w:val="009D4D78"/>
    <w:rsid w:val="009D5028"/>
    <w:rsid w:val="009D5E99"/>
    <w:rsid w:val="009D620B"/>
    <w:rsid w:val="009D7739"/>
    <w:rsid w:val="009D78F8"/>
    <w:rsid w:val="009E14F1"/>
    <w:rsid w:val="009E2251"/>
    <w:rsid w:val="009E2D57"/>
    <w:rsid w:val="009E37AE"/>
    <w:rsid w:val="009E5FC6"/>
    <w:rsid w:val="009E7A0B"/>
    <w:rsid w:val="009F05CF"/>
    <w:rsid w:val="009F0ADF"/>
    <w:rsid w:val="009F1A1C"/>
    <w:rsid w:val="009F1EA5"/>
    <w:rsid w:val="009F1EA7"/>
    <w:rsid w:val="009F3637"/>
    <w:rsid w:val="009F36DE"/>
    <w:rsid w:val="009F3E1C"/>
    <w:rsid w:val="00A01660"/>
    <w:rsid w:val="00A0181F"/>
    <w:rsid w:val="00A01DEE"/>
    <w:rsid w:val="00A03FCF"/>
    <w:rsid w:val="00A04628"/>
    <w:rsid w:val="00A04ADD"/>
    <w:rsid w:val="00A05B0C"/>
    <w:rsid w:val="00A05D7D"/>
    <w:rsid w:val="00A06850"/>
    <w:rsid w:val="00A10303"/>
    <w:rsid w:val="00A10E90"/>
    <w:rsid w:val="00A1124B"/>
    <w:rsid w:val="00A134DE"/>
    <w:rsid w:val="00A13E28"/>
    <w:rsid w:val="00A13F50"/>
    <w:rsid w:val="00A203F3"/>
    <w:rsid w:val="00A237E0"/>
    <w:rsid w:val="00A24BA4"/>
    <w:rsid w:val="00A26D71"/>
    <w:rsid w:val="00A276CF"/>
    <w:rsid w:val="00A27F26"/>
    <w:rsid w:val="00A3149B"/>
    <w:rsid w:val="00A32AAD"/>
    <w:rsid w:val="00A32BCB"/>
    <w:rsid w:val="00A32C93"/>
    <w:rsid w:val="00A342C3"/>
    <w:rsid w:val="00A34B16"/>
    <w:rsid w:val="00A36515"/>
    <w:rsid w:val="00A40CBE"/>
    <w:rsid w:val="00A45725"/>
    <w:rsid w:val="00A46038"/>
    <w:rsid w:val="00A46B64"/>
    <w:rsid w:val="00A46F10"/>
    <w:rsid w:val="00A52EF7"/>
    <w:rsid w:val="00A53FC5"/>
    <w:rsid w:val="00A54257"/>
    <w:rsid w:val="00A54C3E"/>
    <w:rsid w:val="00A55C94"/>
    <w:rsid w:val="00A55F36"/>
    <w:rsid w:val="00A573B5"/>
    <w:rsid w:val="00A579BB"/>
    <w:rsid w:val="00A60B87"/>
    <w:rsid w:val="00A612E2"/>
    <w:rsid w:val="00A62BF5"/>
    <w:rsid w:val="00A62FF0"/>
    <w:rsid w:val="00A6350E"/>
    <w:rsid w:val="00A6559A"/>
    <w:rsid w:val="00A657D2"/>
    <w:rsid w:val="00A7012A"/>
    <w:rsid w:val="00A7124F"/>
    <w:rsid w:val="00A71517"/>
    <w:rsid w:val="00A751BA"/>
    <w:rsid w:val="00A816F2"/>
    <w:rsid w:val="00A82E80"/>
    <w:rsid w:val="00A83519"/>
    <w:rsid w:val="00A86C2C"/>
    <w:rsid w:val="00A9153C"/>
    <w:rsid w:val="00A92051"/>
    <w:rsid w:val="00A92688"/>
    <w:rsid w:val="00A929E3"/>
    <w:rsid w:val="00A94108"/>
    <w:rsid w:val="00A941F4"/>
    <w:rsid w:val="00A95718"/>
    <w:rsid w:val="00A960A2"/>
    <w:rsid w:val="00AA15B4"/>
    <w:rsid w:val="00AA412D"/>
    <w:rsid w:val="00AA58E9"/>
    <w:rsid w:val="00AB125B"/>
    <w:rsid w:val="00AB1E5F"/>
    <w:rsid w:val="00AB2628"/>
    <w:rsid w:val="00AB4401"/>
    <w:rsid w:val="00AB54DA"/>
    <w:rsid w:val="00AB5A79"/>
    <w:rsid w:val="00AB614E"/>
    <w:rsid w:val="00AB7530"/>
    <w:rsid w:val="00AC0100"/>
    <w:rsid w:val="00AC115E"/>
    <w:rsid w:val="00AC3804"/>
    <w:rsid w:val="00AC4BBE"/>
    <w:rsid w:val="00AC4D21"/>
    <w:rsid w:val="00AC5B4A"/>
    <w:rsid w:val="00AD096A"/>
    <w:rsid w:val="00AD2215"/>
    <w:rsid w:val="00AD23E4"/>
    <w:rsid w:val="00AD24F7"/>
    <w:rsid w:val="00AD359A"/>
    <w:rsid w:val="00AD412E"/>
    <w:rsid w:val="00AD55C0"/>
    <w:rsid w:val="00AE0711"/>
    <w:rsid w:val="00AE0863"/>
    <w:rsid w:val="00AE0EF7"/>
    <w:rsid w:val="00AE0F62"/>
    <w:rsid w:val="00AE255E"/>
    <w:rsid w:val="00AE4B4A"/>
    <w:rsid w:val="00AE57CB"/>
    <w:rsid w:val="00AE6A07"/>
    <w:rsid w:val="00AE6AE1"/>
    <w:rsid w:val="00AE7ACB"/>
    <w:rsid w:val="00AF03E8"/>
    <w:rsid w:val="00AF1839"/>
    <w:rsid w:val="00AF26E9"/>
    <w:rsid w:val="00AF2962"/>
    <w:rsid w:val="00AF29AF"/>
    <w:rsid w:val="00AF2E8A"/>
    <w:rsid w:val="00AF351F"/>
    <w:rsid w:val="00AF3D1E"/>
    <w:rsid w:val="00AF555A"/>
    <w:rsid w:val="00AF6020"/>
    <w:rsid w:val="00AF6A92"/>
    <w:rsid w:val="00B01A5C"/>
    <w:rsid w:val="00B044A0"/>
    <w:rsid w:val="00B06A3A"/>
    <w:rsid w:val="00B072AC"/>
    <w:rsid w:val="00B0782B"/>
    <w:rsid w:val="00B10246"/>
    <w:rsid w:val="00B126CC"/>
    <w:rsid w:val="00B12B67"/>
    <w:rsid w:val="00B13099"/>
    <w:rsid w:val="00B13474"/>
    <w:rsid w:val="00B1481D"/>
    <w:rsid w:val="00B21627"/>
    <w:rsid w:val="00B25FFB"/>
    <w:rsid w:val="00B26BAA"/>
    <w:rsid w:val="00B30533"/>
    <w:rsid w:val="00B30BD0"/>
    <w:rsid w:val="00B314B2"/>
    <w:rsid w:val="00B315C2"/>
    <w:rsid w:val="00B32A7E"/>
    <w:rsid w:val="00B32F24"/>
    <w:rsid w:val="00B33A97"/>
    <w:rsid w:val="00B36411"/>
    <w:rsid w:val="00B40E2B"/>
    <w:rsid w:val="00B41745"/>
    <w:rsid w:val="00B41CAB"/>
    <w:rsid w:val="00B420AB"/>
    <w:rsid w:val="00B43969"/>
    <w:rsid w:val="00B44432"/>
    <w:rsid w:val="00B44E73"/>
    <w:rsid w:val="00B45672"/>
    <w:rsid w:val="00B459D3"/>
    <w:rsid w:val="00B4735F"/>
    <w:rsid w:val="00B50003"/>
    <w:rsid w:val="00B53C93"/>
    <w:rsid w:val="00B54595"/>
    <w:rsid w:val="00B57652"/>
    <w:rsid w:val="00B577C2"/>
    <w:rsid w:val="00B6038A"/>
    <w:rsid w:val="00B60853"/>
    <w:rsid w:val="00B613CB"/>
    <w:rsid w:val="00B61B96"/>
    <w:rsid w:val="00B62A01"/>
    <w:rsid w:val="00B63430"/>
    <w:rsid w:val="00B64065"/>
    <w:rsid w:val="00B64F61"/>
    <w:rsid w:val="00B65572"/>
    <w:rsid w:val="00B65AF5"/>
    <w:rsid w:val="00B65BA3"/>
    <w:rsid w:val="00B669FF"/>
    <w:rsid w:val="00B74DC0"/>
    <w:rsid w:val="00B80933"/>
    <w:rsid w:val="00B81ECA"/>
    <w:rsid w:val="00B81F72"/>
    <w:rsid w:val="00B82353"/>
    <w:rsid w:val="00B849EE"/>
    <w:rsid w:val="00B858C0"/>
    <w:rsid w:val="00B866B3"/>
    <w:rsid w:val="00B9147B"/>
    <w:rsid w:val="00B91875"/>
    <w:rsid w:val="00B91ACE"/>
    <w:rsid w:val="00B93CFB"/>
    <w:rsid w:val="00BA073C"/>
    <w:rsid w:val="00BA0E53"/>
    <w:rsid w:val="00BA0EEB"/>
    <w:rsid w:val="00BA374F"/>
    <w:rsid w:val="00BA4974"/>
    <w:rsid w:val="00BB03FF"/>
    <w:rsid w:val="00BB2B02"/>
    <w:rsid w:val="00BB5D2C"/>
    <w:rsid w:val="00BB7AE4"/>
    <w:rsid w:val="00BC031B"/>
    <w:rsid w:val="00BC2DA3"/>
    <w:rsid w:val="00BC348B"/>
    <w:rsid w:val="00BC4053"/>
    <w:rsid w:val="00BC4804"/>
    <w:rsid w:val="00BC7019"/>
    <w:rsid w:val="00BD0ED2"/>
    <w:rsid w:val="00BD3089"/>
    <w:rsid w:val="00BD588B"/>
    <w:rsid w:val="00BD6209"/>
    <w:rsid w:val="00BE0E73"/>
    <w:rsid w:val="00BE3107"/>
    <w:rsid w:val="00BE4B7A"/>
    <w:rsid w:val="00BE5E71"/>
    <w:rsid w:val="00BE5FB5"/>
    <w:rsid w:val="00BF1A53"/>
    <w:rsid w:val="00BF31EA"/>
    <w:rsid w:val="00BF511B"/>
    <w:rsid w:val="00BF6E15"/>
    <w:rsid w:val="00C05247"/>
    <w:rsid w:val="00C05BD3"/>
    <w:rsid w:val="00C0704E"/>
    <w:rsid w:val="00C070DA"/>
    <w:rsid w:val="00C07AFF"/>
    <w:rsid w:val="00C112B6"/>
    <w:rsid w:val="00C1168A"/>
    <w:rsid w:val="00C12CAB"/>
    <w:rsid w:val="00C13016"/>
    <w:rsid w:val="00C14336"/>
    <w:rsid w:val="00C16021"/>
    <w:rsid w:val="00C16670"/>
    <w:rsid w:val="00C17708"/>
    <w:rsid w:val="00C210D7"/>
    <w:rsid w:val="00C22499"/>
    <w:rsid w:val="00C23E55"/>
    <w:rsid w:val="00C270FE"/>
    <w:rsid w:val="00C32F3D"/>
    <w:rsid w:val="00C33552"/>
    <w:rsid w:val="00C3714D"/>
    <w:rsid w:val="00C41159"/>
    <w:rsid w:val="00C43110"/>
    <w:rsid w:val="00C43EBA"/>
    <w:rsid w:val="00C44040"/>
    <w:rsid w:val="00C44182"/>
    <w:rsid w:val="00C466D3"/>
    <w:rsid w:val="00C5196C"/>
    <w:rsid w:val="00C56EE6"/>
    <w:rsid w:val="00C57855"/>
    <w:rsid w:val="00C62646"/>
    <w:rsid w:val="00C628C1"/>
    <w:rsid w:val="00C6294B"/>
    <w:rsid w:val="00C63CBE"/>
    <w:rsid w:val="00C64EAD"/>
    <w:rsid w:val="00C67E9A"/>
    <w:rsid w:val="00C70633"/>
    <w:rsid w:val="00C70C60"/>
    <w:rsid w:val="00C71D8B"/>
    <w:rsid w:val="00C74873"/>
    <w:rsid w:val="00C808D8"/>
    <w:rsid w:val="00C81838"/>
    <w:rsid w:val="00C84C52"/>
    <w:rsid w:val="00C84E38"/>
    <w:rsid w:val="00C858EC"/>
    <w:rsid w:val="00C8646A"/>
    <w:rsid w:val="00C90A7C"/>
    <w:rsid w:val="00C91F25"/>
    <w:rsid w:val="00C925DE"/>
    <w:rsid w:val="00C936E6"/>
    <w:rsid w:val="00C93FA7"/>
    <w:rsid w:val="00C979AA"/>
    <w:rsid w:val="00CA0626"/>
    <w:rsid w:val="00CA15B8"/>
    <w:rsid w:val="00CA28DF"/>
    <w:rsid w:val="00CA2A47"/>
    <w:rsid w:val="00CA3B0B"/>
    <w:rsid w:val="00CA3B13"/>
    <w:rsid w:val="00CA3E08"/>
    <w:rsid w:val="00CA5030"/>
    <w:rsid w:val="00CB0EA0"/>
    <w:rsid w:val="00CB1231"/>
    <w:rsid w:val="00CB1944"/>
    <w:rsid w:val="00CB1AC0"/>
    <w:rsid w:val="00CB2279"/>
    <w:rsid w:val="00CB2741"/>
    <w:rsid w:val="00CB2FC0"/>
    <w:rsid w:val="00CB3F49"/>
    <w:rsid w:val="00CB4213"/>
    <w:rsid w:val="00CB45E9"/>
    <w:rsid w:val="00CC003A"/>
    <w:rsid w:val="00CC0E6D"/>
    <w:rsid w:val="00CC1254"/>
    <w:rsid w:val="00CC269F"/>
    <w:rsid w:val="00CC3CF6"/>
    <w:rsid w:val="00CC3D5C"/>
    <w:rsid w:val="00CC471D"/>
    <w:rsid w:val="00CC4FD1"/>
    <w:rsid w:val="00CC753A"/>
    <w:rsid w:val="00CD21EE"/>
    <w:rsid w:val="00CD2405"/>
    <w:rsid w:val="00CD3E07"/>
    <w:rsid w:val="00CD430C"/>
    <w:rsid w:val="00CD583D"/>
    <w:rsid w:val="00CD6081"/>
    <w:rsid w:val="00CD62EC"/>
    <w:rsid w:val="00CD7AF9"/>
    <w:rsid w:val="00CD7E52"/>
    <w:rsid w:val="00CE093E"/>
    <w:rsid w:val="00CE10FF"/>
    <w:rsid w:val="00CE2981"/>
    <w:rsid w:val="00CE2E61"/>
    <w:rsid w:val="00CE3F35"/>
    <w:rsid w:val="00CE416F"/>
    <w:rsid w:val="00CE4481"/>
    <w:rsid w:val="00CE5051"/>
    <w:rsid w:val="00CE56DD"/>
    <w:rsid w:val="00CF1877"/>
    <w:rsid w:val="00CF234D"/>
    <w:rsid w:val="00CF2AE4"/>
    <w:rsid w:val="00CF2F45"/>
    <w:rsid w:val="00CF374B"/>
    <w:rsid w:val="00CF3DFB"/>
    <w:rsid w:val="00CF3F8E"/>
    <w:rsid w:val="00CF5248"/>
    <w:rsid w:val="00CF5B73"/>
    <w:rsid w:val="00D031E4"/>
    <w:rsid w:val="00D03DD2"/>
    <w:rsid w:val="00D03E59"/>
    <w:rsid w:val="00D042CD"/>
    <w:rsid w:val="00D05FBF"/>
    <w:rsid w:val="00D0640D"/>
    <w:rsid w:val="00D06647"/>
    <w:rsid w:val="00D06BAD"/>
    <w:rsid w:val="00D074CF"/>
    <w:rsid w:val="00D14017"/>
    <w:rsid w:val="00D150F4"/>
    <w:rsid w:val="00D15CF8"/>
    <w:rsid w:val="00D1696E"/>
    <w:rsid w:val="00D169EF"/>
    <w:rsid w:val="00D16FCF"/>
    <w:rsid w:val="00D174B1"/>
    <w:rsid w:val="00D227A7"/>
    <w:rsid w:val="00D22CFC"/>
    <w:rsid w:val="00D23A9D"/>
    <w:rsid w:val="00D24C6E"/>
    <w:rsid w:val="00D24DD8"/>
    <w:rsid w:val="00D2654C"/>
    <w:rsid w:val="00D26B14"/>
    <w:rsid w:val="00D26B86"/>
    <w:rsid w:val="00D26E93"/>
    <w:rsid w:val="00D30034"/>
    <w:rsid w:val="00D30073"/>
    <w:rsid w:val="00D3023F"/>
    <w:rsid w:val="00D31A91"/>
    <w:rsid w:val="00D32655"/>
    <w:rsid w:val="00D32A7B"/>
    <w:rsid w:val="00D37DF9"/>
    <w:rsid w:val="00D4043D"/>
    <w:rsid w:val="00D40544"/>
    <w:rsid w:val="00D40804"/>
    <w:rsid w:val="00D4155E"/>
    <w:rsid w:val="00D41EF2"/>
    <w:rsid w:val="00D425D4"/>
    <w:rsid w:val="00D42AA1"/>
    <w:rsid w:val="00D446D5"/>
    <w:rsid w:val="00D46BAF"/>
    <w:rsid w:val="00D47453"/>
    <w:rsid w:val="00D47E23"/>
    <w:rsid w:val="00D50F20"/>
    <w:rsid w:val="00D52169"/>
    <w:rsid w:val="00D5398F"/>
    <w:rsid w:val="00D554AA"/>
    <w:rsid w:val="00D571EE"/>
    <w:rsid w:val="00D57671"/>
    <w:rsid w:val="00D619C0"/>
    <w:rsid w:val="00D627D7"/>
    <w:rsid w:val="00D63729"/>
    <w:rsid w:val="00D63F90"/>
    <w:rsid w:val="00D66ACE"/>
    <w:rsid w:val="00D6766F"/>
    <w:rsid w:val="00D67928"/>
    <w:rsid w:val="00D70DB2"/>
    <w:rsid w:val="00D72604"/>
    <w:rsid w:val="00D73277"/>
    <w:rsid w:val="00D75CD7"/>
    <w:rsid w:val="00D80991"/>
    <w:rsid w:val="00D831C8"/>
    <w:rsid w:val="00D83AFF"/>
    <w:rsid w:val="00D86E02"/>
    <w:rsid w:val="00D8736C"/>
    <w:rsid w:val="00D87F52"/>
    <w:rsid w:val="00D936A2"/>
    <w:rsid w:val="00D94D14"/>
    <w:rsid w:val="00D95766"/>
    <w:rsid w:val="00D95A0D"/>
    <w:rsid w:val="00D96D71"/>
    <w:rsid w:val="00D97E28"/>
    <w:rsid w:val="00DA0202"/>
    <w:rsid w:val="00DA0F30"/>
    <w:rsid w:val="00DA271C"/>
    <w:rsid w:val="00DA31E5"/>
    <w:rsid w:val="00DA337F"/>
    <w:rsid w:val="00DA36CE"/>
    <w:rsid w:val="00DA3919"/>
    <w:rsid w:val="00DA3F3F"/>
    <w:rsid w:val="00DA5E0B"/>
    <w:rsid w:val="00DB1091"/>
    <w:rsid w:val="00DB10AA"/>
    <w:rsid w:val="00DB281E"/>
    <w:rsid w:val="00DB3CA4"/>
    <w:rsid w:val="00DB4468"/>
    <w:rsid w:val="00DB4DDA"/>
    <w:rsid w:val="00DB58DE"/>
    <w:rsid w:val="00DB6396"/>
    <w:rsid w:val="00DB6C66"/>
    <w:rsid w:val="00DB75ED"/>
    <w:rsid w:val="00DC1504"/>
    <w:rsid w:val="00DC369F"/>
    <w:rsid w:val="00DC4BC7"/>
    <w:rsid w:val="00DC6A7E"/>
    <w:rsid w:val="00DC6D71"/>
    <w:rsid w:val="00DC747E"/>
    <w:rsid w:val="00DD02AE"/>
    <w:rsid w:val="00DD0DAF"/>
    <w:rsid w:val="00DD2B2C"/>
    <w:rsid w:val="00DD3232"/>
    <w:rsid w:val="00DD5264"/>
    <w:rsid w:val="00DD5D8A"/>
    <w:rsid w:val="00DE0F9C"/>
    <w:rsid w:val="00DE6898"/>
    <w:rsid w:val="00DF1745"/>
    <w:rsid w:val="00DF1F47"/>
    <w:rsid w:val="00DF327A"/>
    <w:rsid w:val="00DF331D"/>
    <w:rsid w:val="00DF4DB6"/>
    <w:rsid w:val="00DF5EA2"/>
    <w:rsid w:val="00DF768E"/>
    <w:rsid w:val="00DF7CF9"/>
    <w:rsid w:val="00E05895"/>
    <w:rsid w:val="00E063CA"/>
    <w:rsid w:val="00E06BDC"/>
    <w:rsid w:val="00E076C3"/>
    <w:rsid w:val="00E10D9A"/>
    <w:rsid w:val="00E11961"/>
    <w:rsid w:val="00E164B8"/>
    <w:rsid w:val="00E16679"/>
    <w:rsid w:val="00E178F3"/>
    <w:rsid w:val="00E17E94"/>
    <w:rsid w:val="00E200C6"/>
    <w:rsid w:val="00E217FA"/>
    <w:rsid w:val="00E21B91"/>
    <w:rsid w:val="00E22D0E"/>
    <w:rsid w:val="00E23528"/>
    <w:rsid w:val="00E2622E"/>
    <w:rsid w:val="00E303E6"/>
    <w:rsid w:val="00E32AF8"/>
    <w:rsid w:val="00E33885"/>
    <w:rsid w:val="00E34C8D"/>
    <w:rsid w:val="00E34FF2"/>
    <w:rsid w:val="00E35E1C"/>
    <w:rsid w:val="00E36A14"/>
    <w:rsid w:val="00E40E3B"/>
    <w:rsid w:val="00E421CB"/>
    <w:rsid w:val="00E44320"/>
    <w:rsid w:val="00E44EB1"/>
    <w:rsid w:val="00E4575F"/>
    <w:rsid w:val="00E46788"/>
    <w:rsid w:val="00E471A9"/>
    <w:rsid w:val="00E47A65"/>
    <w:rsid w:val="00E514B8"/>
    <w:rsid w:val="00E52147"/>
    <w:rsid w:val="00E525C2"/>
    <w:rsid w:val="00E533F3"/>
    <w:rsid w:val="00E5486B"/>
    <w:rsid w:val="00E57835"/>
    <w:rsid w:val="00E60903"/>
    <w:rsid w:val="00E61D03"/>
    <w:rsid w:val="00E63044"/>
    <w:rsid w:val="00E635EA"/>
    <w:rsid w:val="00E64EC0"/>
    <w:rsid w:val="00E6578C"/>
    <w:rsid w:val="00E66EB8"/>
    <w:rsid w:val="00E70C89"/>
    <w:rsid w:val="00E70D8F"/>
    <w:rsid w:val="00E710E8"/>
    <w:rsid w:val="00E733FE"/>
    <w:rsid w:val="00E747FE"/>
    <w:rsid w:val="00E7584A"/>
    <w:rsid w:val="00E75E13"/>
    <w:rsid w:val="00E802B8"/>
    <w:rsid w:val="00E807F9"/>
    <w:rsid w:val="00E81363"/>
    <w:rsid w:val="00E815D7"/>
    <w:rsid w:val="00E81A96"/>
    <w:rsid w:val="00E83457"/>
    <w:rsid w:val="00E8460D"/>
    <w:rsid w:val="00E85BF8"/>
    <w:rsid w:val="00E864D0"/>
    <w:rsid w:val="00E87379"/>
    <w:rsid w:val="00E90C2E"/>
    <w:rsid w:val="00E93E8F"/>
    <w:rsid w:val="00E9471D"/>
    <w:rsid w:val="00E94806"/>
    <w:rsid w:val="00E9487B"/>
    <w:rsid w:val="00E94FB6"/>
    <w:rsid w:val="00E969BD"/>
    <w:rsid w:val="00EA225C"/>
    <w:rsid w:val="00EA32D8"/>
    <w:rsid w:val="00EA4D4F"/>
    <w:rsid w:val="00EA55CE"/>
    <w:rsid w:val="00EA6431"/>
    <w:rsid w:val="00EA7465"/>
    <w:rsid w:val="00EA7E61"/>
    <w:rsid w:val="00EB02B1"/>
    <w:rsid w:val="00EB0E60"/>
    <w:rsid w:val="00EB0F0E"/>
    <w:rsid w:val="00EB1095"/>
    <w:rsid w:val="00EB37AF"/>
    <w:rsid w:val="00EC0497"/>
    <w:rsid w:val="00EC1C10"/>
    <w:rsid w:val="00EC1FFF"/>
    <w:rsid w:val="00EC21DA"/>
    <w:rsid w:val="00EC4068"/>
    <w:rsid w:val="00EC6778"/>
    <w:rsid w:val="00ED1704"/>
    <w:rsid w:val="00ED1B4B"/>
    <w:rsid w:val="00ED2A5A"/>
    <w:rsid w:val="00ED3CE5"/>
    <w:rsid w:val="00ED4460"/>
    <w:rsid w:val="00ED4A87"/>
    <w:rsid w:val="00ED5F89"/>
    <w:rsid w:val="00ED72C3"/>
    <w:rsid w:val="00EE0B07"/>
    <w:rsid w:val="00EE227C"/>
    <w:rsid w:val="00EE2AC4"/>
    <w:rsid w:val="00EE485E"/>
    <w:rsid w:val="00EE5B25"/>
    <w:rsid w:val="00EF0C70"/>
    <w:rsid w:val="00EF20F9"/>
    <w:rsid w:val="00EF51FC"/>
    <w:rsid w:val="00EF52DD"/>
    <w:rsid w:val="00EF5499"/>
    <w:rsid w:val="00EF7BD4"/>
    <w:rsid w:val="00F01C5C"/>
    <w:rsid w:val="00F020CF"/>
    <w:rsid w:val="00F02ACA"/>
    <w:rsid w:val="00F02FA5"/>
    <w:rsid w:val="00F03EB8"/>
    <w:rsid w:val="00F05550"/>
    <w:rsid w:val="00F06EAE"/>
    <w:rsid w:val="00F0710F"/>
    <w:rsid w:val="00F07F82"/>
    <w:rsid w:val="00F10001"/>
    <w:rsid w:val="00F10932"/>
    <w:rsid w:val="00F10E7C"/>
    <w:rsid w:val="00F12F0D"/>
    <w:rsid w:val="00F15EFD"/>
    <w:rsid w:val="00F16152"/>
    <w:rsid w:val="00F17991"/>
    <w:rsid w:val="00F22836"/>
    <w:rsid w:val="00F2357A"/>
    <w:rsid w:val="00F24EC6"/>
    <w:rsid w:val="00F265CB"/>
    <w:rsid w:val="00F27425"/>
    <w:rsid w:val="00F3045F"/>
    <w:rsid w:val="00F323CD"/>
    <w:rsid w:val="00F328F8"/>
    <w:rsid w:val="00F32FD3"/>
    <w:rsid w:val="00F33236"/>
    <w:rsid w:val="00F36CAF"/>
    <w:rsid w:val="00F36D7B"/>
    <w:rsid w:val="00F407C0"/>
    <w:rsid w:val="00F41CD5"/>
    <w:rsid w:val="00F41E51"/>
    <w:rsid w:val="00F4421A"/>
    <w:rsid w:val="00F44584"/>
    <w:rsid w:val="00F460E1"/>
    <w:rsid w:val="00F5087C"/>
    <w:rsid w:val="00F510AC"/>
    <w:rsid w:val="00F51B12"/>
    <w:rsid w:val="00F52487"/>
    <w:rsid w:val="00F543B9"/>
    <w:rsid w:val="00F60ACF"/>
    <w:rsid w:val="00F64407"/>
    <w:rsid w:val="00F65ABF"/>
    <w:rsid w:val="00F6604F"/>
    <w:rsid w:val="00F72520"/>
    <w:rsid w:val="00F740FC"/>
    <w:rsid w:val="00F74796"/>
    <w:rsid w:val="00F75492"/>
    <w:rsid w:val="00F778BB"/>
    <w:rsid w:val="00F813A8"/>
    <w:rsid w:val="00F83B09"/>
    <w:rsid w:val="00F86372"/>
    <w:rsid w:val="00F90C18"/>
    <w:rsid w:val="00F91570"/>
    <w:rsid w:val="00F942F9"/>
    <w:rsid w:val="00F94CB5"/>
    <w:rsid w:val="00F9615B"/>
    <w:rsid w:val="00F96E8E"/>
    <w:rsid w:val="00FA046F"/>
    <w:rsid w:val="00FA0DFA"/>
    <w:rsid w:val="00FA3DFA"/>
    <w:rsid w:val="00FA40C9"/>
    <w:rsid w:val="00FA43AB"/>
    <w:rsid w:val="00FA5746"/>
    <w:rsid w:val="00FA5A70"/>
    <w:rsid w:val="00FA7198"/>
    <w:rsid w:val="00FA73EE"/>
    <w:rsid w:val="00FA767B"/>
    <w:rsid w:val="00FB03D1"/>
    <w:rsid w:val="00FB153F"/>
    <w:rsid w:val="00FB1EA1"/>
    <w:rsid w:val="00FB26DD"/>
    <w:rsid w:val="00FB5041"/>
    <w:rsid w:val="00FB65FD"/>
    <w:rsid w:val="00FB6840"/>
    <w:rsid w:val="00FB6D56"/>
    <w:rsid w:val="00FB6EF6"/>
    <w:rsid w:val="00FC042C"/>
    <w:rsid w:val="00FC258A"/>
    <w:rsid w:val="00FC52CD"/>
    <w:rsid w:val="00FC55EE"/>
    <w:rsid w:val="00FC6D67"/>
    <w:rsid w:val="00FC786D"/>
    <w:rsid w:val="00FC794E"/>
    <w:rsid w:val="00FD071B"/>
    <w:rsid w:val="00FD110E"/>
    <w:rsid w:val="00FD1A3E"/>
    <w:rsid w:val="00FD1E2E"/>
    <w:rsid w:val="00FD3DD5"/>
    <w:rsid w:val="00FD469E"/>
    <w:rsid w:val="00FD4DED"/>
    <w:rsid w:val="00FD55CE"/>
    <w:rsid w:val="00FD702A"/>
    <w:rsid w:val="00FE1383"/>
    <w:rsid w:val="00FE21FF"/>
    <w:rsid w:val="00FE4E2C"/>
    <w:rsid w:val="00FE7A45"/>
    <w:rsid w:val="00FE7A7A"/>
    <w:rsid w:val="00FF0C77"/>
    <w:rsid w:val="00FF177A"/>
    <w:rsid w:val="00FF1C87"/>
    <w:rsid w:val="00FF2A41"/>
    <w:rsid w:val="00FF2D3E"/>
    <w:rsid w:val="00FF31EF"/>
    <w:rsid w:val="00FF4341"/>
    <w:rsid w:val="00FF4CD3"/>
    <w:rsid w:val="00FF627F"/>
    <w:rsid w:val="00FF6B3B"/>
    <w:rsid w:val="00FF76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16A623A"/>
  <w15:docId w15:val="{3EE9FAA7-2924-49C2-AFE9-1B713689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1A388D"/>
    <w:rPr>
      <w:szCs w:val="24"/>
    </w:rPr>
  </w:style>
  <w:style w:type="paragraph" w:styleId="berschrift1">
    <w:name w:val="heading 1"/>
    <w:basedOn w:val="Standard"/>
    <w:next w:val="Standard"/>
    <w:link w:val="berschrift1Zchn"/>
    <w:qFormat/>
    <w:rsid w:val="009C6F00"/>
    <w:pPr>
      <w:keepNext/>
      <w:numPr>
        <w:numId w:val="1"/>
      </w:numPr>
      <w:tabs>
        <w:tab w:val="clear" w:pos="502"/>
        <w:tab w:val="num" w:pos="360"/>
      </w:tabs>
      <w:spacing w:before="240" w:after="120"/>
      <w:ind w:left="360"/>
      <w:outlineLvl w:val="0"/>
    </w:pPr>
    <w:rPr>
      <w:b/>
      <w:bCs/>
      <w:kern w:val="32"/>
      <w:sz w:val="28"/>
      <w:szCs w:val="32"/>
    </w:rPr>
  </w:style>
  <w:style w:type="paragraph" w:styleId="berschrift2">
    <w:name w:val="heading 2"/>
    <w:basedOn w:val="Standard"/>
    <w:next w:val="Standard"/>
    <w:link w:val="berschrift2Zchn"/>
    <w:qFormat/>
    <w:rsid w:val="000B2ECC"/>
    <w:pPr>
      <w:keepNext/>
      <w:numPr>
        <w:ilvl w:val="1"/>
        <w:numId w:val="1"/>
      </w:numPr>
      <w:tabs>
        <w:tab w:val="clear" w:pos="934"/>
        <w:tab w:val="num" w:pos="792"/>
      </w:tabs>
      <w:spacing w:before="240" w:after="120"/>
      <w:ind w:left="792"/>
      <w:outlineLvl w:val="1"/>
    </w:pPr>
    <w:rPr>
      <w:b/>
      <w:bCs/>
      <w:iCs/>
      <w:sz w:val="24"/>
      <w:szCs w:val="28"/>
    </w:rPr>
  </w:style>
  <w:style w:type="paragraph" w:styleId="berschrift3">
    <w:name w:val="heading 3"/>
    <w:basedOn w:val="Standard"/>
    <w:next w:val="Standard"/>
    <w:link w:val="berschrift3Zchn"/>
    <w:autoRedefine/>
    <w:qFormat/>
    <w:locked/>
    <w:rsid w:val="00EE485E"/>
    <w:pPr>
      <w:keepNext/>
      <w:numPr>
        <w:ilvl w:val="2"/>
        <w:numId w:val="1"/>
      </w:numPr>
      <w:tabs>
        <w:tab w:val="clear" w:pos="1582"/>
        <w:tab w:val="num" w:pos="1440"/>
      </w:tabs>
      <w:spacing w:before="240" w:after="120"/>
      <w:ind w:left="1224"/>
      <w:outlineLvl w:val="2"/>
    </w:pPr>
    <w:rPr>
      <w:bCs/>
      <w:szCs w:val="26"/>
    </w:rPr>
  </w:style>
  <w:style w:type="paragraph" w:styleId="berschrift4">
    <w:name w:val="heading 4"/>
    <w:basedOn w:val="Standard"/>
    <w:next w:val="Standard"/>
    <w:link w:val="berschrift4Zchn"/>
    <w:qFormat/>
    <w:locked/>
    <w:rsid w:val="00B81ECA"/>
    <w:pPr>
      <w:keepNext/>
      <w:spacing w:before="360" w:after="120"/>
      <w:outlineLvl w:val="3"/>
    </w:pPr>
    <w:rPr>
      <w:b/>
      <w:bCs/>
      <w:szCs w:val="28"/>
    </w:rPr>
  </w:style>
  <w:style w:type="paragraph" w:styleId="berschrift5">
    <w:name w:val="heading 5"/>
    <w:basedOn w:val="Standard"/>
    <w:next w:val="Standard"/>
    <w:link w:val="berschrift5Zchn"/>
    <w:qFormat/>
    <w:locked/>
    <w:rsid w:val="003A7437"/>
    <w:pPr>
      <w:numPr>
        <w:ilvl w:val="4"/>
        <w:numId w:val="1"/>
      </w:numPr>
      <w:tabs>
        <w:tab w:val="clear" w:pos="2662"/>
        <w:tab w:val="num" w:pos="2520"/>
      </w:tabs>
      <w:spacing w:before="240" w:after="60"/>
      <w:ind w:left="2232"/>
      <w:outlineLvl w:val="4"/>
    </w:pPr>
    <w:rPr>
      <w:bCs/>
      <w:i/>
      <w:iCs/>
      <w:sz w:val="26"/>
      <w:szCs w:val="26"/>
    </w:rPr>
  </w:style>
  <w:style w:type="paragraph" w:styleId="berschrift6">
    <w:name w:val="heading 6"/>
    <w:basedOn w:val="Standard"/>
    <w:next w:val="Standard"/>
    <w:link w:val="berschrift6Zchn"/>
    <w:qFormat/>
    <w:locked/>
    <w:rsid w:val="003A7437"/>
    <w:pPr>
      <w:numPr>
        <w:ilvl w:val="5"/>
        <w:numId w:val="1"/>
      </w:numPr>
      <w:tabs>
        <w:tab w:val="clear" w:pos="3382"/>
        <w:tab w:val="num" w:pos="3240"/>
      </w:tabs>
      <w:spacing w:before="240" w:after="60"/>
      <w:ind w:left="2736"/>
      <w:outlineLvl w:val="5"/>
    </w:pPr>
    <w:rPr>
      <w:rFonts w:ascii="Times New Roman" w:hAnsi="Times New Roman"/>
      <w:bCs/>
      <w:szCs w:val="22"/>
    </w:rPr>
  </w:style>
  <w:style w:type="paragraph" w:styleId="berschrift7">
    <w:name w:val="heading 7"/>
    <w:basedOn w:val="Standard"/>
    <w:next w:val="Standard"/>
    <w:link w:val="berschrift7Zchn"/>
    <w:qFormat/>
    <w:locked/>
    <w:rsid w:val="003A7437"/>
    <w:pPr>
      <w:numPr>
        <w:ilvl w:val="6"/>
        <w:numId w:val="1"/>
      </w:numPr>
      <w:tabs>
        <w:tab w:val="clear" w:pos="3742"/>
        <w:tab w:val="num" w:pos="3600"/>
      </w:tabs>
      <w:spacing w:before="240" w:after="60"/>
      <w:ind w:left="3240"/>
      <w:outlineLvl w:val="6"/>
    </w:pPr>
    <w:rPr>
      <w:rFonts w:ascii="Times New Roman" w:hAnsi="Times New Roman"/>
      <w:sz w:val="24"/>
    </w:rPr>
  </w:style>
  <w:style w:type="paragraph" w:styleId="berschrift8">
    <w:name w:val="heading 8"/>
    <w:basedOn w:val="Standard"/>
    <w:next w:val="Standard"/>
    <w:link w:val="berschrift8Zchn"/>
    <w:qFormat/>
    <w:locked/>
    <w:rsid w:val="003A7437"/>
    <w:pPr>
      <w:numPr>
        <w:ilvl w:val="7"/>
        <w:numId w:val="1"/>
      </w:numPr>
      <w:tabs>
        <w:tab w:val="clear" w:pos="4462"/>
        <w:tab w:val="num" w:pos="4320"/>
      </w:tabs>
      <w:spacing w:before="240" w:after="60"/>
      <w:ind w:left="3744"/>
      <w:outlineLvl w:val="7"/>
    </w:pPr>
    <w:rPr>
      <w:rFonts w:ascii="Times New Roman" w:hAnsi="Times New Roman"/>
      <w:i/>
      <w:iCs/>
      <w:sz w:val="24"/>
    </w:rPr>
  </w:style>
  <w:style w:type="paragraph" w:styleId="berschrift9">
    <w:name w:val="heading 9"/>
    <w:basedOn w:val="Standard"/>
    <w:next w:val="Standard"/>
    <w:link w:val="berschrift9Zchn"/>
    <w:qFormat/>
    <w:locked/>
    <w:rsid w:val="003A7437"/>
    <w:pPr>
      <w:numPr>
        <w:ilvl w:val="8"/>
        <w:numId w:val="1"/>
      </w:numPr>
      <w:tabs>
        <w:tab w:val="clear" w:pos="4822"/>
        <w:tab w:val="num" w:pos="4680"/>
      </w:tabs>
      <w:spacing w:before="240" w:after="60"/>
      <w:ind w:left="432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9C6F00"/>
    <w:rPr>
      <w:b/>
      <w:bCs/>
      <w:kern w:val="32"/>
      <w:sz w:val="28"/>
      <w:szCs w:val="32"/>
    </w:rPr>
  </w:style>
  <w:style w:type="character" w:customStyle="1" w:styleId="berschrift2Zchn">
    <w:name w:val="Überschrift 2 Zchn"/>
    <w:link w:val="berschrift2"/>
    <w:locked/>
    <w:rsid w:val="000B2ECC"/>
    <w:rPr>
      <w:b/>
      <w:bCs/>
      <w:iCs/>
      <w:sz w:val="24"/>
      <w:szCs w:val="28"/>
    </w:rPr>
  </w:style>
  <w:style w:type="character" w:customStyle="1" w:styleId="berschrift3Zchn">
    <w:name w:val="Überschrift 3 Zchn"/>
    <w:link w:val="berschrift3"/>
    <w:locked/>
    <w:rsid w:val="00EE485E"/>
    <w:rPr>
      <w:bCs/>
      <w:szCs w:val="26"/>
    </w:rPr>
  </w:style>
  <w:style w:type="character" w:customStyle="1" w:styleId="berschrift4Zchn">
    <w:name w:val="Überschrift 4 Zchn"/>
    <w:link w:val="berschrift4"/>
    <w:locked/>
    <w:rsid w:val="00B81ECA"/>
    <w:rPr>
      <w:b/>
      <w:bCs/>
      <w:szCs w:val="28"/>
    </w:rPr>
  </w:style>
  <w:style w:type="character" w:customStyle="1" w:styleId="berschrift5Zchn">
    <w:name w:val="Überschrift 5 Zchn"/>
    <w:link w:val="berschrift5"/>
    <w:locked/>
    <w:rsid w:val="00916684"/>
    <w:rPr>
      <w:bCs/>
      <w:i/>
      <w:iCs/>
      <w:sz w:val="26"/>
      <w:szCs w:val="26"/>
    </w:rPr>
  </w:style>
  <w:style w:type="character" w:customStyle="1" w:styleId="berschrift6Zchn">
    <w:name w:val="Überschrift 6 Zchn"/>
    <w:link w:val="berschrift6"/>
    <w:locked/>
    <w:rsid w:val="00916684"/>
    <w:rPr>
      <w:rFonts w:ascii="Times New Roman" w:hAnsi="Times New Roman"/>
      <w:bCs/>
      <w:szCs w:val="22"/>
    </w:rPr>
  </w:style>
  <w:style w:type="character" w:customStyle="1" w:styleId="berschrift7Zchn">
    <w:name w:val="Überschrift 7 Zchn"/>
    <w:link w:val="berschrift7"/>
    <w:locked/>
    <w:rsid w:val="00916684"/>
    <w:rPr>
      <w:rFonts w:ascii="Times New Roman" w:hAnsi="Times New Roman"/>
      <w:sz w:val="24"/>
      <w:szCs w:val="24"/>
    </w:rPr>
  </w:style>
  <w:style w:type="character" w:customStyle="1" w:styleId="berschrift8Zchn">
    <w:name w:val="Überschrift 8 Zchn"/>
    <w:link w:val="berschrift8"/>
    <w:locked/>
    <w:rsid w:val="00916684"/>
    <w:rPr>
      <w:rFonts w:ascii="Times New Roman" w:hAnsi="Times New Roman"/>
      <w:i/>
      <w:iCs/>
      <w:sz w:val="24"/>
      <w:szCs w:val="24"/>
    </w:rPr>
  </w:style>
  <w:style w:type="character" w:customStyle="1" w:styleId="berschrift9Zchn">
    <w:name w:val="Überschrift 9 Zchn"/>
    <w:link w:val="berschrift9"/>
    <w:locked/>
    <w:rsid w:val="00916684"/>
    <w:rPr>
      <w:szCs w:val="22"/>
    </w:rPr>
  </w:style>
  <w:style w:type="character" w:styleId="Hyperlink">
    <w:name w:val="Hyperlink"/>
    <w:uiPriority w:val="99"/>
    <w:locked/>
    <w:rsid w:val="00D446D5"/>
    <w:rPr>
      <w:rFonts w:cs="Times New Roman"/>
      <w:color w:val="0000FF"/>
      <w:u w:val="single"/>
    </w:rPr>
  </w:style>
  <w:style w:type="numbering" w:customStyle="1" w:styleId="Listenummeriert2Level">
    <w:name w:val="Liste nummeriert 2. Level"/>
    <w:basedOn w:val="KeineListe"/>
    <w:rsid w:val="00065FBF"/>
    <w:pPr>
      <w:numPr>
        <w:numId w:val="16"/>
      </w:numPr>
    </w:pPr>
  </w:style>
  <w:style w:type="character" w:customStyle="1" w:styleId="Kommentarnoprint">
    <w:name w:val="Kommentar no print"/>
    <w:uiPriority w:val="1"/>
    <w:qFormat/>
    <w:locked/>
    <w:rsid w:val="003406A0"/>
    <w:rPr>
      <w:rFonts w:ascii="Trebuchet MS" w:hAnsi="Trebuchet MS"/>
      <w:b w:val="0"/>
      <w:i/>
      <w:vanish/>
      <w:color w:val="95B3D7" w:themeColor="accent1" w:themeTint="99"/>
      <w:bdr w:val="none" w:sz="0" w:space="0" w:color="auto"/>
      <w:shd w:val="clear" w:color="auto" w:fill="auto"/>
    </w:rPr>
  </w:style>
  <w:style w:type="table" w:styleId="Tabellenraster">
    <w:name w:val="Table Grid"/>
    <w:basedOn w:val="NormaleTabelle"/>
    <w:uiPriority w:val="59"/>
    <w:locked/>
    <w:rsid w:val="005F2EF9"/>
    <w:pPr>
      <w:keepNext/>
    </w:p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FFFF99"/>
      </w:tcPr>
    </w:tblStylePr>
  </w:style>
  <w:style w:type="paragraph" w:customStyle="1" w:styleId="ListenummerierteingercktLevel2">
    <w:name w:val="Liste nummeriert eingerückt (Level 2)"/>
    <w:basedOn w:val="Listenummeriert"/>
    <w:qFormat/>
    <w:rsid w:val="00065FBF"/>
    <w:pPr>
      <w:numPr>
        <w:numId w:val="6"/>
      </w:numPr>
      <w:ind w:left="1775"/>
    </w:pPr>
  </w:style>
  <w:style w:type="paragraph" w:styleId="Sprechblasentext">
    <w:name w:val="Balloon Text"/>
    <w:basedOn w:val="Standard"/>
    <w:link w:val="SprechblasentextZchn"/>
    <w:semiHidden/>
    <w:locked/>
    <w:rsid w:val="007541B1"/>
    <w:rPr>
      <w:sz w:val="2"/>
      <w:szCs w:val="20"/>
    </w:rPr>
  </w:style>
  <w:style w:type="character" w:customStyle="1" w:styleId="SprechblasentextZchn">
    <w:name w:val="Sprechblasentext Zchn"/>
    <w:link w:val="Sprechblasentext"/>
    <w:semiHidden/>
    <w:locked/>
    <w:rsid w:val="00916684"/>
    <w:rPr>
      <w:rFonts w:cs="Times New Roman"/>
      <w:sz w:val="2"/>
    </w:rPr>
  </w:style>
  <w:style w:type="character" w:styleId="Kommentarzeichen">
    <w:name w:val="annotation reference"/>
    <w:uiPriority w:val="99"/>
    <w:semiHidden/>
    <w:locked/>
    <w:rsid w:val="007541B1"/>
    <w:rPr>
      <w:rFonts w:cs="Times New Roman"/>
      <w:sz w:val="16"/>
      <w:szCs w:val="16"/>
    </w:rPr>
  </w:style>
  <w:style w:type="paragraph" w:styleId="Kommentartext">
    <w:name w:val="annotation text"/>
    <w:basedOn w:val="Standard"/>
    <w:link w:val="KommentartextZchn"/>
    <w:uiPriority w:val="99"/>
    <w:semiHidden/>
    <w:locked/>
    <w:rsid w:val="007541B1"/>
    <w:rPr>
      <w:szCs w:val="20"/>
    </w:rPr>
  </w:style>
  <w:style w:type="character" w:customStyle="1" w:styleId="KommentartextZchn">
    <w:name w:val="Kommentartext Zchn"/>
    <w:link w:val="Kommentartext"/>
    <w:uiPriority w:val="99"/>
    <w:semiHidden/>
    <w:locked/>
    <w:rsid w:val="00916684"/>
    <w:rPr>
      <w:rFonts w:ascii="Arial" w:hAnsi="Arial" w:cs="Times New Roman"/>
      <w:sz w:val="20"/>
      <w:szCs w:val="20"/>
    </w:rPr>
  </w:style>
  <w:style w:type="paragraph" w:styleId="Kommentarthema">
    <w:name w:val="annotation subject"/>
    <w:basedOn w:val="Kommentartext"/>
    <w:next w:val="Kommentartext"/>
    <w:link w:val="KommentarthemaZchn"/>
    <w:uiPriority w:val="99"/>
    <w:semiHidden/>
    <w:locked/>
    <w:rsid w:val="007541B1"/>
    <w:rPr>
      <w:b/>
      <w:bCs/>
    </w:rPr>
  </w:style>
  <w:style w:type="character" w:customStyle="1" w:styleId="KommentarthemaZchn">
    <w:name w:val="Kommentarthema Zchn"/>
    <w:link w:val="Kommentarthema"/>
    <w:uiPriority w:val="99"/>
    <w:semiHidden/>
    <w:locked/>
    <w:rsid w:val="00916684"/>
    <w:rPr>
      <w:rFonts w:ascii="Arial" w:hAnsi="Arial" w:cs="Times New Roman"/>
      <w:b/>
      <w:bCs/>
      <w:sz w:val="20"/>
      <w:szCs w:val="20"/>
    </w:rPr>
  </w:style>
  <w:style w:type="paragraph" w:styleId="Titel">
    <w:name w:val="Title"/>
    <w:basedOn w:val="Standard"/>
    <w:link w:val="TitelZchn"/>
    <w:uiPriority w:val="99"/>
    <w:qFormat/>
    <w:locked/>
    <w:rsid w:val="005F75CC"/>
    <w:pPr>
      <w:spacing w:before="240" w:after="240"/>
      <w:outlineLvl w:val="0"/>
    </w:pPr>
    <w:rPr>
      <w:b/>
      <w:bCs/>
      <w:kern w:val="28"/>
      <w:sz w:val="32"/>
      <w:szCs w:val="32"/>
    </w:rPr>
  </w:style>
  <w:style w:type="character" w:customStyle="1" w:styleId="TitelZchn">
    <w:name w:val="Titel Zchn"/>
    <w:link w:val="Titel"/>
    <w:uiPriority w:val="99"/>
    <w:locked/>
    <w:rsid w:val="005F75CC"/>
    <w:rPr>
      <w:b/>
      <w:bCs/>
      <w:kern w:val="28"/>
      <w:sz w:val="32"/>
      <w:szCs w:val="32"/>
    </w:rPr>
  </w:style>
  <w:style w:type="table" w:customStyle="1" w:styleId="TabellengitternetzLinks">
    <w:name w:val="Tabellengitternetz Links"/>
    <w:basedOn w:val="Tabellenraster"/>
    <w:locked/>
    <w:rsid w:val="00E525C2"/>
    <w:tblPr/>
    <w:tblStylePr w:type="firstRow">
      <w:rPr>
        <w:rFonts w:cs="Times New Roman"/>
      </w:rPr>
      <w:tblPr/>
      <w:tcPr>
        <w:shd w:val="clear" w:color="auto" w:fill="FFFF99"/>
      </w:tcPr>
    </w:tblStylePr>
  </w:style>
  <w:style w:type="paragraph" w:styleId="Kopfzeile">
    <w:name w:val="header"/>
    <w:basedOn w:val="Standard"/>
    <w:link w:val="KopfzeileZchn"/>
    <w:uiPriority w:val="99"/>
    <w:locked/>
    <w:rsid w:val="00B44432"/>
    <w:pPr>
      <w:tabs>
        <w:tab w:val="center" w:pos="4536"/>
        <w:tab w:val="right" w:pos="9072"/>
      </w:tabs>
    </w:pPr>
    <w:rPr>
      <w:sz w:val="22"/>
    </w:rPr>
  </w:style>
  <w:style w:type="character" w:customStyle="1" w:styleId="KopfzeileZchn">
    <w:name w:val="Kopfzeile Zchn"/>
    <w:link w:val="Kopfzeile"/>
    <w:uiPriority w:val="99"/>
    <w:locked/>
    <w:rsid w:val="00B44432"/>
    <w:rPr>
      <w:sz w:val="22"/>
      <w:szCs w:val="24"/>
    </w:rPr>
  </w:style>
  <w:style w:type="paragraph" w:styleId="Fuzeile">
    <w:name w:val="footer"/>
    <w:basedOn w:val="Standard"/>
    <w:link w:val="FuzeileZchn"/>
    <w:uiPriority w:val="99"/>
    <w:locked/>
    <w:rsid w:val="00B44432"/>
    <w:pPr>
      <w:tabs>
        <w:tab w:val="center" w:pos="4536"/>
        <w:tab w:val="right" w:pos="9072"/>
      </w:tabs>
    </w:pPr>
    <w:rPr>
      <w:sz w:val="16"/>
    </w:rPr>
  </w:style>
  <w:style w:type="character" w:customStyle="1" w:styleId="FuzeileZchn">
    <w:name w:val="Fußzeile Zchn"/>
    <w:link w:val="Fuzeile"/>
    <w:uiPriority w:val="99"/>
    <w:locked/>
    <w:rsid w:val="00B44432"/>
    <w:rPr>
      <w:sz w:val="16"/>
      <w:szCs w:val="24"/>
    </w:rPr>
  </w:style>
  <w:style w:type="table" w:customStyle="1" w:styleId="TabellengitternetzFillout">
    <w:name w:val="Tabellengitternetz Fillout"/>
    <w:basedOn w:val="Tabellenraster"/>
    <w:locked/>
    <w:rsid w:val="0002079D"/>
    <w:tblPr/>
    <w:tblStylePr w:type="firstRow">
      <w:rPr>
        <w:rFonts w:cs="Times New Roman"/>
      </w:rPr>
      <w:tblPr/>
      <w:tcPr>
        <w:shd w:val="clear" w:color="auto" w:fill="FFFF99"/>
      </w:tcPr>
    </w:tblStylePr>
    <w:tblStylePr w:type="lastCol">
      <w:rPr>
        <w:rFonts w:cs="Times New Roman"/>
      </w:rPr>
      <w:tblPr/>
      <w:tcPr>
        <w:tcBorders>
          <w:top w:val="nil"/>
          <w:left w:val="nil"/>
          <w:bottom w:val="dotted" w:sz="4" w:space="0" w:color="auto"/>
          <w:right w:val="nil"/>
          <w:insideH w:val="nil"/>
          <w:insideV w:val="nil"/>
          <w:tl2br w:val="nil"/>
          <w:tr2bl w:val="nil"/>
        </w:tcBorders>
        <w:shd w:val="clear" w:color="auto" w:fill="D9D9D9"/>
      </w:tcPr>
    </w:tblStylePr>
  </w:style>
  <w:style w:type="paragraph" w:styleId="Verzeichnis1">
    <w:name w:val="toc 1"/>
    <w:basedOn w:val="Standard"/>
    <w:next w:val="Standard"/>
    <w:uiPriority w:val="39"/>
    <w:qFormat/>
    <w:rsid w:val="00CC471D"/>
    <w:pPr>
      <w:tabs>
        <w:tab w:val="left" w:pos="851"/>
        <w:tab w:val="right" w:leader="dot" w:pos="9412"/>
      </w:tabs>
      <w:spacing w:before="240" w:after="120" w:line="360" w:lineRule="atLeast"/>
    </w:pPr>
    <w:rPr>
      <w:b/>
      <w:noProof/>
      <w:sz w:val="24"/>
      <w:szCs w:val="20"/>
      <w:lang w:val="de-DE" w:eastAsia="de-DE"/>
    </w:rPr>
  </w:style>
  <w:style w:type="paragraph" w:styleId="Dokumentstruktur">
    <w:name w:val="Document Map"/>
    <w:basedOn w:val="Standard"/>
    <w:link w:val="DokumentstrukturZchn"/>
    <w:semiHidden/>
    <w:locked/>
    <w:rsid w:val="00C41159"/>
    <w:pPr>
      <w:shd w:val="clear" w:color="auto" w:fill="000080"/>
    </w:pPr>
    <w:rPr>
      <w:sz w:val="2"/>
      <w:szCs w:val="20"/>
    </w:rPr>
  </w:style>
  <w:style w:type="character" w:customStyle="1" w:styleId="DokumentstrukturZchn">
    <w:name w:val="Dokumentstruktur Zchn"/>
    <w:link w:val="Dokumentstruktur"/>
    <w:semiHidden/>
    <w:locked/>
    <w:rsid w:val="00916684"/>
    <w:rPr>
      <w:rFonts w:cs="Times New Roman"/>
      <w:sz w:val="2"/>
    </w:rPr>
  </w:style>
  <w:style w:type="character" w:styleId="Fett">
    <w:name w:val="Strong"/>
    <w:qFormat/>
    <w:rsid w:val="00F10932"/>
    <w:rPr>
      <w:rFonts w:cs="Times New Roman"/>
      <w:b/>
      <w:bCs/>
    </w:rPr>
  </w:style>
  <w:style w:type="paragraph" w:styleId="Verzeichnis2">
    <w:name w:val="toc 2"/>
    <w:basedOn w:val="Standard"/>
    <w:next w:val="Standard"/>
    <w:autoRedefine/>
    <w:uiPriority w:val="39"/>
    <w:qFormat/>
    <w:rsid w:val="00965DD7"/>
    <w:pPr>
      <w:tabs>
        <w:tab w:val="left" w:pos="851"/>
        <w:tab w:val="right" w:leader="dot" w:pos="9373"/>
      </w:tabs>
    </w:pPr>
    <w:rPr>
      <w:rFonts w:cs="Arial"/>
      <w:noProof/>
    </w:rPr>
  </w:style>
  <w:style w:type="paragraph" w:styleId="Verzeichnis5">
    <w:name w:val="toc 5"/>
    <w:basedOn w:val="Standard"/>
    <w:next w:val="Standard"/>
    <w:autoRedefine/>
    <w:semiHidden/>
    <w:locked/>
    <w:rsid w:val="000F2B17"/>
    <w:pPr>
      <w:ind w:left="960"/>
    </w:pPr>
    <w:rPr>
      <w:rFonts w:cs="Arial"/>
      <w:sz w:val="24"/>
      <w:lang w:eastAsia="en-US"/>
    </w:rPr>
  </w:style>
  <w:style w:type="paragraph" w:styleId="Verzeichnis3">
    <w:name w:val="toc 3"/>
    <w:basedOn w:val="Standard"/>
    <w:next w:val="Standard"/>
    <w:autoRedefine/>
    <w:qFormat/>
    <w:rsid w:val="00B459D3"/>
    <w:pPr>
      <w:tabs>
        <w:tab w:val="left" w:pos="851"/>
        <w:tab w:val="right" w:leader="dot" w:pos="9373"/>
      </w:tabs>
    </w:pPr>
  </w:style>
  <w:style w:type="table" w:styleId="Tabellendesign">
    <w:name w:val="Table Theme"/>
    <w:basedOn w:val="NormaleTabelle"/>
    <w:locked/>
    <w:rsid w:val="0055102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nil"/>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nil"/>
          <w:right w:val="nil"/>
          <w:insideH w:val="nil"/>
          <w:insideV w:val="nil"/>
          <w:tl2br w:val="nil"/>
          <w:tr2bl w:val="nil"/>
        </w:tcBorders>
      </w:tcPr>
    </w:tblStylePr>
  </w:style>
  <w:style w:type="table" w:customStyle="1" w:styleId="Tabellenraster1">
    <w:name w:val="Tabellenraster1"/>
    <w:basedOn w:val="NormaleTabelle"/>
    <w:next w:val="Tabellenraster"/>
    <w:locked/>
    <w:rsid w:val="009343C8"/>
    <w:pPr>
      <w:keepNext/>
    </w:p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FFFF99"/>
      </w:tcPr>
    </w:tblStylePr>
  </w:style>
  <w:style w:type="table" w:customStyle="1" w:styleId="Tabellenraster2">
    <w:name w:val="Tabellenraster2"/>
    <w:basedOn w:val="NormaleTabelle"/>
    <w:next w:val="Tabellenraster"/>
    <w:locked/>
    <w:rsid w:val="009343C8"/>
    <w:pPr>
      <w:keepNext/>
    </w:p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FFFF99"/>
      </w:tcPr>
    </w:tblStylePr>
  </w:style>
  <w:style w:type="numbering" w:customStyle="1" w:styleId="Formatvorlage1">
    <w:name w:val="Formatvorlage1"/>
    <w:uiPriority w:val="99"/>
    <w:locked/>
    <w:rsid w:val="00561A80"/>
    <w:pPr>
      <w:numPr>
        <w:numId w:val="19"/>
      </w:numPr>
    </w:pPr>
  </w:style>
  <w:style w:type="paragraph" w:styleId="berarbeitung">
    <w:name w:val="Revision"/>
    <w:hidden/>
    <w:uiPriority w:val="99"/>
    <w:semiHidden/>
    <w:rsid w:val="000B2ECC"/>
    <w:rPr>
      <w:szCs w:val="24"/>
    </w:rPr>
  </w:style>
  <w:style w:type="paragraph" w:styleId="Untertitel">
    <w:name w:val="Subtitle"/>
    <w:basedOn w:val="Standard"/>
    <w:next w:val="Standard"/>
    <w:link w:val="UntertitelZchn"/>
    <w:uiPriority w:val="11"/>
    <w:qFormat/>
    <w:locked/>
    <w:rsid w:val="00D1696E"/>
    <w:pPr>
      <w:numPr>
        <w:ilvl w:val="1"/>
      </w:numPr>
    </w:pPr>
    <w:rPr>
      <w:rFonts w:eastAsiaTheme="majorEastAsia" w:cstheme="majorBidi"/>
      <w:b/>
      <w:iCs/>
      <w:spacing w:val="15"/>
      <w:sz w:val="24"/>
    </w:rPr>
  </w:style>
  <w:style w:type="character" w:customStyle="1" w:styleId="UntertitelZchn">
    <w:name w:val="Untertitel Zchn"/>
    <w:basedOn w:val="Absatz-Standardschriftart"/>
    <w:link w:val="Untertitel"/>
    <w:uiPriority w:val="11"/>
    <w:rsid w:val="00D1696E"/>
    <w:rPr>
      <w:rFonts w:eastAsiaTheme="majorEastAsia" w:cstheme="majorBidi"/>
      <w:b/>
      <w:iCs/>
      <w:spacing w:val="15"/>
      <w:sz w:val="24"/>
      <w:szCs w:val="24"/>
    </w:rPr>
  </w:style>
  <w:style w:type="character" w:styleId="Hervorhebung">
    <w:name w:val="Emphasis"/>
    <w:basedOn w:val="Absatz-Standardschriftart"/>
    <w:uiPriority w:val="20"/>
    <w:qFormat/>
    <w:rsid w:val="00283619"/>
    <w:rPr>
      <w:b/>
      <w:iCs/>
    </w:rPr>
  </w:style>
  <w:style w:type="paragraph" w:customStyle="1" w:styleId="Standardzweispaltig">
    <w:name w:val="Standard zweispaltig"/>
    <w:basedOn w:val="Standard"/>
    <w:qFormat/>
    <w:rsid w:val="00B577C2"/>
    <w:pPr>
      <w:tabs>
        <w:tab w:val="left" w:pos="4536"/>
      </w:tabs>
      <w:ind w:left="4537" w:hanging="3686"/>
    </w:pPr>
  </w:style>
  <w:style w:type="paragraph" w:customStyle="1" w:styleId="Standardzweispaltigschmal">
    <w:name w:val="Standard zweispaltig schmal"/>
    <w:basedOn w:val="Standardzweispaltig"/>
    <w:qFormat/>
    <w:rsid w:val="008A4E8F"/>
    <w:pPr>
      <w:tabs>
        <w:tab w:val="clear" w:pos="4536"/>
        <w:tab w:val="left" w:pos="2835"/>
        <w:tab w:val="left" w:pos="5670"/>
      </w:tabs>
      <w:ind w:left="2552" w:hanging="1701"/>
    </w:pPr>
  </w:style>
  <w:style w:type="numbering" w:customStyle="1" w:styleId="FormatvorlageMitGliederungLinks0cmHngend063cm">
    <w:name w:val="Formatvorlage Mit Gliederung Links:  0 cm Hängend:  0.63 cm"/>
    <w:basedOn w:val="KeineListe"/>
    <w:locked/>
    <w:rsid w:val="005F0DDF"/>
    <w:pPr>
      <w:numPr>
        <w:numId w:val="15"/>
      </w:numPr>
    </w:pPr>
  </w:style>
  <w:style w:type="numbering" w:customStyle="1" w:styleId="FormatvorlageMitGliederungLinks0cmHngend063cm1">
    <w:name w:val="Formatvorlage Mit Gliederung Links:  0 cm Hängend:  0.63 cm1"/>
    <w:basedOn w:val="KeineListe"/>
    <w:locked/>
    <w:rsid w:val="005F0DDF"/>
    <w:pPr>
      <w:numPr>
        <w:numId w:val="21"/>
      </w:numPr>
    </w:pPr>
  </w:style>
  <w:style w:type="numbering" w:customStyle="1" w:styleId="ZahlStrich">
    <w:name w:val="Zahl / Strich"/>
    <w:basedOn w:val="KeineListe"/>
    <w:locked/>
    <w:rsid w:val="005F0DDF"/>
    <w:pPr>
      <w:numPr>
        <w:numId w:val="17"/>
      </w:numPr>
    </w:pPr>
  </w:style>
  <w:style w:type="numbering" w:customStyle="1" w:styleId="Zahlen">
    <w:name w:val="Zahlen"/>
    <w:basedOn w:val="KeineListe"/>
    <w:locked/>
    <w:rsid w:val="005F0DDF"/>
    <w:pPr>
      <w:numPr>
        <w:numId w:val="22"/>
      </w:numPr>
    </w:pPr>
  </w:style>
  <w:style w:type="paragraph" w:customStyle="1" w:styleId="StandardmitEinzug">
    <w:name w:val="Standard mit Einzug"/>
    <w:basedOn w:val="Standard"/>
    <w:qFormat/>
    <w:rsid w:val="00B577C2"/>
    <w:pPr>
      <w:spacing w:after="80"/>
      <w:ind w:left="851"/>
    </w:pPr>
  </w:style>
  <w:style w:type="paragraph" w:customStyle="1" w:styleId="Listenummeriert">
    <w:name w:val="Liste nummeriert"/>
    <w:basedOn w:val="StandardmitEinzug"/>
    <w:qFormat/>
    <w:rsid w:val="005735AF"/>
    <w:pPr>
      <w:tabs>
        <w:tab w:val="num" w:pos="720"/>
      </w:tabs>
      <w:ind w:left="1208" w:hanging="357"/>
    </w:pPr>
  </w:style>
  <w:style w:type="paragraph" w:customStyle="1" w:styleId="ListemitAbsatz">
    <w:name w:val="Liste mit Absatz"/>
    <w:basedOn w:val="Standard"/>
    <w:qFormat/>
    <w:rsid w:val="008B4358"/>
    <w:pPr>
      <w:numPr>
        <w:numId w:val="3"/>
      </w:numPr>
      <w:ind w:left="1191" w:hanging="340"/>
    </w:pPr>
  </w:style>
  <w:style w:type="character" w:customStyle="1" w:styleId="Unausgedruckt">
    <w:name w:val="Unausgedruckt"/>
    <w:uiPriority w:val="1"/>
    <w:qFormat/>
    <w:locked/>
    <w:rsid w:val="005F75CC"/>
    <w:rPr>
      <w:vanish/>
    </w:rPr>
  </w:style>
  <w:style w:type="character" w:customStyle="1" w:styleId="Hochstellung">
    <w:name w:val="Hochstellung"/>
    <w:uiPriority w:val="1"/>
    <w:qFormat/>
    <w:rsid w:val="003F404C"/>
    <w:rPr>
      <w:vertAlign w:val="superscript"/>
    </w:rPr>
  </w:style>
  <w:style w:type="paragraph" w:customStyle="1" w:styleId="ListeohneAbsatz">
    <w:name w:val="Liste ohne Absatz"/>
    <w:basedOn w:val="Standard"/>
    <w:qFormat/>
    <w:rsid w:val="00B64F61"/>
    <w:pPr>
      <w:framePr w:wrap="around" w:vAnchor="text" w:hAnchor="text" w:y="1"/>
      <w:tabs>
        <w:tab w:val="num" w:pos="720"/>
      </w:tabs>
      <w:ind w:left="357" w:hanging="357"/>
    </w:pPr>
  </w:style>
  <w:style w:type="paragraph" w:customStyle="1" w:styleId="Standardabsatz">
    <w:name w:val="Standardabsatz"/>
    <w:basedOn w:val="Standard"/>
    <w:link w:val="StandardabsatzZchn"/>
    <w:rsid w:val="004C3148"/>
    <w:pPr>
      <w:keepLines/>
      <w:tabs>
        <w:tab w:val="left" w:pos="2268"/>
      </w:tabs>
      <w:spacing w:after="120" w:line="288" w:lineRule="auto"/>
      <w:ind w:left="851"/>
      <w:jc w:val="both"/>
    </w:pPr>
  </w:style>
  <w:style w:type="paragraph" w:customStyle="1" w:styleId="StandardabsatzEng">
    <w:name w:val="Standardabsatz Eng"/>
    <w:basedOn w:val="Standardabsatz"/>
    <w:rsid w:val="004C3148"/>
    <w:pPr>
      <w:spacing w:after="40" w:line="240" w:lineRule="auto"/>
    </w:pPr>
  </w:style>
  <w:style w:type="paragraph" w:customStyle="1" w:styleId="StandardabsatzListe">
    <w:name w:val="Standardabsatz Liste"/>
    <w:basedOn w:val="Standardabsatz"/>
    <w:uiPriority w:val="99"/>
    <w:rsid w:val="004C3148"/>
    <w:pPr>
      <w:tabs>
        <w:tab w:val="num" w:pos="851"/>
      </w:tabs>
      <w:spacing w:after="60"/>
      <w:ind w:hanging="851"/>
    </w:pPr>
    <w:rPr>
      <w:rFonts w:cs="Arial"/>
    </w:rPr>
  </w:style>
  <w:style w:type="paragraph" w:customStyle="1" w:styleId="StandardmitAbsatz">
    <w:name w:val="Standard mit Absatz"/>
    <w:basedOn w:val="Standard"/>
    <w:qFormat/>
    <w:rsid w:val="00AB7530"/>
    <w:pPr>
      <w:spacing w:after="80"/>
    </w:pPr>
  </w:style>
  <w:style w:type="character" w:customStyle="1" w:styleId="StandardabsatzZchn">
    <w:name w:val="Standardabsatz Zchn"/>
    <w:link w:val="Standardabsatz"/>
    <w:rsid w:val="004C3148"/>
    <w:rPr>
      <w:szCs w:val="24"/>
    </w:rPr>
  </w:style>
  <w:style w:type="paragraph" w:customStyle="1" w:styleId="Standardzentriert">
    <w:name w:val="Standard zentriert"/>
    <w:basedOn w:val="Standard"/>
    <w:next w:val="Standard"/>
    <w:link w:val="StandardzentriertZchn"/>
    <w:qFormat/>
    <w:rsid w:val="006938AA"/>
    <w:pPr>
      <w:jc w:val="center"/>
    </w:pPr>
  </w:style>
  <w:style w:type="character" w:customStyle="1" w:styleId="Hochgestellt">
    <w:name w:val="Hochgestellt"/>
    <w:basedOn w:val="Absatz-Standardschriftart"/>
    <w:uiPriority w:val="1"/>
    <w:qFormat/>
    <w:rsid w:val="00B81ECA"/>
    <w:rPr>
      <w:vertAlign w:val="superscript"/>
    </w:rPr>
  </w:style>
  <w:style w:type="paragraph" w:customStyle="1" w:styleId="Absatz-Standard">
    <w:name w:val="Absatz-Standard"/>
    <w:basedOn w:val="Standard"/>
    <w:rsid w:val="004C3148"/>
    <w:pPr>
      <w:spacing w:before="120" w:line="280" w:lineRule="atLeast"/>
      <w:jc w:val="both"/>
    </w:pPr>
    <w:rPr>
      <w:sz w:val="22"/>
      <w:szCs w:val="20"/>
      <w:lang w:eastAsia="de-DE"/>
    </w:rPr>
  </w:style>
  <w:style w:type="character" w:customStyle="1" w:styleId="StandardzentriertZchn">
    <w:name w:val="Standard zentriert Zchn"/>
    <w:basedOn w:val="Absatz-Standardschriftart"/>
    <w:link w:val="Standardzentriert"/>
    <w:rsid w:val="006938AA"/>
    <w:rPr>
      <w:szCs w:val="24"/>
    </w:rPr>
  </w:style>
  <w:style w:type="table" w:customStyle="1" w:styleId="HelleSchattierung-Akzent11">
    <w:name w:val="Helle Schattierung - Akzent 11"/>
    <w:basedOn w:val="NormaleTabelle"/>
    <w:uiPriority w:val="60"/>
    <w:rsid w:val="004C3148"/>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ittlereSchattierung1-Akzent5">
    <w:name w:val="Medium Shading 1 Accent 5"/>
    <w:basedOn w:val="NormaleTabelle"/>
    <w:uiPriority w:val="63"/>
    <w:locked/>
    <w:rsid w:val="004C3148"/>
    <w:rPr>
      <w:rFonts w:ascii="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HelleListe-Akzent5">
    <w:name w:val="Light List Accent 5"/>
    <w:basedOn w:val="NormaleTabelle"/>
    <w:uiPriority w:val="61"/>
    <w:locked/>
    <w:rsid w:val="004C3148"/>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tcBorders>
          <w:top w:val="nil"/>
          <w:left w:val="nil"/>
          <w:bottom w:val="nil"/>
          <w:right w:val="nil"/>
          <w:insideH w:val="nil"/>
          <w:insideV w:val="single" w:sz="4" w:space="0" w:color="FFFFFF"/>
          <w:tl2br w:val="nil"/>
          <w:tr2bl w:val="nil"/>
        </w:tcBorders>
        <w:shd w:val="clear" w:color="auto" w:fill="4BACC6"/>
        <w:vAlign w:val="center"/>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Default">
    <w:name w:val="Default"/>
    <w:rsid w:val="004C3148"/>
    <w:pPr>
      <w:autoSpaceDE w:val="0"/>
      <w:autoSpaceDN w:val="0"/>
      <w:adjustRightInd w:val="0"/>
    </w:pPr>
    <w:rPr>
      <w:rFonts w:cs="Arial"/>
      <w:color w:val="000000"/>
      <w:sz w:val="24"/>
      <w:szCs w:val="24"/>
    </w:rPr>
  </w:style>
  <w:style w:type="character" w:styleId="Platzhaltertext">
    <w:name w:val="Placeholder Text"/>
    <w:uiPriority w:val="99"/>
    <w:semiHidden/>
    <w:locked/>
    <w:rsid w:val="004C3148"/>
    <w:rPr>
      <w:color w:val="808080"/>
    </w:rPr>
  </w:style>
  <w:style w:type="table" w:customStyle="1" w:styleId="Tabellenraster3">
    <w:name w:val="Tabellenraster3"/>
    <w:basedOn w:val="NormaleTabelle"/>
    <w:next w:val="Tabellenraster"/>
    <w:rsid w:val="004C3148"/>
    <w:pPr>
      <w:keepNext/>
    </w:pPr>
    <w:rPr>
      <w:rFonts w:ascii="Times New Roman" w:hAnsi="Times New Roman"/>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FFFF99"/>
      </w:tcPr>
    </w:tblStylePr>
  </w:style>
  <w:style w:type="table" w:customStyle="1" w:styleId="TabellengitternetzLinks1">
    <w:name w:val="Tabellengitternetz Links1"/>
    <w:basedOn w:val="Tabellenraster"/>
    <w:rsid w:val="004C3148"/>
    <w:pPr>
      <w:keepNext w:val="0"/>
    </w:pPr>
    <w:rPr>
      <w:rFonts w:ascii="Times New Roman" w:hAnsi="Times New Roman"/>
      <w:lang w:eastAsia="en-US"/>
    </w:rPr>
    <w:tblPr/>
    <w:tblStylePr w:type="firstRow">
      <w:rPr>
        <w:rFonts w:ascii="Times New Roman" w:hAnsi="Times New Roman" w:cs="Times New Roman" w:hint="default"/>
      </w:rPr>
      <w:tblPr/>
      <w:tcPr>
        <w:shd w:val="clear" w:color="auto" w:fill="FFFF99"/>
      </w:tcPr>
    </w:tblStylePr>
  </w:style>
  <w:style w:type="paragraph" w:styleId="Inhaltsverzeichnisberschrift">
    <w:name w:val="TOC Heading"/>
    <w:basedOn w:val="berschrift1"/>
    <w:next w:val="Standard"/>
    <w:uiPriority w:val="39"/>
    <w:semiHidden/>
    <w:unhideWhenUsed/>
    <w:qFormat/>
    <w:locked/>
    <w:rsid w:val="004C3148"/>
    <w:pPr>
      <w:keepLines/>
      <w:numPr>
        <w:numId w:val="0"/>
      </w:numPr>
      <w:spacing w:before="480" w:after="0" w:line="276" w:lineRule="auto"/>
      <w:outlineLvl w:val="9"/>
    </w:pPr>
    <w:rPr>
      <w:rFonts w:ascii="Cambria" w:hAnsi="Cambria"/>
      <w:color w:val="365F91"/>
      <w:kern w:val="0"/>
      <w:szCs w:val="28"/>
    </w:rPr>
  </w:style>
  <w:style w:type="character" w:styleId="BesuchterLink">
    <w:name w:val="FollowedHyperlink"/>
    <w:basedOn w:val="Absatz-Standardschriftart"/>
    <w:unhideWhenUsed/>
    <w:locked/>
    <w:rsid w:val="004C3148"/>
    <w:rPr>
      <w:color w:val="800080" w:themeColor="followedHyperlink"/>
      <w:u w:val="single"/>
    </w:rPr>
  </w:style>
  <w:style w:type="paragraph" w:styleId="Funotentext">
    <w:name w:val="footnote text"/>
    <w:basedOn w:val="Standard"/>
    <w:link w:val="FunotentextZchn"/>
    <w:uiPriority w:val="99"/>
    <w:semiHidden/>
    <w:unhideWhenUsed/>
    <w:locked/>
    <w:rsid w:val="008A4E8F"/>
    <w:rPr>
      <w:sz w:val="16"/>
      <w:szCs w:val="20"/>
    </w:rPr>
  </w:style>
  <w:style w:type="character" w:customStyle="1" w:styleId="FunotentextZchn">
    <w:name w:val="Fußnotentext Zchn"/>
    <w:basedOn w:val="Absatz-Standardschriftart"/>
    <w:link w:val="Funotentext"/>
    <w:uiPriority w:val="99"/>
    <w:semiHidden/>
    <w:rsid w:val="008A4E8F"/>
    <w:rPr>
      <w:sz w:val="16"/>
    </w:rPr>
  </w:style>
  <w:style w:type="character" w:styleId="Funotenzeichen">
    <w:name w:val="footnote reference"/>
    <w:basedOn w:val="Absatz-Standardschriftart"/>
    <w:uiPriority w:val="99"/>
    <w:semiHidden/>
    <w:unhideWhenUsed/>
    <w:locked/>
    <w:rsid w:val="008A4E8F"/>
    <w:rPr>
      <w:vertAlign w:val="superscript"/>
    </w:rPr>
  </w:style>
  <w:style w:type="paragraph" w:customStyle="1" w:styleId="ListemitEinzug">
    <w:name w:val="Liste mit Einzug"/>
    <w:basedOn w:val="Standard"/>
    <w:qFormat/>
    <w:rsid w:val="00866BB5"/>
    <w:pPr>
      <w:spacing w:before="60" w:after="60"/>
      <w:ind w:left="1191" w:hanging="340"/>
      <w:contextualSpacing/>
    </w:pPr>
  </w:style>
  <w:style w:type="paragraph" w:customStyle="1" w:styleId="Kleiner">
    <w:name w:val="Kleiner"/>
    <w:basedOn w:val="Standard"/>
    <w:link w:val="KleinerZchn"/>
    <w:qFormat/>
    <w:rsid w:val="00866BB5"/>
    <w:rPr>
      <w:sz w:val="14"/>
    </w:rPr>
  </w:style>
  <w:style w:type="character" w:customStyle="1" w:styleId="KleinerZchn">
    <w:name w:val="Kleiner Zchn"/>
    <w:basedOn w:val="Absatz-Standardschriftart"/>
    <w:link w:val="Kleiner"/>
    <w:rsid w:val="00866BB5"/>
    <w:rPr>
      <w:sz w:val="14"/>
      <w:szCs w:val="24"/>
    </w:rPr>
  </w:style>
  <w:style w:type="paragraph" w:styleId="Listenabsatz">
    <w:name w:val="List Paragraph"/>
    <w:basedOn w:val="Standard"/>
    <w:uiPriority w:val="34"/>
    <w:qFormat/>
    <w:rsid w:val="00ED1B4B"/>
    <w:pPr>
      <w:ind w:left="720"/>
      <w:contextualSpacing/>
    </w:pPr>
  </w:style>
  <w:style w:type="numbering" w:customStyle="1" w:styleId="FormatvorlageAufgezhltCourierNewLinks19cmHngend063cm">
    <w:name w:val="Formatvorlage Aufgezählt Courier New Links:  1.9 cm Hängend:  0.63 cm"/>
    <w:basedOn w:val="KeineListe"/>
    <w:rsid w:val="00F36CAF"/>
    <w:pPr>
      <w:numPr>
        <w:numId w:val="20"/>
      </w:numPr>
    </w:pPr>
  </w:style>
  <w:style w:type="numbering" w:customStyle="1" w:styleId="FormatvorlageAufgezhltWingdingsSymbolLinks317cmHngend0">
    <w:name w:val="Formatvorlage Aufgezählt Wingdings (Symbol) Links:  3.17 cm Hängend:  0...."/>
    <w:basedOn w:val="KeineListe"/>
    <w:rsid w:val="00F36CAF"/>
    <w:pPr>
      <w:numPr>
        <w:numId w:val="18"/>
      </w:numPr>
    </w:pPr>
  </w:style>
  <w:style w:type="character" w:customStyle="1" w:styleId="StandardHinweisSimapnonprintable">
    <w:name w:val="Standard Hinweis Simap (non printable)"/>
    <w:uiPriority w:val="1"/>
    <w:qFormat/>
    <w:locked/>
    <w:rsid w:val="00A71517"/>
    <w:rPr>
      <w:b/>
      <w:vanish/>
      <w:color w:val="1F497D" w:themeColor="text2"/>
      <w:bdr w:val="none" w:sz="0" w:space="0" w:color="auto"/>
      <w:shd w:val="clear" w:color="auto" w:fill="FFFF00"/>
    </w:rPr>
  </w:style>
  <w:style w:type="paragraph" w:customStyle="1" w:styleId="KommentarnoPrint0">
    <w:name w:val="Kommentar no Print"/>
    <w:basedOn w:val="Standard"/>
    <w:autoRedefine/>
    <w:qFormat/>
    <w:locked/>
    <w:rsid w:val="00A71517"/>
    <w:pPr>
      <w:shd w:val="clear" w:color="auto" w:fill="FFFF00"/>
      <w:spacing w:after="60"/>
      <w:ind w:left="851"/>
    </w:pPr>
    <w:rPr>
      <w:i/>
      <w:vanish/>
      <w:color w:val="1F497D" w:themeColor="text2"/>
    </w:rPr>
  </w:style>
  <w:style w:type="paragraph" w:customStyle="1" w:styleId="KommentarnoPrintSimap">
    <w:name w:val="Kommentar no Print Simap"/>
    <w:basedOn w:val="KommentarnoPrint0"/>
    <w:qFormat/>
    <w:locked/>
    <w:rsid w:val="00A71517"/>
    <w:pPr>
      <w:spacing w:after="120"/>
    </w:pPr>
    <w:rPr>
      <w:b/>
      <w:i w:val="0"/>
    </w:rPr>
  </w:style>
  <w:style w:type="numbering" w:customStyle="1" w:styleId="FormatvorlageMitGliederungLinks0cmHngend063cm2">
    <w:name w:val="Formatvorlage Mit Gliederung Links:  0 cm Hängend:  0.63 cm2"/>
    <w:basedOn w:val="KeineListe"/>
    <w:locked/>
    <w:rsid w:val="00A71517"/>
  </w:style>
  <w:style w:type="numbering" w:customStyle="1" w:styleId="FormatvorlageMitGliederungLinks0cmHngend063cm11">
    <w:name w:val="Formatvorlage Mit Gliederung Links:  0 cm Hängend:  0.63 cm11"/>
    <w:basedOn w:val="KeineListe"/>
    <w:locked/>
    <w:rsid w:val="00A71517"/>
  </w:style>
  <w:style w:type="numbering" w:customStyle="1" w:styleId="ZahlStrich1">
    <w:name w:val="Zahl / Strich1"/>
    <w:basedOn w:val="KeineListe"/>
    <w:locked/>
    <w:rsid w:val="00A71517"/>
  </w:style>
  <w:style w:type="numbering" w:customStyle="1" w:styleId="Zahlen1">
    <w:name w:val="Zahlen1"/>
    <w:basedOn w:val="KeineListe"/>
    <w:locked/>
    <w:rsid w:val="00A71517"/>
  </w:style>
  <w:style w:type="paragraph" w:customStyle="1" w:styleId="StandardVor6pt">
    <w:name w:val="Standard Vor:  6 pt"/>
    <w:basedOn w:val="Standard"/>
    <w:link w:val="StandardVor6ptZchn"/>
    <w:uiPriority w:val="99"/>
    <w:rsid w:val="00A71517"/>
    <w:pPr>
      <w:spacing w:before="120"/>
      <w:jc w:val="both"/>
    </w:pPr>
    <w:rPr>
      <w:szCs w:val="20"/>
    </w:rPr>
  </w:style>
  <w:style w:type="paragraph" w:customStyle="1" w:styleId="StandardEingerckt">
    <w:name w:val="Standard Eingerückt"/>
    <w:basedOn w:val="Standard"/>
    <w:rsid w:val="00A71517"/>
    <w:pPr>
      <w:keepNext/>
      <w:spacing w:after="80"/>
      <w:ind w:left="851"/>
      <w:jc w:val="both"/>
    </w:pPr>
  </w:style>
  <w:style w:type="paragraph" w:customStyle="1" w:styleId="Standardweit">
    <w:name w:val="Standard weit"/>
    <w:basedOn w:val="Standard"/>
    <w:rsid w:val="00A71517"/>
    <w:pPr>
      <w:spacing w:line="360" w:lineRule="auto"/>
      <w:jc w:val="both"/>
    </w:pPr>
  </w:style>
  <w:style w:type="paragraph" w:styleId="StandardWeb">
    <w:name w:val="Normal (Web)"/>
    <w:basedOn w:val="Standard"/>
    <w:uiPriority w:val="99"/>
    <w:semiHidden/>
    <w:unhideWhenUsed/>
    <w:rsid w:val="002B7388"/>
    <w:pPr>
      <w:spacing w:before="100" w:beforeAutospacing="1" w:after="100" w:afterAutospacing="1"/>
    </w:pPr>
    <w:rPr>
      <w:rFonts w:ascii="Times New Roman" w:eastAsiaTheme="minorEastAsia" w:hAnsi="Times New Roman"/>
      <w:sz w:val="24"/>
    </w:rPr>
  </w:style>
  <w:style w:type="numbering" w:customStyle="1" w:styleId="KeineListe1">
    <w:name w:val="Keine Liste1"/>
    <w:next w:val="KeineListe"/>
    <w:uiPriority w:val="99"/>
    <w:semiHidden/>
    <w:unhideWhenUsed/>
    <w:rsid w:val="007E3EC1"/>
  </w:style>
  <w:style w:type="paragraph" w:customStyle="1" w:styleId="Text">
    <w:name w:val="Text"/>
    <w:basedOn w:val="Standard"/>
    <w:rsid w:val="007E3EC1"/>
    <w:pPr>
      <w:tabs>
        <w:tab w:val="left" w:pos="567"/>
        <w:tab w:val="left" w:pos="1276"/>
        <w:tab w:val="left" w:pos="3828"/>
        <w:tab w:val="left" w:pos="5954"/>
        <w:tab w:val="left" w:leader="dot" w:pos="9639"/>
      </w:tabs>
      <w:ind w:left="1276" w:hanging="709"/>
    </w:pPr>
    <w:rPr>
      <w:sz w:val="22"/>
      <w:szCs w:val="20"/>
      <w:lang w:eastAsia="de-DE"/>
    </w:rPr>
  </w:style>
  <w:style w:type="paragraph" w:customStyle="1" w:styleId="StEinzug">
    <w:name w:val="St_Einzug"/>
    <w:basedOn w:val="Text"/>
    <w:rsid w:val="007E3EC1"/>
    <w:pPr>
      <w:tabs>
        <w:tab w:val="clear" w:pos="567"/>
        <w:tab w:val="clear" w:pos="1276"/>
      </w:tabs>
      <w:ind w:firstLine="0"/>
    </w:pPr>
  </w:style>
  <w:style w:type="paragraph" w:customStyle="1" w:styleId="Gliederung3R">
    <w:name w:val="Gliederung 3R"/>
    <w:basedOn w:val="berschrift3"/>
    <w:rsid w:val="007E3EC1"/>
    <w:pPr>
      <w:numPr>
        <w:ilvl w:val="0"/>
        <w:numId w:val="0"/>
      </w:numPr>
      <w:tabs>
        <w:tab w:val="left" w:pos="0"/>
        <w:tab w:val="left" w:pos="1276"/>
        <w:tab w:val="left" w:pos="4820"/>
        <w:tab w:val="left" w:leader="dot" w:pos="9639"/>
      </w:tabs>
      <w:spacing w:before="120" w:after="60"/>
      <w:ind w:left="-284"/>
      <w:outlineLvl w:val="9"/>
    </w:pPr>
    <w:rPr>
      <w:b/>
      <w:bCs w:val="0"/>
      <w:sz w:val="22"/>
      <w:szCs w:val="20"/>
      <w:lang w:eastAsia="de-DE"/>
    </w:rPr>
  </w:style>
  <w:style w:type="paragraph" w:customStyle="1" w:styleId="Gliederung2R">
    <w:name w:val="Gliederung 2R"/>
    <w:basedOn w:val="berschrift2"/>
    <w:rsid w:val="007E3EC1"/>
    <w:pPr>
      <w:numPr>
        <w:ilvl w:val="0"/>
        <w:numId w:val="0"/>
      </w:numPr>
      <w:tabs>
        <w:tab w:val="left" w:pos="0"/>
        <w:tab w:val="left" w:pos="1276"/>
        <w:tab w:val="left" w:pos="4820"/>
        <w:tab w:val="left" w:leader="dot" w:pos="9639"/>
      </w:tabs>
      <w:spacing w:after="0"/>
      <w:ind w:left="-284"/>
      <w:outlineLvl w:val="9"/>
    </w:pPr>
    <w:rPr>
      <w:bCs w:val="0"/>
      <w:iCs w:val="0"/>
      <w:szCs w:val="20"/>
      <w:lang w:eastAsia="de-DE"/>
    </w:rPr>
  </w:style>
  <w:style w:type="paragraph" w:customStyle="1" w:styleId="Verzeichnis2r">
    <w:name w:val="Verzeichnis 2r"/>
    <w:basedOn w:val="Verzeichnis2"/>
    <w:rsid w:val="007E3EC1"/>
    <w:pPr>
      <w:tabs>
        <w:tab w:val="clear" w:pos="851"/>
        <w:tab w:val="clear" w:pos="9373"/>
        <w:tab w:val="left" w:pos="0"/>
        <w:tab w:val="left" w:pos="1276"/>
        <w:tab w:val="right" w:leader="dot" w:pos="9498"/>
      </w:tabs>
      <w:ind w:left="-284"/>
    </w:pPr>
    <w:rPr>
      <w:rFonts w:cs="Times New Roman"/>
      <w:noProof w:val="0"/>
      <w:sz w:val="18"/>
      <w:szCs w:val="20"/>
      <w:lang w:eastAsia="de-DE"/>
    </w:rPr>
  </w:style>
  <w:style w:type="paragraph" w:customStyle="1" w:styleId="StEinzuga">
    <w:name w:val="St_Einzug_a"/>
    <w:basedOn w:val="StEinzug"/>
    <w:rsid w:val="007E3EC1"/>
    <w:pPr>
      <w:spacing w:after="120"/>
    </w:pPr>
  </w:style>
  <w:style w:type="paragraph" w:customStyle="1" w:styleId="Texta">
    <w:name w:val="Text_a"/>
    <w:basedOn w:val="Text"/>
    <w:rsid w:val="007E3EC1"/>
    <w:pPr>
      <w:spacing w:after="120"/>
    </w:pPr>
  </w:style>
  <w:style w:type="paragraph" w:customStyle="1" w:styleId="Textr">
    <w:name w:val="Text_r"/>
    <w:basedOn w:val="Gliederung3R"/>
    <w:rsid w:val="007E3EC1"/>
    <w:pPr>
      <w:keepNext w:val="0"/>
      <w:tabs>
        <w:tab w:val="clear" w:pos="0"/>
        <w:tab w:val="left" w:pos="567"/>
      </w:tabs>
      <w:spacing w:before="0"/>
      <w:ind w:left="1275" w:hanging="1559"/>
    </w:pPr>
    <w:rPr>
      <w:b w:val="0"/>
    </w:rPr>
  </w:style>
  <w:style w:type="paragraph" w:customStyle="1" w:styleId="Absatz">
    <w:name w:val="Absatz"/>
    <w:basedOn w:val="StEinzug"/>
    <w:rsid w:val="007E3EC1"/>
    <w:pPr>
      <w:ind w:left="3828"/>
    </w:pPr>
  </w:style>
  <w:style w:type="paragraph" w:customStyle="1" w:styleId="Absatza">
    <w:name w:val="Absatz_a"/>
    <w:basedOn w:val="Absatz"/>
    <w:rsid w:val="007E3EC1"/>
    <w:pPr>
      <w:spacing w:after="120"/>
    </w:pPr>
  </w:style>
  <w:style w:type="paragraph" w:customStyle="1" w:styleId="StEaufz">
    <w:name w:val="St_E_aufz"/>
    <w:basedOn w:val="StEinzug"/>
    <w:rsid w:val="007E3EC1"/>
    <w:pPr>
      <w:tabs>
        <w:tab w:val="left" w:pos="1418"/>
      </w:tabs>
      <w:ind w:left="1418" w:hanging="142"/>
    </w:pPr>
  </w:style>
  <w:style w:type="paragraph" w:customStyle="1" w:styleId="Textaufz">
    <w:name w:val="Text_aufz"/>
    <w:basedOn w:val="Text"/>
    <w:rsid w:val="007E3EC1"/>
    <w:pPr>
      <w:ind w:left="1418" w:hanging="851"/>
    </w:pPr>
  </w:style>
  <w:style w:type="paragraph" w:customStyle="1" w:styleId="StEaaufz">
    <w:name w:val="St_E_a_aufz"/>
    <w:basedOn w:val="StEaufz"/>
    <w:rsid w:val="007E3EC1"/>
    <w:pPr>
      <w:spacing w:after="120"/>
    </w:pPr>
  </w:style>
  <w:style w:type="paragraph" w:customStyle="1" w:styleId="Textaaufz">
    <w:name w:val="Text_a_aufz"/>
    <w:basedOn w:val="Textaufz"/>
    <w:rsid w:val="007E3EC1"/>
    <w:pPr>
      <w:spacing w:after="120"/>
    </w:pPr>
  </w:style>
  <w:style w:type="paragraph" w:customStyle="1" w:styleId="Steinzuga0">
    <w:name w:val="St_einzug_a"/>
    <w:basedOn w:val="StEinzug"/>
    <w:rsid w:val="007E3EC1"/>
    <w:pPr>
      <w:tabs>
        <w:tab w:val="clear" w:pos="3828"/>
        <w:tab w:val="clear" w:pos="5954"/>
        <w:tab w:val="left" w:pos="4537"/>
      </w:tabs>
      <w:overflowPunct w:val="0"/>
      <w:autoSpaceDE w:val="0"/>
      <w:autoSpaceDN w:val="0"/>
      <w:adjustRightInd w:val="0"/>
      <w:spacing w:after="120"/>
    </w:pPr>
    <w:rPr>
      <w:rFonts w:ascii="Univers (WN)" w:hAnsi="Univers (WN)"/>
      <w:lang w:val="de-DE"/>
    </w:rPr>
  </w:style>
  <w:style w:type="paragraph" w:styleId="Verzeichnis4">
    <w:name w:val="toc 4"/>
    <w:basedOn w:val="Standard"/>
    <w:next w:val="Standard"/>
    <w:autoRedefine/>
    <w:semiHidden/>
    <w:locked/>
    <w:rsid w:val="007E3EC1"/>
    <w:pPr>
      <w:ind w:left="660"/>
    </w:pPr>
    <w:rPr>
      <w:sz w:val="22"/>
      <w:szCs w:val="20"/>
      <w:lang w:eastAsia="de-DE"/>
    </w:rPr>
  </w:style>
  <w:style w:type="paragraph" w:styleId="Verzeichnis6">
    <w:name w:val="toc 6"/>
    <w:basedOn w:val="Standard"/>
    <w:next w:val="Standard"/>
    <w:autoRedefine/>
    <w:semiHidden/>
    <w:locked/>
    <w:rsid w:val="007E3EC1"/>
    <w:pPr>
      <w:ind w:left="1100"/>
    </w:pPr>
    <w:rPr>
      <w:sz w:val="22"/>
      <w:szCs w:val="20"/>
      <w:lang w:eastAsia="de-DE"/>
    </w:rPr>
  </w:style>
  <w:style w:type="paragraph" w:styleId="Verzeichnis7">
    <w:name w:val="toc 7"/>
    <w:basedOn w:val="Standard"/>
    <w:next w:val="Standard"/>
    <w:autoRedefine/>
    <w:semiHidden/>
    <w:locked/>
    <w:rsid w:val="007E3EC1"/>
    <w:pPr>
      <w:ind w:left="1320"/>
    </w:pPr>
    <w:rPr>
      <w:sz w:val="22"/>
      <w:szCs w:val="20"/>
      <w:lang w:eastAsia="de-DE"/>
    </w:rPr>
  </w:style>
  <w:style w:type="paragraph" w:styleId="Verzeichnis8">
    <w:name w:val="toc 8"/>
    <w:basedOn w:val="Standard"/>
    <w:next w:val="Standard"/>
    <w:autoRedefine/>
    <w:semiHidden/>
    <w:locked/>
    <w:rsid w:val="007E3EC1"/>
    <w:pPr>
      <w:ind w:left="1540"/>
    </w:pPr>
    <w:rPr>
      <w:sz w:val="22"/>
      <w:szCs w:val="20"/>
      <w:lang w:eastAsia="de-DE"/>
    </w:rPr>
  </w:style>
  <w:style w:type="paragraph" w:styleId="Verzeichnis9">
    <w:name w:val="toc 9"/>
    <w:basedOn w:val="Standard"/>
    <w:next w:val="Standard"/>
    <w:autoRedefine/>
    <w:semiHidden/>
    <w:locked/>
    <w:rsid w:val="007E3EC1"/>
    <w:pPr>
      <w:ind w:left="1760"/>
    </w:pPr>
    <w:rPr>
      <w:sz w:val="22"/>
      <w:szCs w:val="20"/>
      <w:lang w:eastAsia="de-DE"/>
    </w:rPr>
  </w:style>
  <w:style w:type="paragraph" w:styleId="Textkrper">
    <w:name w:val="Body Text"/>
    <w:basedOn w:val="Standard"/>
    <w:link w:val="TextkrperZchn"/>
    <w:locked/>
    <w:rsid w:val="007E3EC1"/>
    <w:pPr>
      <w:tabs>
        <w:tab w:val="left" w:pos="567"/>
        <w:tab w:val="left" w:pos="1276"/>
        <w:tab w:val="left" w:pos="4820"/>
        <w:tab w:val="left" w:leader="dot" w:pos="9639"/>
      </w:tabs>
      <w:jc w:val="both"/>
    </w:pPr>
    <w:rPr>
      <w:sz w:val="22"/>
      <w:szCs w:val="20"/>
      <w:lang w:eastAsia="de-DE"/>
    </w:rPr>
  </w:style>
  <w:style w:type="character" w:customStyle="1" w:styleId="TextkrperZchn">
    <w:name w:val="Textkörper Zchn"/>
    <w:basedOn w:val="Absatz-Standardschriftart"/>
    <w:link w:val="Textkrper"/>
    <w:rsid w:val="007E3EC1"/>
    <w:rPr>
      <w:sz w:val="22"/>
      <w:lang w:eastAsia="de-DE"/>
    </w:rPr>
  </w:style>
  <w:style w:type="table" w:customStyle="1" w:styleId="Tabellenraster21">
    <w:name w:val="Tabellenraster21"/>
    <w:basedOn w:val="NormaleTabelle"/>
    <w:next w:val="Tabellenraster"/>
    <w:rsid w:val="007E3EC1"/>
    <w:pPr>
      <w:keepNext/>
    </w:pPr>
    <w:rPr>
      <w:rFonts w:ascii="Times New Roman" w:hAnsi="Times New Roman"/>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FFFF99"/>
      </w:tcPr>
    </w:tblStylePr>
  </w:style>
  <w:style w:type="table" w:customStyle="1" w:styleId="Tabellenraster4">
    <w:name w:val="Tabellenraster4"/>
    <w:basedOn w:val="NormaleTabelle"/>
    <w:next w:val="Tabellenraster"/>
    <w:rsid w:val="007E3EC1"/>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rsid w:val="007E3EC1"/>
    <w:pPr>
      <w:keepNext/>
    </w:pPr>
    <w:rPr>
      <w:rFonts w:ascii="Times New Roman" w:hAnsi="Times New Roman"/>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FFFF99"/>
      </w:tcPr>
    </w:tblStylePr>
  </w:style>
  <w:style w:type="table" w:customStyle="1" w:styleId="Tabellenraster31">
    <w:name w:val="Tabellenraster31"/>
    <w:basedOn w:val="NormaleTabelle"/>
    <w:next w:val="Tabellenraster"/>
    <w:rsid w:val="007E3EC1"/>
    <w:pPr>
      <w:keepNext/>
    </w:pPr>
    <w:rPr>
      <w:rFonts w:ascii="Times New Roman" w:hAnsi="Times New Roman"/>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FFFF99"/>
      </w:tcPr>
    </w:tblStylePr>
  </w:style>
  <w:style w:type="paragraph" w:customStyle="1" w:styleId="StandardZentriert0">
    <w:name w:val="Standard Zentriert"/>
    <w:basedOn w:val="Standard"/>
    <w:uiPriority w:val="99"/>
    <w:rsid w:val="007E3EC1"/>
    <w:pPr>
      <w:jc w:val="center"/>
    </w:pPr>
    <w:rPr>
      <w:szCs w:val="20"/>
    </w:rPr>
  </w:style>
  <w:style w:type="character" w:customStyle="1" w:styleId="StandardVor6ptZchn">
    <w:name w:val="Standard Vor:  6 pt Zchn"/>
    <w:link w:val="StandardVor6pt"/>
    <w:uiPriority w:val="99"/>
    <w:locked/>
    <w:rsid w:val="007E3EC1"/>
  </w:style>
  <w:style w:type="paragraph" w:styleId="NurText">
    <w:name w:val="Plain Text"/>
    <w:basedOn w:val="Standard"/>
    <w:link w:val="NurTextZchn"/>
    <w:uiPriority w:val="99"/>
    <w:unhideWhenUsed/>
    <w:locked/>
    <w:rsid w:val="007E3EC1"/>
    <w:rPr>
      <w:rFonts w:ascii="Calibri" w:eastAsia="Calibri" w:hAnsi="Calibri"/>
      <w:sz w:val="22"/>
      <w:szCs w:val="21"/>
      <w:lang w:eastAsia="en-US"/>
    </w:rPr>
  </w:style>
  <w:style w:type="character" w:customStyle="1" w:styleId="NurTextZchn">
    <w:name w:val="Nur Text Zchn"/>
    <w:basedOn w:val="Absatz-Standardschriftart"/>
    <w:link w:val="NurText"/>
    <w:uiPriority w:val="99"/>
    <w:rsid w:val="007E3EC1"/>
    <w:rPr>
      <w:rFonts w:ascii="Calibri" w:eastAsia="Calibri" w:hAnsi="Calibri"/>
      <w:sz w:val="22"/>
      <w:szCs w:val="21"/>
      <w:lang w:eastAsia="en-US"/>
    </w:rPr>
  </w:style>
  <w:style w:type="paragraph" w:customStyle="1" w:styleId="text0">
    <w:name w:val="text"/>
    <w:basedOn w:val="Standard"/>
    <w:rsid w:val="007E3EC1"/>
    <w:pPr>
      <w:tabs>
        <w:tab w:val="left" w:pos="993"/>
      </w:tabs>
      <w:ind w:left="851" w:right="-1"/>
      <w:jc w:val="both"/>
    </w:pPr>
    <w:rPr>
      <w:rFonts w:ascii="Univers (W1)" w:hAnsi="Univers (W1)"/>
      <w:sz w:val="22"/>
      <w:szCs w:val="20"/>
      <w:lang w:val="de-DE" w:eastAsia="de-DE"/>
    </w:rPr>
  </w:style>
  <w:style w:type="paragraph" w:customStyle="1" w:styleId="Standard-Aufz1">
    <w:name w:val="Standard-Aufz 1"/>
    <w:basedOn w:val="Standard"/>
    <w:rsid w:val="007E3EC1"/>
    <w:pPr>
      <w:tabs>
        <w:tab w:val="num" w:pos="720"/>
        <w:tab w:val="left" w:pos="5660"/>
        <w:tab w:val="right" w:pos="6920"/>
        <w:tab w:val="left" w:pos="7100"/>
        <w:tab w:val="right" w:pos="7460"/>
      </w:tabs>
      <w:spacing w:before="60"/>
      <w:ind w:left="720" w:hanging="720"/>
    </w:pPr>
    <w:rPr>
      <w:spacing w:val="-2"/>
      <w:sz w:val="22"/>
      <w:szCs w:val="22"/>
    </w:rPr>
  </w:style>
  <w:style w:type="paragraph" w:customStyle="1" w:styleId="Aufzhlung">
    <w:name w:val="Aufzählung"/>
    <w:basedOn w:val="Standard"/>
    <w:link w:val="AufzhlungChar"/>
    <w:rsid w:val="007E3EC1"/>
    <w:pPr>
      <w:tabs>
        <w:tab w:val="left" w:pos="1418"/>
        <w:tab w:val="left" w:pos="4253"/>
        <w:tab w:val="left" w:pos="4536"/>
      </w:tabs>
      <w:spacing w:after="60"/>
    </w:pPr>
    <w:rPr>
      <w:sz w:val="22"/>
      <w:szCs w:val="20"/>
      <w:lang w:eastAsia="de-DE"/>
    </w:rPr>
  </w:style>
  <w:style w:type="character" w:customStyle="1" w:styleId="AufzhlungChar">
    <w:name w:val="Aufzählung Char"/>
    <w:link w:val="Aufzhlung"/>
    <w:rsid w:val="007E3EC1"/>
    <w:rPr>
      <w:sz w:val="22"/>
      <w:lang w:eastAsia="de-DE"/>
    </w:rPr>
  </w:style>
  <w:style w:type="character" w:styleId="Seitenzahl">
    <w:name w:val="page number"/>
    <w:basedOn w:val="Absatz-Standardschriftart"/>
    <w:semiHidden/>
    <w:locked/>
    <w:rsid w:val="007E3EC1"/>
  </w:style>
  <w:style w:type="numbering" w:styleId="111111">
    <w:name w:val="Outline List 2"/>
    <w:basedOn w:val="KeineListe"/>
    <w:locked/>
    <w:rsid w:val="00E178F3"/>
    <w:pPr>
      <w:numPr>
        <w:numId w:val="1"/>
      </w:numPr>
    </w:pPr>
  </w:style>
  <w:style w:type="character" w:styleId="NichtaufgelsteErwhnung">
    <w:name w:val="Unresolved Mention"/>
    <w:basedOn w:val="Absatz-Standardschriftart"/>
    <w:uiPriority w:val="99"/>
    <w:semiHidden/>
    <w:unhideWhenUsed/>
    <w:rsid w:val="00D40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6849">
      <w:bodyDiv w:val="1"/>
      <w:marLeft w:val="0"/>
      <w:marRight w:val="0"/>
      <w:marTop w:val="0"/>
      <w:marBottom w:val="0"/>
      <w:divBdr>
        <w:top w:val="none" w:sz="0" w:space="0" w:color="auto"/>
        <w:left w:val="none" w:sz="0" w:space="0" w:color="auto"/>
        <w:bottom w:val="none" w:sz="0" w:space="0" w:color="auto"/>
        <w:right w:val="none" w:sz="0" w:space="0" w:color="auto"/>
      </w:divBdr>
    </w:div>
    <w:div w:id="582757975">
      <w:marLeft w:val="0"/>
      <w:marRight w:val="0"/>
      <w:marTop w:val="0"/>
      <w:marBottom w:val="0"/>
      <w:divBdr>
        <w:top w:val="none" w:sz="0" w:space="0" w:color="auto"/>
        <w:left w:val="none" w:sz="0" w:space="0" w:color="auto"/>
        <w:bottom w:val="none" w:sz="0" w:space="0" w:color="auto"/>
        <w:right w:val="none" w:sz="0" w:space="0" w:color="auto"/>
      </w:divBdr>
    </w:div>
    <w:div w:id="128380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zh.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D2F6D-6E2C-4751-A4CA-BB415166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851</Words>
  <Characters>7048</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Alle Teile</vt:lpstr>
    </vt:vector>
  </TitlesOfParts>
  <Company>HP</Company>
  <LinksUpToDate>false</LinksUpToDate>
  <CharactersWithSpaces>7884</CharactersWithSpaces>
  <SharedDoc>false</SharedDoc>
  <HLinks>
    <vt:vector size="240" baseType="variant">
      <vt:variant>
        <vt:i4>1638449</vt:i4>
      </vt:variant>
      <vt:variant>
        <vt:i4>236</vt:i4>
      </vt:variant>
      <vt:variant>
        <vt:i4>0</vt:i4>
      </vt:variant>
      <vt:variant>
        <vt:i4>5</vt:i4>
      </vt:variant>
      <vt:variant>
        <vt:lpwstr/>
      </vt:variant>
      <vt:variant>
        <vt:lpwstr>_Toc363737283</vt:lpwstr>
      </vt:variant>
      <vt:variant>
        <vt:i4>1638449</vt:i4>
      </vt:variant>
      <vt:variant>
        <vt:i4>230</vt:i4>
      </vt:variant>
      <vt:variant>
        <vt:i4>0</vt:i4>
      </vt:variant>
      <vt:variant>
        <vt:i4>5</vt:i4>
      </vt:variant>
      <vt:variant>
        <vt:lpwstr/>
      </vt:variant>
      <vt:variant>
        <vt:lpwstr>_Toc363737282</vt:lpwstr>
      </vt:variant>
      <vt:variant>
        <vt:i4>1638449</vt:i4>
      </vt:variant>
      <vt:variant>
        <vt:i4>224</vt:i4>
      </vt:variant>
      <vt:variant>
        <vt:i4>0</vt:i4>
      </vt:variant>
      <vt:variant>
        <vt:i4>5</vt:i4>
      </vt:variant>
      <vt:variant>
        <vt:lpwstr/>
      </vt:variant>
      <vt:variant>
        <vt:lpwstr>_Toc363737281</vt:lpwstr>
      </vt:variant>
      <vt:variant>
        <vt:i4>1638449</vt:i4>
      </vt:variant>
      <vt:variant>
        <vt:i4>218</vt:i4>
      </vt:variant>
      <vt:variant>
        <vt:i4>0</vt:i4>
      </vt:variant>
      <vt:variant>
        <vt:i4>5</vt:i4>
      </vt:variant>
      <vt:variant>
        <vt:lpwstr/>
      </vt:variant>
      <vt:variant>
        <vt:lpwstr>_Toc363737280</vt:lpwstr>
      </vt:variant>
      <vt:variant>
        <vt:i4>1441841</vt:i4>
      </vt:variant>
      <vt:variant>
        <vt:i4>212</vt:i4>
      </vt:variant>
      <vt:variant>
        <vt:i4>0</vt:i4>
      </vt:variant>
      <vt:variant>
        <vt:i4>5</vt:i4>
      </vt:variant>
      <vt:variant>
        <vt:lpwstr/>
      </vt:variant>
      <vt:variant>
        <vt:lpwstr>_Toc363737279</vt:lpwstr>
      </vt:variant>
      <vt:variant>
        <vt:i4>1441841</vt:i4>
      </vt:variant>
      <vt:variant>
        <vt:i4>206</vt:i4>
      </vt:variant>
      <vt:variant>
        <vt:i4>0</vt:i4>
      </vt:variant>
      <vt:variant>
        <vt:i4>5</vt:i4>
      </vt:variant>
      <vt:variant>
        <vt:lpwstr/>
      </vt:variant>
      <vt:variant>
        <vt:lpwstr>_Toc363737278</vt:lpwstr>
      </vt:variant>
      <vt:variant>
        <vt:i4>1441841</vt:i4>
      </vt:variant>
      <vt:variant>
        <vt:i4>200</vt:i4>
      </vt:variant>
      <vt:variant>
        <vt:i4>0</vt:i4>
      </vt:variant>
      <vt:variant>
        <vt:i4>5</vt:i4>
      </vt:variant>
      <vt:variant>
        <vt:lpwstr/>
      </vt:variant>
      <vt:variant>
        <vt:lpwstr>_Toc363737277</vt:lpwstr>
      </vt:variant>
      <vt:variant>
        <vt:i4>1441841</vt:i4>
      </vt:variant>
      <vt:variant>
        <vt:i4>194</vt:i4>
      </vt:variant>
      <vt:variant>
        <vt:i4>0</vt:i4>
      </vt:variant>
      <vt:variant>
        <vt:i4>5</vt:i4>
      </vt:variant>
      <vt:variant>
        <vt:lpwstr/>
      </vt:variant>
      <vt:variant>
        <vt:lpwstr>_Toc363737276</vt:lpwstr>
      </vt:variant>
      <vt:variant>
        <vt:i4>1441841</vt:i4>
      </vt:variant>
      <vt:variant>
        <vt:i4>188</vt:i4>
      </vt:variant>
      <vt:variant>
        <vt:i4>0</vt:i4>
      </vt:variant>
      <vt:variant>
        <vt:i4>5</vt:i4>
      </vt:variant>
      <vt:variant>
        <vt:lpwstr/>
      </vt:variant>
      <vt:variant>
        <vt:lpwstr>_Toc363737275</vt:lpwstr>
      </vt:variant>
      <vt:variant>
        <vt:i4>1441841</vt:i4>
      </vt:variant>
      <vt:variant>
        <vt:i4>182</vt:i4>
      </vt:variant>
      <vt:variant>
        <vt:i4>0</vt:i4>
      </vt:variant>
      <vt:variant>
        <vt:i4>5</vt:i4>
      </vt:variant>
      <vt:variant>
        <vt:lpwstr/>
      </vt:variant>
      <vt:variant>
        <vt:lpwstr>_Toc363737274</vt:lpwstr>
      </vt:variant>
      <vt:variant>
        <vt:i4>1441841</vt:i4>
      </vt:variant>
      <vt:variant>
        <vt:i4>176</vt:i4>
      </vt:variant>
      <vt:variant>
        <vt:i4>0</vt:i4>
      </vt:variant>
      <vt:variant>
        <vt:i4>5</vt:i4>
      </vt:variant>
      <vt:variant>
        <vt:lpwstr/>
      </vt:variant>
      <vt:variant>
        <vt:lpwstr>_Toc363737273</vt:lpwstr>
      </vt:variant>
      <vt:variant>
        <vt:i4>1441841</vt:i4>
      </vt:variant>
      <vt:variant>
        <vt:i4>170</vt:i4>
      </vt:variant>
      <vt:variant>
        <vt:i4>0</vt:i4>
      </vt:variant>
      <vt:variant>
        <vt:i4>5</vt:i4>
      </vt:variant>
      <vt:variant>
        <vt:lpwstr/>
      </vt:variant>
      <vt:variant>
        <vt:lpwstr>_Toc363737272</vt:lpwstr>
      </vt:variant>
      <vt:variant>
        <vt:i4>1441841</vt:i4>
      </vt:variant>
      <vt:variant>
        <vt:i4>164</vt:i4>
      </vt:variant>
      <vt:variant>
        <vt:i4>0</vt:i4>
      </vt:variant>
      <vt:variant>
        <vt:i4>5</vt:i4>
      </vt:variant>
      <vt:variant>
        <vt:lpwstr/>
      </vt:variant>
      <vt:variant>
        <vt:lpwstr>_Toc363737271</vt:lpwstr>
      </vt:variant>
      <vt:variant>
        <vt:i4>1441841</vt:i4>
      </vt:variant>
      <vt:variant>
        <vt:i4>158</vt:i4>
      </vt:variant>
      <vt:variant>
        <vt:i4>0</vt:i4>
      </vt:variant>
      <vt:variant>
        <vt:i4>5</vt:i4>
      </vt:variant>
      <vt:variant>
        <vt:lpwstr/>
      </vt:variant>
      <vt:variant>
        <vt:lpwstr>_Toc363737270</vt:lpwstr>
      </vt:variant>
      <vt:variant>
        <vt:i4>1507377</vt:i4>
      </vt:variant>
      <vt:variant>
        <vt:i4>152</vt:i4>
      </vt:variant>
      <vt:variant>
        <vt:i4>0</vt:i4>
      </vt:variant>
      <vt:variant>
        <vt:i4>5</vt:i4>
      </vt:variant>
      <vt:variant>
        <vt:lpwstr/>
      </vt:variant>
      <vt:variant>
        <vt:lpwstr>_Toc363737269</vt:lpwstr>
      </vt:variant>
      <vt:variant>
        <vt:i4>1507377</vt:i4>
      </vt:variant>
      <vt:variant>
        <vt:i4>146</vt:i4>
      </vt:variant>
      <vt:variant>
        <vt:i4>0</vt:i4>
      </vt:variant>
      <vt:variant>
        <vt:i4>5</vt:i4>
      </vt:variant>
      <vt:variant>
        <vt:lpwstr/>
      </vt:variant>
      <vt:variant>
        <vt:lpwstr>_Toc363737268</vt:lpwstr>
      </vt:variant>
      <vt:variant>
        <vt:i4>1507377</vt:i4>
      </vt:variant>
      <vt:variant>
        <vt:i4>140</vt:i4>
      </vt:variant>
      <vt:variant>
        <vt:i4>0</vt:i4>
      </vt:variant>
      <vt:variant>
        <vt:i4>5</vt:i4>
      </vt:variant>
      <vt:variant>
        <vt:lpwstr/>
      </vt:variant>
      <vt:variant>
        <vt:lpwstr>_Toc363737267</vt:lpwstr>
      </vt:variant>
      <vt:variant>
        <vt:i4>1507377</vt:i4>
      </vt:variant>
      <vt:variant>
        <vt:i4>134</vt:i4>
      </vt:variant>
      <vt:variant>
        <vt:i4>0</vt:i4>
      </vt:variant>
      <vt:variant>
        <vt:i4>5</vt:i4>
      </vt:variant>
      <vt:variant>
        <vt:lpwstr/>
      </vt:variant>
      <vt:variant>
        <vt:lpwstr>_Toc363737266</vt:lpwstr>
      </vt:variant>
      <vt:variant>
        <vt:i4>1507377</vt:i4>
      </vt:variant>
      <vt:variant>
        <vt:i4>128</vt:i4>
      </vt:variant>
      <vt:variant>
        <vt:i4>0</vt:i4>
      </vt:variant>
      <vt:variant>
        <vt:i4>5</vt:i4>
      </vt:variant>
      <vt:variant>
        <vt:lpwstr/>
      </vt:variant>
      <vt:variant>
        <vt:lpwstr>_Toc363737265</vt:lpwstr>
      </vt:variant>
      <vt:variant>
        <vt:i4>1507377</vt:i4>
      </vt:variant>
      <vt:variant>
        <vt:i4>122</vt:i4>
      </vt:variant>
      <vt:variant>
        <vt:i4>0</vt:i4>
      </vt:variant>
      <vt:variant>
        <vt:i4>5</vt:i4>
      </vt:variant>
      <vt:variant>
        <vt:lpwstr/>
      </vt:variant>
      <vt:variant>
        <vt:lpwstr>_Toc363737264</vt:lpwstr>
      </vt:variant>
      <vt:variant>
        <vt:i4>1507377</vt:i4>
      </vt:variant>
      <vt:variant>
        <vt:i4>116</vt:i4>
      </vt:variant>
      <vt:variant>
        <vt:i4>0</vt:i4>
      </vt:variant>
      <vt:variant>
        <vt:i4>5</vt:i4>
      </vt:variant>
      <vt:variant>
        <vt:lpwstr/>
      </vt:variant>
      <vt:variant>
        <vt:lpwstr>_Toc363737263</vt:lpwstr>
      </vt:variant>
      <vt:variant>
        <vt:i4>1507377</vt:i4>
      </vt:variant>
      <vt:variant>
        <vt:i4>110</vt:i4>
      </vt:variant>
      <vt:variant>
        <vt:i4>0</vt:i4>
      </vt:variant>
      <vt:variant>
        <vt:i4>5</vt:i4>
      </vt:variant>
      <vt:variant>
        <vt:lpwstr/>
      </vt:variant>
      <vt:variant>
        <vt:lpwstr>_Toc363737262</vt:lpwstr>
      </vt:variant>
      <vt:variant>
        <vt:i4>1507377</vt:i4>
      </vt:variant>
      <vt:variant>
        <vt:i4>104</vt:i4>
      </vt:variant>
      <vt:variant>
        <vt:i4>0</vt:i4>
      </vt:variant>
      <vt:variant>
        <vt:i4>5</vt:i4>
      </vt:variant>
      <vt:variant>
        <vt:lpwstr/>
      </vt:variant>
      <vt:variant>
        <vt:lpwstr>_Toc363737261</vt:lpwstr>
      </vt:variant>
      <vt:variant>
        <vt:i4>1507377</vt:i4>
      </vt:variant>
      <vt:variant>
        <vt:i4>98</vt:i4>
      </vt:variant>
      <vt:variant>
        <vt:i4>0</vt:i4>
      </vt:variant>
      <vt:variant>
        <vt:i4>5</vt:i4>
      </vt:variant>
      <vt:variant>
        <vt:lpwstr/>
      </vt:variant>
      <vt:variant>
        <vt:lpwstr>_Toc363737260</vt:lpwstr>
      </vt:variant>
      <vt:variant>
        <vt:i4>1310769</vt:i4>
      </vt:variant>
      <vt:variant>
        <vt:i4>92</vt:i4>
      </vt:variant>
      <vt:variant>
        <vt:i4>0</vt:i4>
      </vt:variant>
      <vt:variant>
        <vt:i4>5</vt:i4>
      </vt:variant>
      <vt:variant>
        <vt:lpwstr/>
      </vt:variant>
      <vt:variant>
        <vt:lpwstr>_Toc363737259</vt:lpwstr>
      </vt:variant>
      <vt:variant>
        <vt:i4>1310769</vt:i4>
      </vt:variant>
      <vt:variant>
        <vt:i4>86</vt:i4>
      </vt:variant>
      <vt:variant>
        <vt:i4>0</vt:i4>
      </vt:variant>
      <vt:variant>
        <vt:i4>5</vt:i4>
      </vt:variant>
      <vt:variant>
        <vt:lpwstr/>
      </vt:variant>
      <vt:variant>
        <vt:lpwstr>_Toc363737258</vt:lpwstr>
      </vt:variant>
      <vt:variant>
        <vt:i4>1310769</vt:i4>
      </vt:variant>
      <vt:variant>
        <vt:i4>80</vt:i4>
      </vt:variant>
      <vt:variant>
        <vt:i4>0</vt:i4>
      </vt:variant>
      <vt:variant>
        <vt:i4>5</vt:i4>
      </vt:variant>
      <vt:variant>
        <vt:lpwstr/>
      </vt:variant>
      <vt:variant>
        <vt:lpwstr>_Toc363737257</vt:lpwstr>
      </vt:variant>
      <vt:variant>
        <vt:i4>1310769</vt:i4>
      </vt:variant>
      <vt:variant>
        <vt:i4>74</vt:i4>
      </vt:variant>
      <vt:variant>
        <vt:i4>0</vt:i4>
      </vt:variant>
      <vt:variant>
        <vt:i4>5</vt:i4>
      </vt:variant>
      <vt:variant>
        <vt:lpwstr/>
      </vt:variant>
      <vt:variant>
        <vt:lpwstr>_Toc363737256</vt:lpwstr>
      </vt:variant>
      <vt:variant>
        <vt:i4>1310769</vt:i4>
      </vt:variant>
      <vt:variant>
        <vt:i4>68</vt:i4>
      </vt:variant>
      <vt:variant>
        <vt:i4>0</vt:i4>
      </vt:variant>
      <vt:variant>
        <vt:i4>5</vt:i4>
      </vt:variant>
      <vt:variant>
        <vt:lpwstr/>
      </vt:variant>
      <vt:variant>
        <vt:lpwstr>_Toc363737255</vt:lpwstr>
      </vt:variant>
      <vt:variant>
        <vt:i4>1310769</vt:i4>
      </vt:variant>
      <vt:variant>
        <vt:i4>62</vt:i4>
      </vt:variant>
      <vt:variant>
        <vt:i4>0</vt:i4>
      </vt:variant>
      <vt:variant>
        <vt:i4>5</vt:i4>
      </vt:variant>
      <vt:variant>
        <vt:lpwstr/>
      </vt:variant>
      <vt:variant>
        <vt:lpwstr>_Toc363737254</vt:lpwstr>
      </vt:variant>
      <vt:variant>
        <vt:i4>1310769</vt:i4>
      </vt:variant>
      <vt:variant>
        <vt:i4>56</vt:i4>
      </vt:variant>
      <vt:variant>
        <vt:i4>0</vt:i4>
      </vt:variant>
      <vt:variant>
        <vt:i4>5</vt:i4>
      </vt:variant>
      <vt:variant>
        <vt:lpwstr/>
      </vt:variant>
      <vt:variant>
        <vt:lpwstr>_Toc363737253</vt:lpwstr>
      </vt:variant>
      <vt:variant>
        <vt:i4>1310769</vt:i4>
      </vt:variant>
      <vt:variant>
        <vt:i4>50</vt:i4>
      </vt:variant>
      <vt:variant>
        <vt:i4>0</vt:i4>
      </vt:variant>
      <vt:variant>
        <vt:i4>5</vt:i4>
      </vt:variant>
      <vt:variant>
        <vt:lpwstr/>
      </vt:variant>
      <vt:variant>
        <vt:lpwstr>_Toc363737252</vt:lpwstr>
      </vt:variant>
      <vt:variant>
        <vt:i4>1310769</vt:i4>
      </vt:variant>
      <vt:variant>
        <vt:i4>44</vt:i4>
      </vt:variant>
      <vt:variant>
        <vt:i4>0</vt:i4>
      </vt:variant>
      <vt:variant>
        <vt:i4>5</vt:i4>
      </vt:variant>
      <vt:variant>
        <vt:lpwstr/>
      </vt:variant>
      <vt:variant>
        <vt:lpwstr>_Toc363737251</vt:lpwstr>
      </vt:variant>
      <vt:variant>
        <vt:i4>1310769</vt:i4>
      </vt:variant>
      <vt:variant>
        <vt:i4>38</vt:i4>
      </vt:variant>
      <vt:variant>
        <vt:i4>0</vt:i4>
      </vt:variant>
      <vt:variant>
        <vt:i4>5</vt:i4>
      </vt:variant>
      <vt:variant>
        <vt:lpwstr/>
      </vt:variant>
      <vt:variant>
        <vt:lpwstr>_Toc363737250</vt:lpwstr>
      </vt:variant>
      <vt:variant>
        <vt:i4>1376305</vt:i4>
      </vt:variant>
      <vt:variant>
        <vt:i4>32</vt:i4>
      </vt:variant>
      <vt:variant>
        <vt:i4>0</vt:i4>
      </vt:variant>
      <vt:variant>
        <vt:i4>5</vt:i4>
      </vt:variant>
      <vt:variant>
        <vt:lpwstr/>
      </vt:variant>
      <vt:variant>
        <vt:lpwstr>_Toc363737249</vt:lpwstr>
      </vt:variant>
      <vt:variant>
        <vt:i4>1376305</vt:i4>
      </vt:variant>
      <vt:variant>
        <vt:i4>26</vt:i4>
      </vt:variant>
      <vt:variant>
        <vt:i4>0</vt:i4>
      </vt:variant>
      <vt:variant>
        <vt:i4>5</vt:i4>
      </vt:variant>
      <vt:variant>
        <vt:lpwstr/>
      </vt:variant>
      <vt:variant>
        <vt:lpwstr>_Toc363737248</vt:lpwstr>
      </vt:variant>
      <vt:variant>
        <vt:i4>1376305</vt:i4>
      </vt:variant>
      <vt:variant>
        <vt:i4>20</vt:i4>
      </vt:variant>
      <vt:variant>
        <vt:i4>0</vt:i4>
      </vt:variant>
      <vt:variant>
        <vt:i4>5</vt:i4>
      </vt:variant>
      <vt:variant>
        <vt:lpwstr/>
      </vt:variant>
      <vt:variant>
        <vt:lpwstr>_Toc363737247</vt:lpwstr>
      </vt:variant>
      <vt:variant>
        <vt:i4>1376305</vt:i4>
      </vt:variant>
      <vt:variant>
        <vt:i4>14</vt:i4>
      </vt:variant>
      <vt:variant>
        <vt:i4>0</vt:i4>
      </vt:variant>
      <vt:variant>
        <vt:i4>5</vt:i4>
      </vt:variant>
      <vt:variant>
        <vt:lpwstr/>
      </vt:variant>
      <vt:variant>
        <vt:lpwstr>_Toc363737246</vt:lpwstr>
      </vt:variant>
      <vt:variant>
        <vt:i4>1376305</vt:i4>
      </vt:variant>
      <vt:variant>
        <vt:i4>8</vt:i4>
      </vt:variant>
      <vt:variant>
        <vt:i4>0</vt:i4>
      </vt:variant>
      <vt:variant>
        <vt:i4>5</vt:i4>
      </vt:variant>
      <vt:variant>
        <vt:lpwstr/>
      </vt:variant>
      <vt:variant>
        <vt:lpwstr>_Toc363737245</vt:lpwstr>
      </vt:variant>
      <vt:variant>
        <vt:i4>1376305</vt:i4>
      </vt:variant>
      <vt:variant>
        <vt:i4>2</vt:i4>
      </vt:variant>
      <vt:variant>
        <vt:i4>0</vt:i4>
      </vt:variant>
      <vt:variant>
        <vt:i4>5</vt:i4>
      </vt:variant>
      <vt:variant>
        <vt:lpwstr/>
      </vt:variant>
      <vt:variant>
        <vt:lpwstr>_Toc363737244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 Teile</dc:title>
  <dc:creator>sch</dc:creator>
  <cp:lastModifiedBy>Thomas Roth</cp:lastModifiedBy>
  <cp:revision>4</cp:revision>
  <cp:lastPrinted>2023-01-25T15:05:00Z</cp:lastPrinted>
  <dcterms:created xsi:type="dcterms:W3CDTF">2023-01-26T07:13:00Z</dcterms:created>
  <dcterms:modified xsi:type="dcterms:W3CDTF">2023-01-26T07:17:00Z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rmin Fragestellung">
    <vt:lpwstr>Wochentag, Datum, Uhrzeit</vt:lpwstr>
  </property>
  <property fmtid="{D5CDD505-2E9C-101B-9397-08002B2CF9AE}" pid="3" name="Termin Fragebeantwortung">
    <vt:lpwstr>Wochentag, Datum</vt:lpwstr>
  </property>
  <property fmtid="{D5CDD505-2E9C-101B-9397-08002B2CF9AE}" pid="4" name="Teile_A_Bestimmungen">
    <vt:lpwstr>Teil A: Bestimmungen zum Vergabeverfahren</vt:lpwstr>
  </property>
  <property fmtid="{D5CDD505-2E9C-101B-9397-08002B2CF9AE}" pid="5" name="Teile_A_Deckblatt">
    <vt:lpwstr>Teil A: Deckblatt / Best. zum Vergabeverfahren</vt:lpwstr>
  </property>
  <property fmtid="{D5CDD505-2E9C-101B-9397-08002B2CF9AE}" pid="6" name="Teile_A_Inhaltsverzeichnis">
    <vt:lpwstr>Teil A: Inhaltsverzeichnis / Checkliste</vt:lpwstr>
  </property>
  <property fmtid="{D5CDD505-2E9C-101B-9397-08002B2CF9AE}" pid="7" name="Teile_B_Vertragsurkunde">
    <vt:lpwstr>Teil B: Vorgesehene Vertragsurkunde</vt:lpwstr>
  </property>
  <property fmtid="{D5CDD505-2E9C-101B-9397-08002B2CF9AE}" pid="8" name="Teile_B_BB">
    <vt:lpwstr>Teil B: Besondere Bestimmungen, Rahmenbedingungen</vt:lpwstr>
  </property>
  <property fmtid="{D5CDD505-2E9C-101B-9397-08002B2CF9AE}" pid="9" name="Fristen_Zahlungsfrist">
    <vt:i4>60</vt:i4>
  </property>
  <property fmtid="{D5CDD505-2E9C-101B-9397-08002B2CF9AE}" pid="10" name="TBA Name">
    <vt:lpwstr>Baudirektion Kanton Zürich, Tiefbauamt</vt:lpwstr>
  </property>
  <property fmtid="{D5CDD505-2E9C-101B-9397-08002B2CF9AE}" pid="11" name="TBA Adresse Ort">
    <vt:lpwstr>CH-8090 Zürich</vt:lpwstr>
  </property>
  <property fmtid="{D5CDD505-2E9C-101B-9397-08002B2CF9AE}" pid="12" name="TBA Adresse Strasse">
    <vt:lpwstr>Walcheplatz 2, Postfach,</vt:lpwstr>
  </property>
  <property fmtid="{D5CDD505-2E9C-101B-9397-08002B2CF9AE}" pid="13" name="TBA Abgabeort">
    <vt:lpwstr>Zimmer,</vt:lpwstr>
  </property>
  <property fmtid="{D5CDD505-2E9C-101B-9397-08002B2CF9AE}" pid="14" name="Verantwortlicher">
    <vt:lpwstr>Name,</vt:lpwstr>
  </property>
  <property fmtid="{D5CDD505-2E9C-101B-9397-08002B2CF9AE}" pid="15" name="Termin Versand">
    <vt:lpwstr>Wochentag, Datum </vt:lpwstr>
  </property>
  <property fmtid="{D5CDD505-2E9C-101B-9397-08002B2CF9AE}" pid="16" name="Termin Offertöffnung">
    <vt:lpwstr>Wochentag, Datum</vt:lpwstr>
  </property>
  <property fmtid="{D5CDD505-2E9C-101B-9397-08002B2CF9AE}" pid="17" name="Termin Anbieterbesprechung">
    <vt:lpwstr>Woche x - Woche x</vt:lpwstr>
  </property>
  <property fmtid="{D5CDD505-2E9C-101B-9397-08002B2CF9AE}" pid="18" name="Evaluation der Angebote">
    <vt:lpwstr>Woche x - Woche x</vt:lpwstr>
  </property>
  <property fmtid="{D5CDD505-2E9C-101B-9397-08002B2CF9AE}" pid="19" name="Termin Vergabe">
    <vt:lpwstr>Wochentag, Datum</vt:lpwstr>
  </property>
  <property fmtid="{D5CDD505-2E9C-101B-9397-08002B2CF9AE}" pid="20" name="Telefon-Nr.">
    <vt:lpwstr>Tel.:</vt:lpwstr>
  </property>
  <property fmtid="{D5CDD505-2E9C-101B-9397-08002B2CF9AE}" pid="21" name="Fax">
    <vt:lpwstr>Fax Nr.</vt:lpwstr>
  </property>
  <property fmtid="{D5CDD505-2E9C-101B-9397-08002B2CF9AE}" pid="22" name="Publikation">
    <vt:lpwstr>Wochentag, Datum</vt:lpwstr>
  </property>
  <property fmtid="{D5CDD505-2E9C-101B-9397-08002B2CF9AE}" pid="23" name="TBA">
    <vt:lpwstr>Tiefbauamt</vt:lpwstr>
  </property>
  <property fmtid="{D5CDD505-2E9C-101B-9397-08002B2CF9AE}" pid="24" name="Eingabetermin">
    <vt:lpwstr>Wochentag, Datum, Uhrzeit</vt:lpwstr>
  </property>
  <property fmtid="{D5CDD505-2E9C-101B-9397-08002B2CF9AE}" pid="25" name="Eingabetitel">
    <vt:lpwstr>"Angebot: Arbeiten, Objektangaben"</vt:lpwstr>
  </property>
  <property fmtid="{D5CDD505-2E9C-101B-9397-08002B2CF9AE}" pid="26" name="Vergabestelle1">
    <vt:lpwstr>Baudirektion Kanton Zürich, Tiefbauamt, Walcheplatz 2, Postfach, 8090 Zürich</vt:lpwstr>
  </property>
  <property fmtid="{D5CDD505-2E9C-101B-9397-08002B2CF9AE}" pid="27" name="Vergabestelle2">
    <vt:lpwstr>Baudirektion Kanton Zürich, Tiefbauamt/Strasseninspektorat, Unterhaltsregion I, Rohrstrasse 45, 8152 Glattbrugg</vt:lpwstr>
  </property>
  <property fmtid="{D5CDD505-2E9C-101B-9397-08002B2CF9AE}" pid="28" name="Vergabestelle3">
    <vt:lpwstr>Baudirektion Kanton Zürich, Tiefbauamt/Strasseninspektorat, Unterhaltsregion II, Werkhof Neubüel, 8820 Wädenswil</vt:lpwstr>
  </property>
  <property fmtid="{D5CDD505-2E9C-101B-9397-08002B2CF9AE}" pid="29" name="Vergabestelle4">
    <vt:lpwstr>Baudirektion Kanton Zürich, Tiefbauamt/Strasseninspektorat, Unterhaltsregion III, Werkhofstrasse 5, 8451 Kleinandelfingen</vt:lpwstr>
  </property>
  <property fmtid="{D5CDD505-2E9C-101B-9397-08002B2CF9AE}" pid="30" name="Vergabestelle5">
    <vt:lpwstr>Baudirektion Kanton Zürich, Tiefbauamt/Strasseninspektorat, Unterhaltsregion IV, Affeltrangerstrasse 8, 8340 Hinwil</vt:lpwstr>
  </property>
  <property fmtid="{D5CDD505-2E9C-101B-9397-08002B2CF9AE}" pid="31" name="Adr. 1 - Einr. Angebot, Amt">
    <vt:lpwstr>Baudirektion Kanton Zürich, Tiefbauamt</vt:lpwstr>
  </property>
  <property fmtid="{D5CDD505-2E9C-101B-9397-08002B2CF9AE}" pid="32" name="Adr. 1 - Einr. Angebot, Büro">
    <vt:lpwstr>Büro W 317</vt:lpwstr>
  </property>
  <property fmtid="{D5CDD505-2E9C-101B-9397-08002B2CF9AE}" pid="33" name="Adr. 1 - Einr. Angebot, Strasse">
    <vt:lpwstr>Walcheplatz 2, Postfach</vt:lpwstr>
  </property>
  <property fmtid="{D5CDD505-2E9C-101B-9397-08002B2CF9AE}" pid="34" name="Adr. 1 - Einr. Angebot, Ort">
    <vt:lpwstr>8090 Zürich</vt:lpwstr>
  </property>
  <property fmtid="{D5CDD505-2E9C-101B-9397-08002B2CF9AE}" pid="35" name="Adr. 2 - Einr. Angebot, Amt">
    <vt:lpwstr>Baudirektion Kanton Zürich, Tiefbauamt/Strasseninspektorat</vt:lpwstr>
  </property>
  <property fmtid="{D5CDD505-2E9C-101B-9397-08002B2CF9AE}" pid="36" name="Adr. 2 - Einr. Angebot, Region">
    <vt:lpwstr>Unterhaltsregion I</vt:lpwstr>
  </property>
  <property fmtid="{D5CDD505-2E9C-101B-9397-08002B2CF9AE}" pid="37" name="Adr. 2 - Einr. Angebot, Strasse">
    <vt:lpwstr>Rohrstrasse 45</vt:lpwstr>
  </property>
  <property fmtid="{D5CDD505-2E9C-101B-9397-08002B2CF9AE}" pid="38" name="Adr. 2 - Einr. Angebot, Ort">
    <vt:lpwstr>8152 Glattbrugg</vt:lpwstr>
  </property>
  <property fmtid="{D5CDD505-2E9C-101B-9397-08002B2CF9AE}" pid="39" name="Adr. 3 - Einr. Angebot, Amt">
    <vt:lpwstr>Baudirektion Kanton Zürich, Tiefbauamt/Strasseninspektorat</vt:lpwstr>
  </property>
  <property fmtid="{D5CDD505-2E9C-101B-9397-08002B2CF9AE}" pid="40" name="Adr. 3 - Einr. Angebot, Region">
    <vt:lpwstr>Unterhaltsregion II</vt:lpwstr>
  </property>
  <property fmtid="{D5CDD505-2E9C-101B-9397-08002B2CF9AE}" pid="41" name="Adr. 3 - Einr. Angebot, Ort">
    <vt:lpwstr>8820 Wädenswil</vt:lpwstr>
  </property>
  <property fmtid="{D5CDD505-2E9C-101B-9397-08002B2CF9AE}" pid="42" name="Adr. 3 - Einr. Angebot, Strasse">
    <vt:lpwstr>Werkhof Neubüel</vt:lpwstr>
  </property>
  <property fmtid="{D5CDD505-2E9C-101B-9397-08002B2CF9AE}" pid="43" name="Adr. 4 - Einr. Angebot, Amt">
    <vt:lpwstr>Baudirektion Kanton Zürich, Tiefbauamt/Strasseninspektorat</vt:lpwstr>
  </property>
  <property fmtid="{D5CDD505-2E9C-101B-9397-08002B2CF9AE}" pid="44" name="Adr. 4 - Einr. Angebot, Region">
    <vt:lpwstr>Unterhaltsregion III</vt:lpwstr>
  </property>
  <property fmtid="{D5CDD505-2E9C-101B-9397-08002B2CF9AE}" pid="45" name="Adr. 4 - Einr. Angebot, Strasse">
    <vt:lpwstr>Werkhofstrasse 5</vt:lpwstr>
  </property>
  <property fmtid="{D5CDD505-2E9C-101B-9397-08002B2CF9AE}" pid="46" name="Adr. 4 - Einr. Angebot, Ort">
    <vt:lpwstr>8451 Kleinandelfingen</vt:lpwstr>
  </property>
  <property fmtid="{D5CDD505-2E9C-101B-9397-08002B2CF9AE}" pid="47" name="Adr. 5 - Einr. Angebot, Amt">
    <vt:lpwstr>Baudirektion Kanton Zürich, Tiefbauamt/Strasseninspektorat</vt:lpwstr>
  </property>
  <property fmtid="{D5CDD505-2E9C-101B-9397-08002B2CF9AE}" pid="48" name="Adr. 5 - Einr. Angebot, Region">
    <vt:lpwstr>Unterhaltsregion IV</vt:lpwstr>
  </property>
  <property fmtid="{D5CDD505-2E9C-101B-9397-08002B2CF9AE}" pid="49" name="Adr. 5 - Einr. Angebot, Strasse">
    <vt:lpwstr>Affeltrangerstrasse 8</vt:lpwstr>
  </property>
  <property fmtid="{D5CDD505-2E9C-101B-9397-08002B2CF9AE}" pid="50" name="Adr. 5 - Einr. Angebot, Ort">
    <vt:lpwstr>8340 Hinwil </vt:lpwstr>
  </property>
  <property fmtid="{D5CDD505-2E9C-101B-9397-08002B2CF9AE}" pid="51" name="&quot;Angebot: Arbeiten, Objektangaben&quot;">
    <vt:lpwstr>"Angebot: Arbeiten, Objektangaben"</vt:lpwstr>
  </property>
</Properties>
</file>